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F60E" w14:textId="3901DF37" w:rsidR="00262A18" w:rsidRPr="00134888" w:rsidRDefault="00134888" w:rsidP="00134888">
      <w:pPr>
        <w:jc w:val="center"/>
        <w:rPr>
          <w:b/>
          <w:u w:val="single"/>
        </w:rPr>
      </w:pPr>
      <w:r w:rsidRPr="00134888">
        <w:rPr>
          <w:b/>
          <w:u w:val="single"/>
        </w:rPr>
        <w:t>Problem Statement</w:t>
      </w:r>
    </w:p>
    <w:p w14:paraId="5C231123" w14:textId="3E26139F" w:rsidR="00134888" w:rsidRDefault="00134888">
      <w:r>
        <w:t xml:space="preserve">Scenario: Contoso is an Automotive company that generates semi-structured data on a daily basis. They would like to use this data to draw meaningful insights. They approached you to build an end to end solution that addresses data ingestion, cleansing, preparation, analysis, and orchestration.  </w:t>
      </w:r>
    </w:p>
    <w:p w14:paraId="17DD04DE" w14:textId="45857277" w:rsidR="00134888" w:rsidRPr="00617742" w:rsidRDefault="00617742">
      <w:pPr>
        <w:rPr>
          <w:b/>
        </w:rPr>
      </w:pPr>
      <w:bookmarkStart w:id="0" w:name="_GoBack"/>
      <w:r w:rsidRPr="00617742">
        <w:rPr>
          <w:b/>
        </w:rPr>
        <w:t>Section – II SQL DW Loading and Tuning</w:t>
      </w:r>
    </w:p>
    <w:bookmarkEnd w:id="0"/>
    <w:p w14:paraId="3365C1B5" w14:textId="00454B1A" w:rsidR="00F457E2" w:rsidRDefault="00F457E2" w:rsidP="00F457E2">
      <w:pPr>
        <w:spacing w:after="0" w:line="240" w:lineRule="auto"/>
        <w:ind w:left="1440"/>
        <w:rPr>
          <w:rFonts w:ascii="Calibri" w:eastAsia="Times New Roman" w:hAnsi="Calibri" w:cs="Calibri"/>
          <w:b/>
          <w:bCs/>
          <w:color w:val="000000"/>
        </w:rPr>
      </w:pPr>
    </w:p>
    <w:p w14:paraId="7935AAFB" w14:textId="1AED5400" w:rsidR="009339E8" w:rsidRDefault="009339E8" w:rsidP="00F457E2">
      <w:pPr>
        <w:spacing w:after="0" w:line="240" w:lineRule="auto"/>
        <w:ind w:left="1440"/>
        <w:rPr>
          <w:rFonts w:ascii="Calibri" w:eastAsia="Times New Roman" w:hAnsi="Calibri" w:cs="Calibri"/>
          <w:color w:val="000000"/>
          <w:sz w:val="24"/>
          <w:szCs w:val="24"/>
        </w:rPr>
      </w:pPr>
    </w:p>
    <w:p w14:paraId="1DBC3E5F" w14:textId="59B535B8" w:rsidR="009339E8" w:rsidRPr="00F457E2" w:rsidRDefault="009339E8" w:rsidP="00F457E2">
      <w:pPr>
        <w:spacing w:after="0" w:line="240" w:lineRule="auto"/>
        <w:ind w:left="1440"/>
        <w:rPr>
          <w:rFonts w:ascii="Calibri" w:eastAsia="Times New Roman" w:hAnsi="Calibri" w:cs="Calibri"/>
          <w:color w:val="000000"/>
          <w:sz w:val="24"/>
          <w:szCs w:val="24"/>
        </w:rPr>
      </w:pPr>
    </w:p>
    <w:p w14:paraId="4DFFB03D" w14:textId="523AA6E8" w:rsidR="00F457E2" w:rsidRPr="00F457E2" w:rsidRDefault="00F457E2" w:rsidP="00F457E2">
      <w:pPr>
        <w:spacing w:after="0" w:line="240" w:lineRule="auto"/>
        <w:rPr>
          <w:rFonts w:ascii="Calibri" w:eastAsia="Times New Roman" w:hAnsi="Calibri" w:cs="Calibri"/>
          <w:color w:val="000000"/>
          <w:sz w:val="24"/>
          <w:szCs w:val="24"/>
        </w:rPr>
      </w:pPr>
      <w:r w:rsidRPr="00F457E2">
        <w:rPr>
          <w:rFonts w:ascii="Calibri" w:eastAsia="Times New Roman" w:hAnsi="Calibri" w:cs="Calibri"/>
          <w:color w:val="000000"/>
        </w:rPr>
        <w:t> </w:t>
      </w:r>
    </w:p>
    <w:p w14:paraId="15D5EEFE" w14:textId="105C55B7" w:rsidR="00B97B49" w:rsidRDefault="00B97B49" w:rsidP="00134888">
      <w:pPr>
        <w:pStyle w:val="ListParagraph"/>
        <w:numPr>
          <w:ilvl w:val="0"/>
          <w:numId w:val="1"/>
        </w:numPr>
      </w:pPr>
      <w:r>
        <w:t xml:space="preserve">Load the data </w:t>
      </w:r>
      <w:r w:rsidR="00F80D68">
        <w:t xml:space="preserve">from </w:t>
      </w:r>
      <w:r w:rsidR="002C4FE3">
        <w:rPr>
          <w:rFonts w:ascii="Consolas" w:hAnsi="Consolas" w:cs="Consolas"/>
          <w:color w:val="FF0000"/>
          <w:sz w:val="19"/>
          <w:szCs w:val="19"/>
          <w:highlight w:val="white"/>
        </w:rPr>
        <w:t>Tables/</w:t>
      </w:r>
      <w:proofErr w:type="spellStart"/>
      <w:r w:rsidR="002C4FE3">
        <w:rPr>
          <w:rFonts w:ascii="Consolas" w:hAnsi="Consolas" w:cs="Consolas"/>
          <w:color w:val="FF0000"/>
          <w:sz w:val="19"/>
          <w:szCs w:val="19"/>
          <w:highlight w:val="white"/>
        </w:rPr>
        <w:t>DimProduct</w:t>
      </w:r>
      <w:proofErr w:type="spellEnd"/>
      <w:r w:rsidR="002C4FE3">
        <w:rPr>
          <w:rFonts w:ascii="Consolas" w:hAnsi="Consolas" w:cs="Consolas"/>
          <w:color w:val="FF0000"/>
          <w:sz w:val="19"/>
          <w:szCs w:val="19"/>
          <w:highlight w:val="white"/>
        </w:rPr>
        <w:t xml:space="preserve"> </w:t>
      </w:r>
      <w:r w:rsidR="002C4FE3">
        <w:t xml:space="preserve">folder in </w:t>
      </w:r>
      <w:proofErr w:type="spellStart"/>
      <w:r w:rsidR="002C4FE3">
        <w:t>demodata</w:t>
      </w:r>
      <w:proofErr w:type="spellEnd"/>
      <w:r w:rsidR="002C4FE3">
        <w:t xml:space="preserve"> container, i</w:t>
      </w:r>
      <w:r>
        <w:t xml:space="preserve">nto </w:t>
      </w:r>
      <w:r w:rsidR="002C4FE3">
        <w:t xml:space="preserve">a round robin table named </w:t>
      </w:r>
      <w:proofErr w:type="spellStart"/>
      <w:r w:rsidR="002C4FE3">
        <w:t>DimProduct</w:t>
      </w:r>
      <w:proofErr w:type="spellEnd"/>
      <w:r w:rsidR="002C4FE3">
        <w:t xml:space="preserve"> in </w:t>
      </w:r>
      <w:r>
        <w:t>Azure SQL DW</w:t>
      </w:r>
      <w:r w:rsidR="002C4FE3">
        <w:t>. (Fix any errors you encounter while loading the table)</w:t>
      </w:r>
    </w:p>
    <w:p w14:paraId="43B156BC" w14:textId="77777777" w:rsidR="00AA3088" w:rsidRDefault="00AA3088" w:rsidP="00AA3088">
      <w:pPr>
        <w:pStyle w:val="ListParagraph"/>
        <w:rPr>
          <w:b/>
        </w:rPr>
      </w:pPr>
      <w:r w:rsidRPr="00AA3088">
        <w:rPr>
          <w:b/>
        </w:rPr>
        <w:t>Table Schema</w:t>
      </w:r>
    </w:p>
    <w:p w14:paraId="616B7E2E" w14:textId="289A54BB" w:rsidR="00AA3088" w:rsidRDefault="00AA3088" w:rsidP="00AA3088">
      <w:pPr>
        <w:pStyle w:val="ListParagraph"/>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D48632"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ProductSubcategoryKey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NULL,</w:t>
      </w:r>
    </w:p>
    <w:p w14:paraId="3B2D240D"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WeightUnitMeasureCode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DCCD22D"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EnglishProductName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A7DED1"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StandardCost</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541BC2EE"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ListPrice</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4811F77B"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[Size]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500D69"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[Weight] [float] </w:t>
      </w:r>
      <w:r>
        <w:rPr>
          <w:rFonts w:ascii="Consolas" w:hAnsi="Consolas" w:cs="Consolas"/>
          <w:color w:val="808080"/>
          <w:sz w:val="19"/>
          <w:szCs w:val="19"/>
          <w:highlight w:val="white"/>
        </w:rPr>
        <w:t>NULL,</w:t>
      </w:r>
    </w:p>
    <w:p w14:paraId="3E1F6C48"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[StartDate] [datetime] </w:t>
      </w:r>
      <w:r>
        <w:rPr>
          <w:rFonts w:ascii="Consolas" w:hAnsi="Consolas" w:cs="Consolas"/>
          <w:color w:val="808080"/>
          <w:sz w:val="19"/>
          <w:szCs w:val="19"/>
          <w:highlight w:val="white"/>
        </w:rPr>
        <w:t>NULL,</w:t>
      </w:r>
    </w:p>
    <w:p w14:paraId="5689D8CD" w14:textId="77777777" w:rsidR="00AA3088" w:rsidRDefault="00AA3088" w:rsidP="00AA3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[datetime] </w:t>
      </w:r>
      <w:r>
        <w:rPr>
          <w:rFonts w:ascii="Consolas" w:hAnsi="Consolas" w:cs="Consolas"/>
          <w:color w:val="808080"/>
          <w:sz w:val="19"/>
          <w:szCs w:val="19"/>
          <w:highlight w:val="white"/>
        </w:rPr>
        <w:t>NULL,</w:t>
      </w:r>
    </w:p>
    <w:p w14:paraId="716F99F8" w14:textId="05594B1C" w:rsidR="00AA3088" w:rsidRDefault="00AA3088" w:rsidP="00AA3088">
      <w:pPr>
        <w:pStyle w:val="ListParagraph"/>
      </w:pPr>
      <w:r>
        <w:rPr>
          <w:rFonts w:ascii="Consolas" w:hAnsi="Consolas" w:cs="Consolas"/>
          <w:color w:val="000000"/>
          <w:sz w:val="19"/>
          <w:szCs w:val="19"/>
          <w:highlight w:val="white"/>
        </w:rPr>
        <w:t>[Status]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6A7698A" w14:textId="6AD87ACF" w:rsidR="00D75DC4" w:rsidRDefault="00E91737" w:rsidP="00134888">
      <w:pPr>
        <w:pStyle w:val="ListParagraph"/>
        <w:numPr>
          <w:ilvl w:val="0"/>
          <w:numId w:val="1"/>
        </w:numPr>
      </w:pPr>
      <w:r>
        <w:t xml:space="preserve">Create a user with minimum privileges </w:t>
      </w:r>
      <w:r w:rsidR="00084B2C">
        <w:t>to run the given query</w:t>
      </w:r>
    </w:p>
    <w:p w14:paraId="60CDB6C0" w14:textId="77777777" w:rsidR="009E19F2" w:rsidRPr="009E19F2" w:rsidRDefault="009E19F2" w:rsidP="009E19F2">
      <w:pPr>
        <w:autoSpaceDE w:val="0"/>
        <w:autoSpaceDN w:val="0"/>
        <w:adjustRightInd w:val="0"/>
        <w:spacing w:after="0" w:line="240" w:lineRule="auto"/>
        <w:ind w:left="720"/>
        <w:rPr>
          <w:rFonts w:ascii="Consolas" w:hAnsi="Consolas" w:cs="Consolas"/>
          <w:color w:val="000000"/>
          <w:sz w:val="19"/>
          <w:szCs w:val="19"/>
          <w:highlight w:val="white"/>
        </w:rPr>
      </w:pPr>
      <w:r w:rsidRPr="009E19F2">
        <w:rPr>
          <w:rFonts w:ascii="Consolas" w:hAnsi="Consolas" w:cs="Consolas"/>
          <w:color w:val="0000FF"/>
          <w:sz w:val="19"/>
          <w:szCs w:val="19"/>
          <w:highlight w:val="white"/>
        </w:rPr>
        <w:t>select</w:t>
      </w:r>
      <w:r w:rsidRPr="009E19F2">
        <w:rPr>
          <w:rFonts w:ascii="Consolas" w:hAnsi="Consolas" w:cs="Consolas"/>
          <w:color w:val="000000"/>
          <w:sz w:val="19"/>
          <w:szCs w:val="19"/>
          <w:highlight w:val="white"/>
        </w:rPr>
        <w:t xml:space="preserve"> </w:t>
      </w:r>
      <w:proofErr w:type="spellStart"/>
      <w:proofErr w:type="gramStart"/>
      <w:r w:rsidRPr="009E19F2">
        <w:rPr>
          <w:rFonts w:ascii="Consolas" w:hAnsi="Consolas" w:cs="Consolas"/>
          <w:color w:val="000000"/>
          <w:sz w:val="19"/>
          <w:szCs w:val="19"/>
          <w:highlight w:val="white"/>
        </w:rPr>
        <w:t>p</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ProductKey</w:t>
      </w:r>
      <w:proofErr w:type="spellEnd"/>
      <w:proofErr w:type="gramEnd"/>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 xml:space="preserve"> </w:t>
      </w:r>
      <w:proofErr w:type="spellStart"/>
      <w:r w:rsidRPr="009E19F2">
        <w:rPr>
          <w:rFonts w:ascii="Consolas" w:hAnsi="Consolas" w:cs="Consolas"/>
          <w:color w:val="000000"/>
          <w:sz w:val="19"/>
          <w:szCs w:val="19"/>
          <w:highlight w:val="white"/>
        </w:rPr>
        <w:t>p</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ProductSubcategoryKey</w:t>
      </w:r>
      <w:proofErr w:type="spellEnd"/>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 xml:space="preserve"> </w:t>
      </w:r>
      <w:proofErr w:type="spellStart"/>
      <w:r w:rsidRPr="009E19F2">
        <w:rPr>
          <w:rFonts w:ascii="Consolas" w:hAnsi="Consolas" w:cs="Consolas"/>
          <w:color w:val="000000"/>
          <w:sz w:val="19"/>
          <w:szCs w:val="19"/>
          <w:highlight w:val="white"/>
        </w:rPr>
        <w:t>p</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ListPrice</w:t>
      </w:r>
      <w:proofErr w:type="spellEnd"/>
    </w:p>
    <w:p w14:paraId="4EE8C3A8" w14:textId="77777777" w:rsidR="009E19F2" w:rsidRPr="009E19F2" w:rsidRDefault="009E19F2" w:rsidP="009E19F2">
      <w:pPr>
        <w:autoSpaceDE w:val="0"/>
        <w:autoSpaceDN w:val="0"/>
        <w:adjustRightInd w:val="0"/>
        <w:spacing w:after="0" w:line="240" w:lineRule="auto"/>
        <w:ind w:left="720"/>
        <w:rPr>
          <w:rFonts w:ascii="Consolas" w:hAnsi="Consolas" w:cs="Consolas"/>
          <w:color w:val="000000"/>
          <w:sz w:val="19"/>
          <w:szCs w:val="19"/>
          <w:highlight w:val="white"/>
        </w:rPr>
      </w:pPr>
      <w:r w:rsidRPr="009E19F2">
        <w:rPr>
          <w:rFonts w:ascii="Consolas" w:hAnsi="Consolas" w:cs="Consolas"/>
          <w:color w:val="0000FF"/>
          <w:sz w:val="19"/>
          <w:szCs w:val="19"/>
          <w:highlight w:val="white"/>
        </w:rPr>
        <w:t>from</w:t>
      </w:r>
      <w:r w:rsidRPr="009E19F2">
        <w:rPr>
          <w:rFonts w:ascii="Consolas" w:hAnsi="Consolas" w:cs="Consolas"/>
          <w:color w:val="000000"/>
          <w:sz w:val="19"/>
          <w:szCs w:val="19"/>
          <w:highlight w:val="white"/>
        </w:rPr>
        <w:t xml:space="preserve"> </w:t>
      </w:r>
      <w:proofErr w:type="spellStart"/>
      <w:r w:rsidRPr="009E19F2">
        <w:rPr>
          <w:rFonts w:ascii="Consolas" w:hAnsi="Consolas" w:cs="Consolas"/>
          <w:color w:val="000000"/>
          <w:sz w:val="19"/>
          <w:szCs w:val="19"/>
          <w:highlight w:val="white"/>
        </w:rPr>
        <w:t>FactInternetSales</w:t>
      </w:r>
      <w:proofErr w:type="spellEnd"/>
      <w:r w:rsidRPr="009E19F2">
        <w:rPr>
          <w:rFonts w:ascii="Consolas" w:hAnsi="Consolas" w:cs="Consolas"/>
          <w:color w:val="000000"/>
          <w:sz w:val="19"/>
          <w:szCs w:val="19"/>
          <w:highlight w:val="white"/>
        </w:rPr>
        <w:t xml:space="preserve"> f</w:t>
      </w:r>
    </w:p>
    <w:p w14:paraId="52A6F10D" w14:textId="77777777" w:rsidR="009E19F2" w:rsidRPr="009E19F2" w:rsidRDefault="009E19F2" w:rsidP="009E19F2">
      <w:pPr>
        <w:autoSpaceDE w:val="0"/>
        <w:autoSpaceDN w:val="0"/>
        <w:adjustRightInd w:val="0"/>
        <w:spacing w:after="0" w:line="240" w:lineRule="auto"/>
        <w:ind w:left="720"/>
        <w:rPr>
          <w:rFonts w:ascii="Consolas" w:hAnsi="Consolas" w:cs="Consolas"/>
          <w:color w:val="000000"/>
          <w:sz w:val="19"/>
          <w:szCs w:val="19"/>
          <w:highlight w:val="white"/>
        </w:rPr>
      </w:pPr>
      <w:r w:rsidRPr="009E19F2">
        <w:rPr>
          <w:rFonts w:ascii="Consolas" w:hAnsi="Consolas" w:cs="Consolas"/>
          <w:color w:val="808080"/>
          <w:sz w:val="19"/>
          <w:szCs w:val="19"/>
          <w:highlight w:val="white"/>
        </w:rPr>
        <w:t>inner</w:t>
      </w:r>
      <w:r w:rsidRPr="009E19F2">
        <w:rPr>
          <w:rFonts w:ascii="Consolas" w:hAnsi="Consolas" w:cs="Consolas"/>
          <w:color w:val="000000"/>
          <w:sz w:val="19"/>
          <w:szCs w:val="19"/>
          <w:highlight w:val="white"/>
        </w:rPr>
        <w:t xml:space="preserve"> </w:t>
      </w:r>
      <w:r w:rsidRPr="009E19F2">
        <w:rPr>
          <w:rFonts w:ascii="Consolas" w:hAnsi="Consolas" w:cs="Consolas"/>
          <w:color w:val="808080"/>
          <w:sz w:val="19"/>
          <w:szCs w:val="19"/>
          <w:highlight w:val="white"/>
        </w:rPr>
        <w:t>join</w:t>
      </w:r>
      <w:r w:rsidRPr="009E19F2">
        <w:rPr>
          <w:rFonts w:ascii="Consolas" w:hAnsi="Consolas" w:cs="Consolas"/>
          <w:color w:val="000000"/>
          <w:sz w:val="19"/>
          <w:szCs w:val="19"/>
          <w:highlight w:val="white"/>
        </w:rPr>
        <w:t xml:space="preserve"> </w:t>
      </w:r>
      <w:proofErr w:type="spellStart"/>
      <w:r w:rsidRPr="009E19F2">
        <w:rPr>
          <w:rFonts w:ascii="Consolas" w:hAnsi="Consolas" w:cs="Consolas"/>
          <w:color w:val="000000"/>
          <w:sz w:val="19"/>
          <w:szCs w:val="19"/>
          <w:highlight w:val="white"/>
        </w:rPr>
        <w:t>DimProduct</w:t>
      </w:r>
      <w:proofErr w:type="spellEnd"/>
      <w:r w:rsidRPr="009E19F2">
        <w:rPr>
          <w:rFonts w:ascii="Consolas" w:hAnsi="Consolas" w:cs="Consolas"/>
          <w:color w:val="000000"/>
          <w:sz w:val="19"/>
          <w:szCs w:val="19"/>
          <w:highlight w:val="white"/>
        </w:rPr>
        <w:t xml:space="preserve"> p </w:t>
      </w:r>
      <w:r w:rsidRPr="009E19F2">
        <w:rPr>
          <w:rFonts w:ascii="Consolas" w:hAnsi="Consolas" w:cs="Consolas"/>
          <w:color w:val="0000FF"/>
          <w:sz w:val="19"/>
          <w:szCs w:val="19"/>
          <w:highlight w:val="white"/>
        </w:rPr>
        <w:t>on</w:t>
      </w:r>
      <w:r w:rsidRPr="009E19F2">
        <w:rPr>
          <w:rFonts w:ascii="Consolas" w:hAnsi="Consolas" w:cs="Consolas"/>
          <w:color w:val="000000"/>
          <w:sz w:val="19"/>
          <w:szCs w:val="19"/>
          <w:highlight w:val="white"/>
        </w:rPr>
        <w:t xml:space="preserve"> </w:t>
      </w:r>
      <w:proofErr w:type="spellStart"/>
      <w:proofErr w:type="gramStart"/>
      <w:r w:rsidRPr="009E19F2">
        <w:rPr>
          <w:rFonts w:ascii="Consolas" w:hAnsi="Consolas" w:cs="Consolas"/>
          <w:color w:val="000000"/>
          <w:sz w:val="19"/>
          <w:szCs w:val="19"/>
          <w:highlight w:val="white"/>
        </w:rPr>
        <w:t>p</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ProductKey</w:t>
      </w:r>
      <w:proofErr w:type="spellEnd"/>
      <w:proofErr w:type="gramEnd"/>
      <w:r w:rsidRPr="009E19F2">
        <w:rPr>
          <w:rFonts w:ascii="Consolas" w:hAnsi="Consolas" w:cs="Consolas"/>
          <w:color w:val="000000"/>
          <w:sz w:val="19"/>
          <w:szCs w:val="19"/>
          <w:highlight w:val="white"/>
        </w:rPr>
        <w:t xml:space="preserve"> </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 xml:space="preserve"> </w:t>
      </w:r>
      <w:proofErr w:type="spellStart"/>
      <w:r w:rsidRPr="009E19F2">
        <w:rPr>
          <w:rFonts w:ascii="Consolas" w:hAnsi="Consolas" w:cs="Consolas"/>
          <w:color w:val="000000"/>
          <w:sz w:val="19"/>
          <w:szCs w:val="19"/>
          <w:highlight w:val="white"/>
        </w:rPr>
        <w:t>f</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ProductKey</w:t>
      </w:r>
      <w:proofErr w:type="spellEnd"/>
    </w:p>
    <w:p w14:paraId="697A6493" w14:textId="77777777" w:rsidR="009E19F2" w:rsidRPr="009E19F2" w:rsidRDefault="009E19F2" w:rsidP="009E19F2">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9E19F2">
        <w:rPr>
          <w:rFonts w:ascii="Consolas" w:hAnsi="Consolas" w:cs="Consolas"/>
          <w:color w:val="0000FF"/>
          <w:sz w:val="19"/>
          <w:szCs w:val="19"/>
          <w:highlight w:val="white"/>
        </w:rPr>
        <w:t>where</w:t>
      </w:r>
      <w:r w:rsidRPr="009E19F2">
        <w:rPr>
          <w:rFonts w:ascii="Consolas" w:hAnsi="Consolas" w:cs="Consolas"/>
          <w:color w:val="000000"/>
          <w:sz w:val="19"/>
          <w:szCs w:val="19"/>
          <w:highlight w:val="white"/>
        </w:rPr>
        <w:t xml:space="preserve">  </w:t>
      </w:r>
      <w:proofErr w:type="spellStart"/>
      <w:r w:rsidRPr="009E19F2">
        <w:rPr>
          <w:rFonts w:ascii="Consolas" w:hAnsi="Consolas" w:cs="Consolas"/>
          <w:color w:val="000000"/>
          <w:sz w:val="19"/>
          <w:szCs w:val="19"/>
          <w:highlight w:val="white"/>
        </w:rPr>
        <w:t>ProductsubcategoryKey</w:t>
      </w:r>
      <w:proofErr w:type="spellEnd"/>
      <w:proofErr w:type="gramEnd"/>
      <w:r w:rsidRPr="009E19F2">
        <w:rPr>
          <w:rFonts w:ascii="Consolas" w:hAnsi="Consolas" w:cs="Consolas"/>
          <w:color w:val="000000"/>
          <w:sz w:val="19"/>
          <w:szCs w:val="19"/>
          <w:highlight w:val="white"/>
        </w:rPr>
        <w:t xml:space="preserve"> </w:t>
      </w:r>
      <w:r w:rsidRPr="009E19F2">
        <w:rPr>
          <w:rFonts w:ascii="Consolas" w:hAnsi="Consolas" w:cs="Consolas"/>
          <w:color w:val="808080"/>
          <w:sz w:val="19"/>
          <w:szCs w:val="19"/>
          <w:highlight w:val="white"/>
        </w:rPr>
        <w:t>&gt;</w:t>
      </w:r>
      <w:r w:rsidRPr="009E19F2">
        <w:rPr>
          <w:rFonts w:ascii="Consolas" w:hAnsi="Consolas" w:cs="Consolas"/>
          <w:color w:val="000000"/>
          <w:sz w:val="19"/>
          <w:szCs w:val="19"/>
          <w:highlight w:val="white"/>
        </w:rPr>
        <w:t xml:space="preserve"> 1</w:t>
      </w:r>
    </w:p>
    <w:p w14:paraId="65620C68" w14:textId="177147FA" w:rsidR="009E19F2" w:rsidRDefault="009E19F2" w:rsidP="009E19F2">
      <w:pPr>
        <w:ind w:left="720"/>
      </w:pPr>
      <w:r w:rsidRPr="009E19F2">
        <w:rPr>
          <w:rFonts w:ascii="Consolas" w:hAnsi="Consolas" w:cs="Consolas"/>
          <w:color w:val="0000FF"/>
          <w:sz w:val="19"/>
          <w:szCs w:val="19"/>
          <w:highlight w:val="white"/>
        </w:rPr>
        <w:t xml:space="preserve">option </w:t>
      </w:r>
      <w:r w:rsidRPr="009E19F2">
        <w:rPr>
          <w:rFonts w:ascii="Consolas" w:hAnsi="Consolas" w:cs="Consolas"/>
          <w:color w:val="808080"/>
          <w:sz w:val="19"/>
          <w:szCs w:val="19"/>
          <w:highlight w:val="white"/>
        </w:rPr>
        <w:t>(</w:t>
      </w:r>
      <w:r w:rsidRPr="009E19F2">
        <w:rPr>
          <w:rFonts w:ascii="Consolas" w:hAnsi="Consolas" w:cs="Consolas"/>
          <w:color w:val="000000"/>
          <w:sz w:val="19"/>
          <w:szCs w:val="19"/>
          <w:highlight w:val="white"/>
        </w:rPr>
        <w:t xml:space="preserve">label </w:t>
      </w:r>
      <w:r w:rsidRPr="009E19F2">
        <w:rPr>
          <w:rFonts w:ascii="Consolas" w:hAnsi="Consolas" w:cs="Consolas"/>
          <w:color w:val="808080"/>
          <w:sz w:val="19"/>
          <w:szCs w:val="19"/>
          <w:highlight w:val="white"/>
        </w:rPr>
        <w:t>=</w:t>
      </w:r>
      <w:r w:rsidRPr="009E19F2">
        <w:rPr>
          <w:rFonts w:ascii="Consolas" w:hAnsi="Consolas" w:cs="Consolas"/>
          <w:color w:val="FF0000"/>
          <w:sz w:val="19"/>
          <w:szCs w:val="19"/>
          <w:highlight w:val="white"/>
        </w:rPr>
        <w:t>'airlift'</w:t>
      </w:r>
      <w:r w:rsidRPr="009E19F2">
        <w:rPr>
          <w:rFonts w:ascii="Consolas" w:hAnsi="Consolas" w:cs="Consolas"/>
          <w:color w:val="808080"/>
          <w:sz w:val="19"/>
          <w:szCs w:val="19"/>
          <w:highlight w:val="white"/>
        </w:rPr>
        <w:t>)</w:t>
      </w:r>
    </w:p>
    <w:p w14:paraId="759E28AE" w14:textId="476E1680" w:rsidR="00B97B49" w:rsidRDefault="00AA3088" w:rsidP="00134888">
      <w:pPr>
        <w:pStyle w:val="ListParagraph"/>
        <w:numPr>
          <w:ilvl w:val="0"/>
          <w:numId w:val="1"/>
        </w:numPr>
      </w:pPr>
      <w:r>
        <w:t>Optimize the table structure to make the</w:t>
      </w:r>
      <w:r w:rsidR="00B97B49">
        <w:t xml:space="preserve"> query execute </w:t>
      </w:r>
      <w:r>
        <w:t>faster (hint: minimize data movement)</w:t>
      </w:r>
    </w:p>
    <w:p w14:paraId="1C581590" w14:textId="0338D239" w:rsidR="00B97B49" w:rsidRDefault="00B97B49" w:rsidP="00B97B49"/>
    <w:p w14:paraId="35E597EB" w14:textId="49DFA282" w:rsidR="00B97B49" w:rsidRDefault="00B97B49" w:rsidP="00B97B49">
      <w:r>
        <w:t>Use the following resources for guidance:</w:t>
      </w:r>
    </w:p>
    <w:p w14:paraId="236A4000" w14:textId="0FA59F0C" w:rsidR="00B97B49" w:rsidRDefault="002A1C14" w:rsidP="00B97B49">
      <w:hyperlink r:id="rId7" w:history="1">
        <w:r w:rsidR="00794A15" w:rsidRPr="00327131">
          <w:rPr>
            <w:rStyle w:val="Hyperlink"/>
          </w:rPr>
          <w:t>https://docs.microsoft.com/en-us/azure/sql-data-warehouse/load-data-wideworldimportersdw</w:t>
        </w:r>
      </w:hyperlink>
    </w:p>
    <w:p w14:paraId="79108104" w14:textId="246E2B34" w:rsidR="00794A15" w:rsidRDefault="002A1C14" w:rsidP="00B97B49">
      <w:hyperlink r:id="rId8" w:history="1">
        <w:r w:rsidR="00794A15" w:rsidRPr="00327131">
          <w:rPr>
            <w:rStyle w:val="Hyperlink"/>
          </w:rPr>
          <w:t>https://docs.microsoft.com/en-us/azure/data-factory/</w:t>
        </w:r>
      </w:hyperlink>
    </w:p>
    <w:p w14:paraId="213EAFF5" w14:textId="2FB61267" w:rsidR="00794A15" w:rsidRDefault="002A1C14" w:rsidP="00B97B49">
      <w:hyperlink r:id="rId9" w:history="1">
        <w:r w:rsidR="00794A15" w:rsidRPr="00327131">
          <w:rPr>
            <w:rStyle w:val="Hyperlink"/>
          </w:rPr>
          <w:t>https://docs.microsoft.com/en-us/azure/azure-databricks/</w:t>
        </w:r>
      </w:hyperlink>
    </w:p>
    <w:p w14:paraId="18AC342E" w14:textId="4ED22623" w:rsidR="00794A15" w:rsidRDefault="002A1C14" w:rsidP="00B97B49">
      <w:hyperlink r:id="rId10" w:history="1">
        <w:r w:rsidR="00C95635" w:rsidRPr="00327131">
          <w:rPr>
            <w:rStyle w:val="Hyperlink"/>
          </w:rPr>
          <w:t>https://docs.microsoft.com/en-us/azure/sql-data-warehouse/sql-data-warehouse-manage-monitor</w:t>
        </w:r>
      </w:hyperlink>
    </w:p>
    <w:p w14:paraId="2BBA17E7" w14:textId="2CAF8995" w:rsidR="00C95635" w:rsidRDefault="002A1C14" w:rsidP="00B97B49">
      <w:hyperlink r:id="rId11" w:history="1">
        <w:r w:rsidR="00FF1813" w:rsidRPr="00327131">
          <w:rPr>
            <w:rStyle w:val="Hyperlink"/>
          </w:rPr>
          <w:t>https://docs.microsoft.com/en-us/azure/sql-database/sql-database-manage-logins?toc=/azure/sql-data-warehouse/toc.json</w:t>
        </w:r>
      </w:hyperlink>
    </w:p>
    <w:p w14:paraId="310A402E" w14:textId="77777777" w:rsidR="00FF1813" w:rsidRDefault="00FF1813" w:rsidP="00B97B49"/>
    <w:p w14:paraId="76ECF716" w14:textId="77777777" w:rsidR="00794A15" w:rsidRDefault="00794A15" w:rsidP="00B97B49"/>
    <w:p w14:paraId="729E5C11" w14:textId="77777777" w:rsidR="00134888" w:rsidRDefault="00134888" w:rsidP="00134888"/>
    <w:sectPr w:rsidR="00134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B5156" w14:textId="77777777" w:rsidR="004C7CEB" w:rsidRDefault="004C7CEB" w:rsidP="00B97B49">
      <w:pPr>
        <w:spacing w:after="0" w:line="240" w:lineRule="auto"/>
      </w:pPr>
      <w:r>
        <w:separator/>
      </w:r>
    </w:p>
  </w:endnote>
  <w:endnote w:type="continuationSeparator" w:id="0">
    <w:p w14:paraId="0130C746" w14:textId="77777777" w:rsidR="004C7CEB" w:rsidRDefault="004C7CEB" w:rsidP="00B9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D13EA" w14:textId="77777777" w:rsidR="004C7CEB" w:rsidRDefault="004C7CEB" w:rsidP="00B97B49">
      <w:pPr>
        <w:spacing w:after="0" w:line="240" w:lineRule="auto"/>
      </w:pPr>
      <w:r>
        <w:separator/>
      </w:r>
    </w:p>
  </w:footnote>
  <w:footnote w:type="continuationSeparator" w:id="0">
    <w:p w14:paraId="2F829C7B" w14:textId="77777777" w:rsidR="004C7CEB" w:rsidRDefault="004C7CEB" w:rsidP="00B97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1BE5"/>
    <w:multiLevelType w:val="multilevel"/>
    <w:tmpl w:val="CB9A52B2"/>
    <w:lvl w:ilvl="0">
      <w:start w:val="1"/>
      <w:numFmt w:val="decimal"/>
      <w:lvlText w:val="%1."/>
      <w:lvlJc w:val="left"/>
      <w:pPr>
        <w:tabs>
          <w:tab w:val="num" w:pos="5580"/>
        </w:tabs>
        <w:ind w:left="5580" w:hanging="360"/>
      </w:pPr>
    </w:lvl>
    <w:lvl w:ilvl="1" w:tentative="1">
      <w:start w:val="1"/>
      <w:numFmt w:val="decimal"/>
      <w:lvlText w:val="%2."/>
      <w:lvlJc w:val="left"/>
      <w:pPr>
        <w:tabs>
          <w:tab w:val="num" w:pos="6300"/>
        </w:tabs>
        <w:ind w:left="6300" w:hanging="360"/>
      </w:pPr>
    </w:lvl>
    <w:lvl w:ilvl="2" w:tentative="1">
      <w:start w:val="1"/>
      <w:numFmt w:val="decimal"/>
      <w:lvlText w:val="%3."/>
      <w:lvlJc w:val="left"/>
      <w:pPr>
        <w:tabs>
          <w:tab w:val="num" w:pos="7020"/>
        </w:tabs>
        <w:ind w:left="7020" w:hanging="360"/>
      </w:pPr>
    </w:lvl>
    <w:lvl w:ilvl="3" w:tentative="1">
      <w:start w:val="1"/>
      <w:numFmt w:val="decimal"/>
      <w:lvlText w:val="%4."/>
      <w:lvlJc w:val="left"/>
      <w:pPr>
        <w:tabs>
          <w:tab w:val="num" w:pos="7740"/>
        </w:tabs>
        <w:ind w:left="7740" w:hanging="360"/>
      </w:pPr>
    </w:lvl>
    <w:lvl w:ilvl="4" w:tentative="1">
      <w:start w:val="1"/>
      <w:numFmt w:val="decimal"/>
      <w:lvlText w:val="%5."/>
      <w:lvlJc w:val="left"/>
      <w:pPr>
        <w:tabs>
          <w:tab w:val="num" w:pos="8460"/>
        </w:tabs>
        <w:ind w:left="8460" w:hanging="360"/>
      </w:pPr>
    </w:lvl>
    <w:lvl w:ilvl="5" w:tentative="1">
      <w:start w:val="1"/>
      <w:numFmt w:val="decimal"/>
      <w:lvlText w:val="%6."/>
      <w:lvlJc w:val="left"/>
      <w:pPr>
        <w:tabs>
          <w:tab w:val="num" w:pos="9180"/>
        </w:tabs>
        <w:ind w:left="9180" w:hanging="360"/>
      </w:pPr>
    </w:lvl>
    <w:lvl w:ilvl="6" w:tentative="1">
      <w:start w:val="1"/>
      <w:numFmt w:val="decimal"/>
      <w:lvlText w:val="%7."/>
      <w:lvlJc w:val="left"/>
      <w:pPr>
        <w:tabs>
          <w:tab w:val="num" w:pos="9900"/>
        </w:tabs>
        <w:ind w:left="9900" w:hanging="360"/>
      </w:pPr>
    </w:lvl>
    <w:lvl w:ilvl="7" w:tentative="1">
      <w:start w:val="1"/>
      <w:numFmt w:val="decimal"/>
      <w:lvlText w:val="%8."/>
      <w:lvlJc w:val="left"/>
      <w:pPr>
        <w:tabs>
          <w:tab w:val="num" w:pos="10620"/>
        </w:tabs>
        <w:ind w:left="10620" w:hanging="360"/>
      </w:pPr>
    </w:lvl>
    <w:lvl w:ilvl="8" w:tentative="1">
      <w:start w:val="1"/>
      <w:numFmt w:val="decimal"/>
      <w:lvlText w:val="%9."/>
      <w:lvlJc w:val="left"/>
      <w:pPr>
        <w:tabs>
          <w:tab w:val="num" w:pos="11340"/>
        </w:tabs>
        <w:ind w:left="11340" w:hanging="360"/>
      </w:pPr>
    </w:lvl>
  </w:abstractNum>
  <w:abstractNum w:abstractNumId="1" w15:restartNumberingAfterBreak="0">
    <w:nsid w:val="250E4303"/>
    <w:multiLevelType w:val="hybridMultilevel"/>
    <w:tmpl w:val="4664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B05F8"/>
    <w:multiLevelType w:val="multilevel"/>
    <w:tmpl w:val="342E11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7C3E2476"/>
    <w:multiLevelType w:val="multilevel"/>
    <w:tmpl w:val="E06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88"/>
    <w:rsid w:val="00084B2C"/>
    <w:rsid w:val="00134888"/>
    <w:rsid w:val="00253B98"/>
    <w:rsid w:val="00267DE2"/>
    <w:rsid w:val="002752C5"/>
    <w:rsid w:val="002A1C14"/>
    <w:rsid w:val="002C4FE3"/>
    <w:rsid w:val="004C7CEB"/>
    <w:rsid w:val="00617742"/>
    <w:rsid w:val="00794A15"/>
    <w:rsid w:val="009339E8"/>
    <w:rsid w:val="009E19F2"/>
    <w:rsid w:val="00A65E03"/>
    <w:rsid w:val="00AA3088"/>
    <w:rsid w:val="00B00753"/>
    <w:rsid w:val="00B97B49"/>
    <w:rsid w:val="00C95635"/>
    <w:rsid w:val="00CD37B9"/>
    <w:rsid w:val="00D75DC4"/>
    <w:rsid w:val="00E91737"/>
    <w:rsid w:val="00F457E2"/>
    <w:rsid w:val="00F80D68"/>
    <w:rsid w:val="00FE09B4"/>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3ED11C"/>
  <w15:chartTrackingRefBased/>
  <w15:docId w15:val="{86DF5A33-91E5-43C4-8EBB-32A4F099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88"/>
    <w:pPr>
      <w:ind w:left="720"/>
      <w:contextualSpacing/>
    </w:pPr>
  </w:style>
  <w:style w:type="character" w:styleId="Hyperlink">
    <w:name w:val="Hyperlink"/>
    <w:basedOn w:val="DefaultParagraphFont"/>
    <w:uiPriority w:val="99"/>
    <w:unhideWhenUsed/>
    <w:rsid w:val="00794A15"/>
    <w:rPr>
      <w:color w:val="0563C1" w:themeColor="hyperlink"/>
      <w:u w:val="single"/>
    </w:rPr>
  </w:style>
  <w:style w:type="character" w:styleId="UnresolvedMention">
    <w:name w:val="Unresolved Mention"/>
    <w:basedOn w:val="DefaultParagraphFont"/>
    <w:uiPriority w:val="99"/>
    <w:semiHidden/>
    <w:unhideWhenUsed/>
    <w:rsid w:val="00794A15"/>
    <w:rPr>
      <w:color w:val="605E5C"/>
      <w:shd w:val="clear" w:color="auto" w:fill="E1DFDD"/>
    </w:rPr>
  </w:style>
  <w:style w:type="character" w:customStyle="1" w:styleId="apple-converted-space">
    <w:name w:val="apple-converted-space"/>
    <w:basedOn w:val="DefaultParagraphFont"/>
    <w:rsid w:val="00F457E2"/>
  </w:style>
  <w:style w:type="character" w:styleId="FollowedHyperlink">
    <w:name w:val="FollowedHyperlink"/>
    <w:basedOn w:val="DefaultParagraphFont"/>
    <w:uiPriority w:val="99"/>
    <w:semiHidden/>
    <w:unhideWhenUsed/>
    <w:rsid w:val="00CD3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9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fac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sql-data-warehouse/load-data-wideworldimportersd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sql-database/sql-database-manage-logins?toc=/azure/sql-data-warehouse/toc.json" TargetMode="External"/><Relationship Id="rId5" Type="http://schemas.openxmlformats.org/officeDocument/2006/relationships/footnotes" Target="footnotes.xml"/><Relationship Id="rId10" Type="http://schemas.openxmlformats.org/officeDocument/2006/relationships/hyperlink" Target="https://docs.microsoft.com/en-us/azure/sql-data-warehouse/sql-data-warehouse-manage-monitor" TargetMode="External"/><Relationship Id="rId4" Type="http://schemas.openxmlformats.org/officeDocument/2006/relationships/webSettings" Target="webSettings.xml"/><Relationship Id="rId9" Type="http://schemas.openxmlformats.org/officeDocument/2006/relationships/hyperlink" Target="https://docs.microsoft.com/en-us/azure/azure-data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Yella</dc:creator>
  <cp:keywords/>
  <dc:description/>
  <cp:lastModifiedBy>Vijay Gopalakrishnan</cp:lastModifiedBy>
  <cp:revision>2</cp:revision>
  <dcterms:created xsi:type="dcterms:W3CDTF">2018-10-31T19:38:00Z</dcterms:created>
  <dcterms:modified xsi:type="dcterms:W3CDTF">2018-10-31T19:38:00Z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kalyany@microsoft.com</vt:lpwstr>
  </property>
  <property fmtid="{D5CDD505-2E9C-101B-9397-08002B2CF9AE}" pid="5" name="MSIP_Label_f42aa342-8706-4288-bd11-ebb85995028c_SetDate">
    <vt:lpwstr>2018-10-30T22:14:33.4274045Z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