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1"/>
        <w:rPr>
          <w:b/>
        </w:rPr>
      </w:pPr>
      <w:r>
        <w:rPr>
          <w:b/>
        </w:rPr>
        <w:t>Web Application Framework</w:t>
      </w:r>
    </w:p>
    <w:p>
      <w:pPr>
        <w:pStyle w:val="style31"/>
        <w:rPr/>
      </w:pPr>
      <w:r>
        <w:rPr/>
        <w:t>Jan Hendrik Haanstra – janhendrik.haanstra001@fclive.nl</w:t>
      </w:r>
    </w:p>
    <w:p>
      <w:pPr>
        <w:pStyle w:val="style31"/>
        <w:rPr/>
      </w:pPr>
      <w:r>
        <w:rPr/>
        <w:t>Micheal Oosten – michael.oosten001@fclive.nl</w:t>
      </w:r>
    </w:p>
    <w:p>
      <w:pPr>
        <w:pStyle w:val="style31"/>
        <w:rPr>
          <w:rStyle w:val="style16"/>
        </w:rPr>
      </w:pPr>
      <w:r>
        <w:rPr/>
        <w:t xml:space="preserve">Frans Tuinstra – </w:t>
      </w:r>
      <w:hyperlink r:id="rId2">
        <w:r>
          <w:rPr>
            <w:rStyle w:val="style16"/>
          </w:rPr>
          <w:t>frans.tuinstra001@fclive.nl</w:t>
        </w:r>
      </w:hyperlink>
    </w:p>
    <w:p>
      <w:pPr>
        <w:pStyle w:val="style31"/>
        <w:rPr/>
      </w:pPr>
      <w:r>
        <w:rPr/>
      </w:r>
    </w:p>
    <w:p>
      <w:pPr>
        <w:pStyle w:val="style31"/>
        <w:rPr/>
      </w:pPr>
      <w:r>
        <w:rPr/>
        <w:t>Wij zijn onze eigen opdrachtgever en mogen onze eigen wensen en eisen op stellen.</w:t>
      </w:r>
    </w:p>
    <w:p>
      <w:pPr>
        <w:pStyle w:val="style31"/>
        <w:rPr/>
      </w:pPr>
      <w:r>
        <w:rPr/>
      </w:r>
    </w:p>
    <w:p>
      <w:pPr>
        <w:pStyle w:val="style31"/>
        <w:rPr/>
      </w:pPr>
      <w:r>
        <w:rPr/>
        <w:t>Elke morgen een standup meeting (scrum methodiek)</w:t>
      </w:r>
    </w:p>
    <w:p>
      <w:pPr>
        <w:pStyle w:val="style31"/>
        <w:rPr/>
      </w:pPr>
      <w:r>
        <w:rPr/>
        <w:t>Scrum-board</w:t>
      </w:r>
    </w:p>
    <w:p>
      <w:pPr>
        <w:pStyle w:val="style31"/>
        <w:rPr/>
      </w:pPr>
      <w:r>
        <w:rPr/>
        <w:t>Logboek</w:t>
      </w:r>
    </w:p>
    <w:p>
      <w:pPr>
        <w:pStyle w:val="style31"/>
        <w:rPr/>
      </w:pPr>
      <w:r>
        <w:rPr/>
      </w:r>
    </w:p>
    <w:p>
      <w:pPr>
        <w:pStyle w:val="style31"/>
        <w:rPr/>
      </w:pPr>
      <w:r>
        <w:rPr/>
        <w:t>Onderzoeksrapport</w:t>
      </w:r>
    </w:p>
    <w:p>
      <w:pPr>
        <w:pStyle w:val="style31"/>
        <w:rPr/>
      </w:pPr>
      <w:r>
        <w:rPr/>
        <w:t>Analyse</w:t>
      </w:r>
    </w:p>
    <w:p>
      <w:pPr>
        <w:pStyle w:val="style31"/>
        <w:rPr/>
      </w:pPr>
      <w:r>
        <w:rPr/>
        <w:t xml:space="preserve">Plan van aanpak &amp; planning (takenverdeling) </w:t>
      </w:r>
    </w:p>
    <w:p>
      <w:pPr>
        <w:pStyle w:val="style31"/>
        <w:rPr/>
      </w:pPr>
      <w:r>
        <w:rPr/>
        <w:t xml:space="preserve">Functioneel ontwerp </w:t>
      </w:r>
    </w:p>
    <w:p>
      <w:pPr>
        <w:pStyle w:val="style31"/>
        <w:rPr/>
      </w:pPr>
      <w:r>
        <w:rPr/>
        <w:t>Technisch ontwerp</w:t>
      </w:r>
    </w:p>
    <w:p>
      <w:pPr>
        <w:pStyle w:val="style31"/>
        <w:rPr/>
      </w:pPr>
      <w:r>
        <w:rPr/>
      </w:r>
    </w:p>
    <w:p>
      <w:pPr>
        <w:pStyle w:val="style31"/>
        <w:rPr/>
      </w:pPr>
      <w:r>
        <w:rPr/>
        <w:t>Wat zijn:</w:t>
      </w:r>
    </w:p>
    <w:p>
      <w:pPr>
        <w:pStyle w:val="style31"/>
        <w:numPr>
          <w:ilvl w:val="0"/>
          <w:numId w:val="1"/>
        </w:numPr>
        <w:ind w:hanging="360" w:left="360" w:right="0"/>
        <w:rPr/>
      </w:pPr>
      <w:r>
        <w:rPr/>
        <w:t>Analyse (Michael Oosten)</w:t>
      </w:r>
    </w:p>
    <w:p>
      <w:pPr>
        <w:pStyle w:val="style31"/>
        <w:rPr/>
      </w:pPr>
      <w:r>
        <w:rPr/>
        <w:t xml:space="preserve">In een analyse omschrijf je een probleem dat je hebt, je omschrijft in eigen woorden wat het project in houd. Daarbij stel je jezelf veel vragen, aan de hand van deze vragen kun je je probleem opdelen in deelproblemen. Je onderzoekt de deelproblemen om de oorzaken te achterhalen en tot oplossingen te komen.  Je moet overal kritisch naar kijken, je neemt nooit zomaar iets aan, je vraag jezelf altijd af: Wat betekend het? Wat doet het? Waarom doet het dat? </w:t>
      </w:r>
    </w:p>
    <w:p>
      <w:pPr>
        <w:pStyle w:val="style31"/>
        <w:rPr/>
      </w:pPr>
      <w:r>
        <w:rPr/>
      </w:r>
    </w:p>
    <w:p>
      <w:pPr>
        <w:pStyle w:val="style31"/>
        <w:numPr>
          <w:ilvl w:val="0"/>
          <w:numId w:val="1"/>
        </w:numPr>
        <w:ind w:hanging="360" w:left="360" w:right="0"/>
        <w:rPr/>
      </w:pPr>
      <w:r>
        <w:rPr/>
        <w:t>Functioneel ontwerp (Jan Hendrik Haanstra)</w:t>
      </w:r>
    </w:p>
    <w:p>
      <w:pPr>
        <w:pStyle w:val="style35"/>
        <w:spacing w:line="100" w:lineRule="atLeast"/>
        <w:ind w:hanging="0" w:left="0" w:right="0"/>
        <w:rPr>
          <w:rFonts w:ascii="Verdana" w:hAnsi="Verdana"/>
        </w:rPr>
      </w:pPr>
      <w:r>
        <w:rPr>
          <w:rFonts w:ascii="Verdana" w:hAnsi="Verdana"/>
        </w:rPr>
        <w:t>In het functioneel staat wat het product moet gaan bieden in de taal van de klant. Een paar vragen die je jezelf kunt stellen tijdens het maken van een functioneel ontwerp:</w:t>
      </w:r>
    </w:p>
    <w:p>
      <w:pPr>
        <w:pStyle w:val="style35"/>
        <w:numPr>
          <w:ilvl w:val="0"/>
          <w:numId w:val="1"/>
        </w:numPr>
        <w:spacing w:line="100" w:lineRule="atLeast"/>
        <w:rPr>
          <w:rFonts w:ascii="Verdana" w:hAnsi="Verdana"/>
        </w:rPr>
      </w:pPr>
      <w:r>
        <w:rPr>
          <w:rFonts w:ascii="Verdana" w:hAnsi="Verdana"/>
        </w:rPr>
        <w:t>Wat is het doel van het product?</w:t>
      </w:r>
    </w:p>
    <w:p>
      <w:pPr>
        <w:pStyle w:val="style35"/>
        <w:numPr>
          <w:ilvl w:val="0"/>
          <w:numId w:val="1"/>
        </w:numPr>
        <w:spacing w:line="100" w:lineRule="atLeast"/>
        <w:rPr>
          <w:rFonts w:ascii="Verdana" w:hAnsi="Verdana"/>
        </w:rPr>
      </w:pPr>
      <w:bookmarkStart w:id="0" w:name="_GoBack"/>
      <w:bookmarkEnd w:id="0"/>
      <w:r>
        <w:rPr>
          <w:rFonts w:ascii="Verdana" w:hAnsi="Verdana"/>
        </w:rPr>
        <w:t>De te behalen doelen, wat wil je bereiken (bijvoorbeeld een aantal gebruikers)</w:t>
      </w:r>
    </w:p>
    <w:p>
      <w:pPr>
        <w:pStyle w:val="style35"/>
        <w:numPr>
          <w:ilvl w:val="0"/>
          <w:numId w:val="1"/>
        </w:numPr>
        <w:spacing w:line="100" w:lineRule="atLeast"/>
        <w:rPr>
          <w:rFonts w:ascii="Verdana" w:hAnsi="Verdana"/>
        </w:rPr>
      </w:pPr>
      <w:r>
        <w:rPr>
          <w:rFonts w:ascii="Verdana" w:hAnsi="Verdana"/>
        </w:rPr>
        <w:t>Afhankelijkheden van andere applicaties etc.</w:t>
      </w:r>
    </w:p>
    <w:p>
      <w:pPr>
        <w:pStyle w:val="style35"/>
        <w:numPr>
          <w:ilvl w:val="0"/>
          <w:numId w:val="1"/>
        </w:numPr>
        <w:spacing w:line="100" w:lineRule="atLeast"/>
        <w:rPr>
          <w:rFonts w:ascii="Verdana" w:hAnsi="Verdana"/>
        </w:rPr>
      </w:pPr>
      <w:r>
        <w:rPr>
          <w:rFonts w:ascii="Verdana" w:hAnsi="Verdana"/>
        </w:rPr>
        <w:t>Overzicht van alle pagina's in de site of applicatie</w:t>
      </w:r>
    </w:p>
    <w:p>
      <w:pPr>
        <w:pStyle w:val="style35"/>
        <w:numPr>
          <w:ilvl w:val="0"/>
          <w:numId w:val="1"/>
        </w:numPr>
        <w:spacing w:line="100" w:lineRule="atLeast"/>
        <w:rPr>
          <w:rFonts w:ascii="Verdana" w:hAnsi="Verdana"/>
        </w:rPr>
      </w:pPr>
      <w:r>
        <w:rPr>
          <w:rFonts w:ascii="Verdana" w:hAnsi="Verdana"/>
        </w:rPr>
        <w:t>Beschrijving van alle functionaliteiten van de pagina's</w:t>
      </w:r>
    </w:p>
    <w:p>
      <w:pPr>
        <w:pStyle w:val="style35"/>
        <w:numPr>
          <w:ilvl w:val="0"/>
          <w:numId w:val="1"/>
        </w:numPr>
        <w:spacing w:line="100" w:lineRule="atLeast"/>
        <w:rPr>
          <w:rFonts w:ascii="Verdana" w:hAnsi="Verdana"/>
        </w:rPr>
      </w:pPr>
      <w:r>
        <w:rPr>
          <w:rFonts w:ascii="Verdana" w:hAnsi="Verdana"/>
        </w:rPr>
        <w:t>Schema's van de flows binnen de site (flowcharts)</w:t>
      </w:r>
    </w:p>
    <w:p>
      <w:pPr>
        <w:pStyle w:val="style35"/>
        <w:numPr>
          <w:ilvl w:val="0"/>
          <w:numId w:val="1"/>
        </w:numPr>
        <w:spacing w:line="100" w:lineRule="atLeast"/>
        <w:rPr>
          <w:rFonts w:ascii="Verdana" w:hAnsi="Verdana"/>
        </w:rPr>
      </w:pPr>
      <w:r>
        <w:rPr>
          <w:rFonts w:ascii="Verdana" w:hAnsi="Verdana"/>
        </w:rPr>
        <w:t>Wireframes van de belangrijkste pagina's</w:t>
      </w:r>
    </w:p>
    <w:p>
      <w:pPr>
        <w:pStyle w:val="style35"/>
        <w:numPr>
          <w:ilvl w:val="0"/>
          <w:numId w:val="1"/>
        </w:numPr>
        <w:spacing w:line="100" w:lineRule="atLeast"/>
        <w:rPr>
          <w:rFonts w:ascii="Verdana" w:hAnsi="Verdana"/>
        </w:rPr>
      </w:pPr>
      <w:r>
        <w:rPr>
          <w:rFonts w:ascii="Verdana" w:hAnsi="Verdana"/>
        </w:rPr>
        <w:t>Welke afspraken zijn er gemaakt?</w:t>
      </w:r>
    </w:p>
    <w:p>
      <w:pPr>
        <w:pStyle w:val="style31"/>
        <w:pageBreakBefore/>
        <w:numPr>
          <w:ilvl w:val="0"/>
          <w:numId w:val="1"/>
        </w:numPr>
        <w:ind w:hanging="360" w:left="360" w:right="0"/>
        <w:rPr/>
      </w:pPr>
      <w:r>
        <w:rPr/>
        <w:t>Technisch ontwerp (Frans Tuinstra)</w:t>
      </w:r>
    </w:p>
    <w:p>
      <w:pPr>
        <w:pStyle w:val="style31"/>
        <w:rPr/>
      </w:pPr>
      <w:r>
        <w:rPr/>
        <w:t>Bij het technisch ontwerp zullen de producten en functies die bij het functioneel ontwerp verteld zijn meer in de details uitgelegd worden. Dit houd in in welke taal, database(s), volgorde handeling, wie doen de handelingen, tijdsplanning, kosten, welke middelen gebruikt zullen worden enz. Dit document is meer voor de programmeurs gericht.</w:t>
      </w:r>
    </w:p>
    <w:sectPr>
      <w:type w:val="nextPage"/>
      <w:pgSz w:h="16838" w:w="11906"/>
      <w:pgMar w:bottom="1417" w:footer="0" w:gutter="0" w:header="0" w:left="1417" w:right="1417" w:top="1417"/>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nl-NL"/>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annotation reference"/>
    <w:basedOn w:val="style15"/>
    <w:next w:val="style17"/>
    <w:rPr>
      <w:sz w:val="16"/>
      <w:szCs w:val="16"/>
    </w:rPr>
  </w:style>
  <w:style w:styleId="style18" w:type="character">
    <w:name w:val="Comment Text Char"/>
    <w:basedOn w:val="style15"/>
    <w:next w:val="style18"/>
    <w:rPr>
      <w:sz w:val="20"/>
      <w:szCs w:val="20"/>
    </w:rPr>
  </w:style>
  <w:style w:styleId="style19" w:type="character">
    <w:name w:val="Comment Subject Char"/>
    <w:basedOn w:val="style18"/>
    <w:next w:val="style19"/>
    <w:rPr>
      <w:b/>
      <w:bCs/>
      <w:sz w:val="20"/>
      <w:szCs w:val="20"/>
    </w:rPr>
  </w:style>
  <w:style w:styleId="style20" w:type="character">
    <w:name w:val="Balloon Text Char"/>
    <w:basedOn w:val="style15"/>
    <w:next w:val="style20"/>
    <w:rPr>
      <w:rFonts w:ascii="Segoe UI" w:cs="Segoe UI" w:hAnsi="Segoe UI"/>
      <w:sz w:val="18"/>
      <w:szCs w:val="18"/>
    </w:rPr>
  </w:style>
  <w:style w:styleId="style21" w:type="character">
    <w:name w:val="ListLabel 1"/>
    <w:next w:val="style21"/>
    <w:rPr>
      <w:rFonts w:cs="Courier New"/>
    </w:rPr>
  </w:style>
  <w:style w:styleId="style22" w:type="character">
    <w:name w:val="ListLabel 2"/>
    <w:next w:val="style22"/>
    <w:rPr>
      <w:rFonts w:cs="Symbol"/>
    </w:rPr>
  </w:style>
  <w:style w:styleId="style23" w:type="character">
    <w:name w:val="ListLabel 3"/>
    <w:next w:val="style23"/>
    <w:rPr>
      <w:rFonts w:cs="Courier New"/>
    </w:rPr>
  </w:style>
  <w:style w:styleId="style24" w:type="character">
    <w:name w:val="ListLabel 4"/>
    <w:next w:val="style24"/>
    <w:rPr>
      <w:rFonts w:cs="Wingdings"/>
    </w:rPr>
  </w:style>
  <w:style w:styleId="style25" w:type="paragraph">
    <w:name w:val="Heading"/>
    <w:basedOn w:val="style0"/>
    <w:next w:val="style26"/>
    <w:pPr>
      <w:keepNext/>
      <w:spacing w:after="120" w:before="240"/>
      <w:contextualSpacing w:val="false"/>
    </w:pPr>
    <w:rPr>
      <w:rFonts w:ascii="Liberation Sans" w:cs="Lohit Hindi" w:eastAsia="DejaVu Sans" w:hAnsi="Liberation Sans"/>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contextualSpacing w:val="false"/>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caption"/>
    <w:basedOn w:val="style0"/>
    <w:next w:val="style30"/>
    <w:pPr>
      <w:suppressLineNumbers/>
      <w:spacing w:after="120" w:before="120"/>
      <w:contextualSpacing w:val="false"/>
    </w:pPr>
    <w:rPr>
      <w:rFonts w:cs="Lohit Hindi"/>
      <w:i/>
      <w:iCs/>
      <w:sz w:val="24"/>
      <w:szCs w:val="24"/>
    </w:rPr>
  </w:style>
  <w:style w:styleId="style31" w:type="paragraph">
    <w:name w:val="No Spacing"/>
    <w:next w:val="style31"/>
    <w:pPr>
      <w:widowControl/>
      <w:suppressAutoHyphens w:val="true"/>
      <w:spacing w:after="0" w:before="0" w:line="100" w:lineRule="atLeast"/>
      <w:contextualSpacing w:val="false"/>
    </w:pPr>
    <w:rPr>
      <w:rFonts w:ascii="Calibri" w:cs="" w:eastAsia="DejaVu Sans" w:hAnsi="Calibri"/>
      <w:color w:val="auto"/>
      <w:sz w:val="22"/>
      <w:szCs w:val="22"/>
      <w:lang w:bidi="ar-SA" w:eastAsia="en-US" w:val="nl-NL"/>
    </w:rPr>
  </w:style>
  <w:style w:styleId="style32" w:type="paragraph">
    <w:name w:val="annotation text"/>
    <w:basedOn w:val="style0"/>
    <w:next w:val="style32"/>
    <w:pPr>
      <w:spacing w:line="100" w:lineRule="atLeast"/>
    </w:pPr>
    <w:rPr>
      <w:sz w:val="20"/>
      <w:szCs w:val="20"/>
    </w:rPr>
  </w:style>
  <w:style w:styleId="style33" w:type="paragraph">
    <w:name w:val="annotation subject"/>
    <w:basedOn w:val="style32"/>
    <w:next w:val="style33"/>
    <w:pPr/>
    <w:rPr>
      <w:b/>
      <w:bCs/>
    </w:rPr>
  </w:style>
  <w:style w:styleId="style34" w:type="paragraph">
    <w:name w:val="Balloon Text"/>
    <w:basedOn w:val="style0"/>
    <w:next w:val="style34"/>
    <w:pPr>
      <w:spacing w:after="0" w:before="0" w:line="100" w:lineRule="atLeast"/>
      <w:contextualSpacing w:val="false"/>
    </w:pPr>
    <w:rPr>
      <w:rFonts w:ascii="Segoe UI" w:cs="Segoe UI" w:hAnsi="Segoe UI"/>
      <w:sz w:val="18"/>
      <w:szCs w:val="18"/>
    </w:rPr>
  </w:style>
  <w:style w:styleId="style35" w:type="paragraph">
    <w:name w:val="List Paragraph"/>
    <w:basedOn w:val="style0"/>
    <w:next w:val="style35"/>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rans.tuinstra001@fclive.n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2014-04-17T07:25:00Z</dcterms:created>
  <dc:creator>Frans Tuinstra</dc:creator>
  <cp:lastModifiedBy>Frans Tuinstra</cp:lastModifiedBy>
  <dcterms:modified xsi:type="dcterms:W3CDTF">2014-05-07T07:44:00Z</dcterms:modified>
  <cp:revision>11</cp:revision>
</cp:coreProperties>
</file>