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D676C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Default="006D676C" w:rsidP="006D676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Pr="005273A2" w:rsidRDefault="006D676C" w:rsidP="006D676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Default="006D676C" w:rsidP="006D676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Pr="005273A2" w:rsidRDefault="006D676C" w:rsidP="006D676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6D676C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Default="006D676C" w:rsidP="006D676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Pr="00C535FD" w:rsidRDefault="006D676C" w:rsidP="006D676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76C" w:rsidRDefault="006D676C" w:rsidP="006D676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6C" w:rsidRDefault="006D676C" w:rsidP="006D676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676C" w:rsidRPr="006D676C" w:rsidTr="000261EC">
        <w:tc>
          <w:tcPr>
            <w:tcW w:w="1668" w:type="dxa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6D676C">
              <w:rPr>
                <w:rFonts w:ascii="Arial Narrow" w:eastAsia="Times New Roman" w:hAnsi="Arial Narrow" w:cs="Arial"/>
              </w:rPr>
              <w:t>Conta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6D676C">
              <w:rPr>
                <w:rFonts w:ascii="Arial Narrow" w:eastAsia="Times New Roman" w:hAnsi="Arial Narrow" w:cs="Arial"/>
              </w:rPr>
              <w:t>t wi</w:t>
            </w:r>
            <w:r w:rsidRPr="006D676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D676C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6D676C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6D676C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6D676C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6D676C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6D676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6D676C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6D676C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6D676C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6D676C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6D676C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6D676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6D676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6D676C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6D676C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6D676C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6D676C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6D676C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6D676C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6D676C">
              <w:rPr>
                <w:rFonts w:ascii="Arial Narrow" w:eastAsia="Times New Roman" w:hAnsi="Arial Narrow" w:cs="Arial"/>
              </w:rPr>
              <w:t>pp</w:t>
            </w:r>
            <w:r w:rsidRPr="006D676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D676C">
              <w:rPr>
                <w:rFonts w:ascii="Arial Narrow" w:eastAsia="Times New Roman" w:hAnsi="Arial Narrow" w:cs="Arial"/>
              </w:rPr>
              <w:t>o</w:t>
            </w:r>
            <w:r w:rsidRPr="006D676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6D676C">
              <w:rPr>
                <w:rFonts w:ascii="Arial Narrow" w:eastAsia="Times New Roman" w:hAnsi="Arial Narrow" w:cs="Arial"/>
              </w:rPr>
              <w:t>ed pe</w:t>
            </w:r>
            <w:r w:rsidRPr="006D676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D676C">
              <w:rPr>
                <w:rFonts w:ascii="Arial Narrow" w:eastAsia="Times New Roman" w:hAnsi="Arial Narrow" w:cs="Arial"/>
              </w:rPr>
              <w:t>s</w:t>
            </w:r>
            <w:r w:rsidRPr="006D676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6D676C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6D676C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6D676C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6D676C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6D676C">
              <w:rPr>
                <w:rFonts w:ascii="Arial Narrow" w:eastAsia="Times New Roman" w:hAnsi="Arial Narrow" w:cs="Arial"/>
              </w:rPr>
              <w:t>Supe</w:t>
            </w:r>
            <w:r w:rsidR="001220DF" w:rsidRPr="006D676C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6D676C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6D676C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6D676C">
              <w:rPr>
                <w:rFonts w:ascii="Arial Narrow" w:eastAsia="Times New Roman" w:hAnsi="Arial Narrow" w:cs="Arial"/>
              </w:rPr>
              <w:t>s</w:t>
            </w:r>
            <w:r w:rsidR="001220DF" w:rsidRPr="006D676C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6D676C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6D676C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6D676C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6D676C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>Contr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676C">
              <w:rPr>
                <w:rFonts w:ascii="Arial Narrow" w:eastAsia="Times New Roman" w:hAnsi="Arial Narrow" w:cs="Arial"/>
              </w:rPr>
              <w:t>tor / all ‘</w:t>
            </w:r>
            <w:r w:rsidRPr="006D676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6D676C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6D676C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676C" w:rsidRPr="006D676C" w:rsidTr="000261EC">
        <w:tc>
          <w:tcPr>
            <w:tcW w:w="1668" w:type="dxa"/>
            <w:vAlign w:val="center"/>
          </w:tcPr>
          <w:p w:rsidR="006D474D" w:rsidRPr="006D676C" w:rsidRDefault="006D474D" w:rsidP="00293927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6D676C">
              <w:rPr>
                <w:rFonts w:ascii="Arial Narrow" w:hAnsi="Arial Narrow" w:cs="Arial"/>
              </w:rPr>
              <w:t xml:space="preserve">Removal of disused ceiling mount hot water unit </w:t>
            </w:r>
            <w:r w:rsidRPr="006D676C">
              <w:rPr>
                <w:rFonts w:ascii="Arial Narrow" w:hAnsi="Arial Narrow" w:cs="Arial"/>
                <w:i/>
              </w:rPr>
              <w:t>that may’</w:t>
            </w:r>
            <w:r w:rsidRPr="006D676C">
              <w:rPr>
                <w:rFonts w:ascii="Arial Narrow" w:hAnsi="Arial Narrow" w:cs="Arial"/>
              </w:rPr>
              <w:t xml:space="preserve"> contain asbestos cement [ACM] insulation -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D474D" w:rsidRPr="006D676C" w:rsidRDefault="006D474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lastRenderedPageBreak/>
              <w:t>Windy conditions -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D474D" w:rsidRPr="006D676C" w:rsidRDefault="006D474D" w:rsidP="00293927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/ through ceiling frame 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D67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lastRenderedPageBreak/>
              <w:t>Use planks as temporary work platform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6D67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6D67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6D676C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D676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D676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D676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Regularly monitor airborne dust/ fibres</w:t>
            </w:r>
          </w:p>
          <w:p w:rsidR="006D474D" w:rsidRPr="006D676C" w:rsidRDefault="006D474D" w:rsidP="00293927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6D676C">
              <w:rPr>
                <w:rFonts w:ascii="Arial Narrow" w:eastAsia="Times New Roman" w:hAnsi="Arial Narrow" w:cs="Arial"/>
              </w:rPr>
              <w:t>up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D676C">
              <w:rPr>
                <w:rFonts w:ascii="Arial Narrow" w:eastAsia="Times New Roman" w:hAnsi="Arial Narrow" w:cs="Arial"/>
              </w:rPr>
              <w:t>rvisor</w:t>
            </w:r>
          </w:p>
          <w:p w:rsidR="006D474D" w:rsidRPr="006D676C" w:rsidRDefault="006D474D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D474D" w:rsidRPr="006D676C" w:rsidRDefault="006D474D" w:rsidP="00293927">
            <w:pPr>
              <w:spacing w:after="0"/>
              <w:rPr>
                <w:rFonts w:ascii="Arial Narrow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>Contr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676C">
              <w:rPr>
                <w:rFonts w:ascii="Arial Narrow" w:eastAsia="Times New Roman" w:hAnsi="Arial Narrow" w:cs="Arial"/>
              </w:rPr>
              <w:t>tor / all ‘</w:t>
            </w:r>
            <w:r w:rsidRPr="006D676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74D" w:rsidRPr="006D676C" w:rsidRDefault="006D474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6D474D" w:rsidRPr="006D676C" w:rsidRDefault="006D474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676C" w:rsidRPr="006D676C" w:rsidTr="000261EC">
        <w:tc>
          <w:tcPr>
            <w:tcW w:w="1668" w:type="dxa"/>
          </w:tcPr>
          <w:p w:rsidR="001D2C2B" w:rsidRPr="006D676C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>Hand d</w:t>
            </w:r>
            <w:r w:rsidR="001D2C2B" w:rsidRPr="006D676C">
              <w:rPr>
                <w:rFonts w:ascii="Arial Narrow" w:eastAsia="Times New Roman" w:hAnsi="Arial Narrow" w:cs="Arial"/>
              </w:rPr>
              <w:t xml:space="preserve">emolish rendered brickwork </w:t>
            </w:r>
            <w:r w:rsidR="000A52B1" w:rsidRPr="006D676C">
              <w:rPr>
                <w:rFonts w:ascii="Arial Narrow" w:eastAsia="Times New Roman" w:hAnsi="Arial Narrow" w:cs="Arial"/>
              </w:rPr>
              <w:t>at</w:t>
            </w:r>
            <w:r w:rsidR="001D2C2B" w:rsidRPr="006D676C">
              <w:rPr>
                <w:rFonts w:ascii="Arial Narrow" w:eastAsia="Times New Roman" w:hAnsi="Arial Narrow" w:cs="Arial"/>
              </w:rPr>
              <w:t xml:space="preserve"> ground level</w:t>
            </w:r>
            <w:r w:rsidR="005A479C" w:rsidRPr="006D676C">
              <w:rPr>
                <w:rFonts w:ascii="Arial Narrow" w:eastAsia="Times New Roman" w:hAnsi="Arial Narrow" w:cs="Arial"/>
              </w:rPr>
              <w:t xml:space="preserve"> </w:t>
            </w:r>
            <w:r w:rsidR="00FD0DA4" w:rsidRPr="006D676C">
              <w:rPr>
                <w:rFonts w:ascii="Arial Narrow" w:eastAsia="Times New Roman" w:hAnsi="Arial Narrow" w:cs="Arial"/>
              </w:rPr>
              <w:t>-</w:t>
            </w:r>
          </w:p>
          <w:p w:rsidR="00BA108C" w:rsidRPr="006D676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Pr="006D676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 w:rsidRPr="006D676C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Pr="006D676C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Pr="006D676C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Pr="006D676C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676C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Pr="006D676C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676C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Pr="006D676C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Pr="006D676C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 w:rsidRPr="006D676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Pr="006D676C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 w:rsidRPr="006D676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Pr="006D676C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6D676C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Pr="006D676C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Pr="006D676C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773EA" w:rsidRPr="006D676C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6D676C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Pr="006D676C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6D676C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Pr="006D676C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6D676C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Pr="006D676C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6D676C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8D4726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 w:rsidRPr="006D676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Pr="006D676C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6D676C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Pr="006D676C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Pr="006D676C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 w:rsidRPr="006D676C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D67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Pr="006D676C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Pr="006D676C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Pr="006D676C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Pr="006D676C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Pr="006D676C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Pr="006D676C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 w:rsidRPr="006D676C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6D676C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Pr="006D676C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6D676C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6D676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6D676C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99210F" w:rsidRPr="006D676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 w:rsidRPr="006D676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Pr="006D676C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6D676C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Pr="006D676C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Pr="006D676C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D676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D676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D676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Pr="006D676C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Pr="006D676C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Wet down to minimise dust </w:t>
            </w:r>
            <w:r w:rsidRPr="006D676C">
              <w:rPr>
                <w:rFonts w:ascii="Arial Narrow" w:hAnsi="Arial Narrow"/>
                <w:sz w:val="20"/>
                <w:szCs w:val="20"/>
              </w:rPr>
              <w:lastRenderedPageBreak/>
              <w:t>release.</w:t>
            </w:r>
          </w:p>
          <w:p w:rsidR="00FD0DA4" w:rsidRPr="006D676C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Pr="006D676C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D17FE" w:rsidRPr="006D676C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6D676C"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 w:rsidRPr="006D676C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Pr="006D676C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Pr="006D676C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Pr="006D676C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Pr="006D676C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U</w:t>
            </w:r>
            <w:r w:rsidR="001D2C2B" w:rsidRPr="006D676C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6D676C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676C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6D676C">
              <w:rPr>
                <w:rFonts w:ascii="Arial Narrow" w:eastAsia="Times New Roman" w:hAnsi="Arial Narrow" w:cs="Arial"/>
              </w:rPr>
              <w:t>up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D676C">
              <w:rPr>
                <w:rFonts w:ascii="Arial Narrow" w:eastAsia="Times New Roman" w:hAnsi="Arial Narrow" w:cs="Arial"/>
              </w:rPr>
              <w:t>rvisor</w:t>
            </w:r>
          </w:p>
          <w:p w:rsidR="001D2C2B" w:rsidRPr="006D676C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Pr="006D676C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>Contr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676C">
              <w:rPr>
                <w:rFonts w:ascii="Arial Narrow" w:eastAsia="Times New Roman" w:hAnsi="Arial Narrow" w:cs="Arial"/>
              </w:rPr>
              <w:t>tor / all ‘</w:t>
            </w:r>
            <w:r w:rsidRPr="006D676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6D676C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676C" w:rsidRPr="006D676C" w:rsidTr="000261EC">
        <w:tc>
          <w:tcPr>
            <w:tcW w:w="1668" w:type="dxa"/>
            <w:vAlign w:val="center"/>
          </w:tcPr>
          <w:p w:rsidR="00E607FD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6D676C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6D676C">
              <w:rPr>
                <w:rFonts w:ascii="Arial Narrow" w:eastAsia="Times New Roman" w:hAnsi="Arial Narrow" w:cs="Arial"/>
              </w:rPr>
              <w:t>o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6D676C">
              <w:rPr>
                <w:rFonts w:ascii="Arial Narrow" w:eastAsia="Times New Roman" w:hAnsi="Arial Narrow" w:cs="Arial"/>
              </w:rPr>
              <w:t>k in con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D676C">
              <w:rPr>
                <w:rFonts w:ascii="Arial Narrow" w:eastAsia="Times New Roman" w:hAnsi="Arial Narrow" w:cs="Arial"/>
              </w:rPr>
              <w:t>ined</w:t>
            </w:r>
            <w:r w:rsidR="0070720B" w:rsidRPr="006D676C">
              <w:rPr>
                <w:rFonts w:ascii="Arial Narrow" w:eastAsia="Times New Roman" w:hAnsi="Arial Narrow" w:cs="Arial"/>
              </w:rPr>
              <w:t xml:space="preserve"> </w:t>
            </w:r>
            <w:r w:rsidRPr="006D676C">
              <w:rPr>
                <w:rFonts w:ascii="Arial Narrow" w:eastAsia="Times New Roman" w:hAnsi="Arial Narrow" w:cs="Arial"/>
              </w:rPr>
              <w:t>spa</w:t>
            </w:r>
            <w:r w:rsidRPr="006D676C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6D676C">
              <w:rPr>
                <w:rFonts w:ascii="Arial Narrow" w:eastAsia="Times New Roman" w:hAnsi="Arial Narrow" w:cs="Arial"/>
              </w:rPr>
              <w:t>e</w:t>
            </w:r>
          </w:p>
          <w:p w:rsidR="00DB74E6" w:rsidRPr="006D676C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D676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D676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6D676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6D676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6D676C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6D676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6D676C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6D676C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6D676C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6D676C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6D676C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6D676C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D676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D676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6D676C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D676C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D67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6D676C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6D676C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6D676C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6D676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6D676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D676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6D676C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6D676C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6D676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6D676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6D676C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6D676C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D676C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6D676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6D676C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6D676C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6D676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6D676C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D676C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6D676C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6D676C">
              <w:rPr>
                <w:rFonts w:ascii="Arial Narrow" w:eastAsia="Times New Roman" w:hAnsi="Arial Narrow" w:cs="Arial"/>
              </w:rPr>
              <w:t>Contr</w:t>
            </w:r>
            <w:r w:rsidRPr="006D676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D676C">
              <w:rPr>
                <w:rFonts w:ascii="Arial Narrow" w:eastAsia="Times New Roman" w:hAnsi="Arial Narrow" w:cs="Arial"/>
              </w:rPr>
              <w:t>tor / all ‘</w:t>
            </w:r>
            <w:r w:rsidRPr="006D676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6D676C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6D676C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7271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147" w:rsidRDefault="00727147" w:rsidP="0014268F">
      <w:pPr>
        <w:spacing w:after="0" w:line="240" w:lineRule="auto"/>
      </w:pPr>
      <w:r>
        <w:separator/>
      </w:r>
    </w:p>
  </w:endnote>
  <w:endnote w:type="continuationSeparator" w:id="0">
    <w:p w:rsidR="00727147" w:rsidRDefault="0072714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71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6F7B82">
      <w:rPr>
        <w:rFonts w:ascii="Arial" w:hAnsi="Arial" w:cs="Arial"/>
        <w:b/>
        <w:noProof/>
        <w:sz w:val="18"/>
      </w:rPr>
      <w:t>11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147" w:rsidRDefault="00727147" w:rsidP="0014268F">
      <w:pPr>
        <w:spacing w:after="0" w:line="240" w:lineRule="auto"/>
      </w:pPr>
      <w:r>
        <w:separator/>
      </w:r>
    </w:p>
  </w:footnote>
  <w:footnote w:type="continuationSeparator" w:id="0">
    <w:p w:rsidR="00727147" w:rsidRDefault="0072714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714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271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72714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D676C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27147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