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C1D73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Default="002C1D73" w:rsidP="002C1D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Pr="005273A2" w:rsidRDefault="002C1D73" w:rsidP="002C1D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Default="002C1D73" w:rsidP="002C1D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Pr="005273A2" w:rsidRDefault="002C1D73" w:rsidP="002C1D7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2C1D73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Default="002C1D73" w:rsidP="002C1D7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Pr="00E65360" w:rsidRDefault="002C1D73" w:rsidP="002C1D7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73" w:rsidRDefault="002C1D73" w:rsidP="002C1D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73" w:rsidRDefault="002C1D73" w:rsidP="002C1D7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1D73" w:rsidRPr="002C1D73" w:rsidTr="006A7AC5">
        <w:tc>
          <w:tcPr>
            <w:tcW w:w="1626" w:type="dxa"/>
            <w:vAlign w:val="center"/>
          </w:tcPr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2C1D73">
              <w:rPr>
                <w:rFonts w:ascii="Arial Narrow" w:eastAsia="Times New Roman" w:hAnsi="Arial Narrow" w:cs="Arial"/>
              </w:rPr>
              <w:t>Ch</w:t>
            </w:r>
            <w:r w:rsidRPr="002C1D7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C1D73">
              <w:rPr>
                <w:rFonts w:ascii="Arial Narrow" w:eastAsia="Times New Roman" w:hAnsi="Arial Narrow" w:cs="Arial"/>
              </w:rPr>
              <w:t>sing</w:t>
            </w:r>
            <w:r w:rsidRPr="002C1D73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C1D73">
              <w:rPr>
                <w:rFonts w:ascii="Arial Narrow" w:eastAsia="Times New Roman" w:hAnsi="Arial Narrow" w:cs="Arial"/>
              </w:rPr>
              <w:t xml:space="preserve">conduit into </w:t>
            </w:r>
            <w:r w:rsidRPr="002C1D73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2C1D73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2C1D73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2C1D73">
              <w:rPr>
                <w:rFonts w:ascii="Arial Narrow" w:eastAsia="Times New Roman" w:hAnsi="Arial Narrow" w:cs="Arial"/>
              </w:rPr>
              <w:t>or timb</w:t>
            </w:r>
            <w:r w:rsidRPr="002C1D7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C1D73">
              <w:rPr>
                <w:rFonts w:ascii="Arial Narrow" w:eastAsia="Times New Roman" w:hAnsi="Arial Narrow" w:cs="Arial"/>
              </w:rPr>
              <w:t>r using</w:t>
            </w:r>
            <w:r w:rsidRPr="002C1D73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2C1D73">
              <w:rPr>
                <w:rFonts w:ascii="Arial Narrow" w:eastAsia="Times New Roman" w:hAnsi="Arial Narrow" w:cs="Arial"/>
              </w:rPr>
              <w:t>pow</w:t>
            </w:r>
            <w:r w:rsidRPr="002C1D7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2C1D73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C1D7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C1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C1D7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C1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C1D7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2C1D7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1D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1D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1D7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2C1D73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2C1D7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2C1D7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2C1D73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2C1D73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2C1D73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1D73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2C1D7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C1D7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C1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C1D7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C1D7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C1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2C1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1D73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2C1D73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2C1D73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2C1D7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C1D7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C1D73">
              <w:rPr>
                <w:rFonts w:ascii="Arial Narrow" w:eastAsia="Times New Roman" w:hAnsi="Arial Narrow" w:cs="Arial"/>
              </w:rPr>
              <w:t>tor / all ‘</w:t>
            </w:r>
            <w:r w:rsidRPr="002C1D7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2C1D7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2C1D7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lastRenderedPageBreak/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for airborne dust/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1D73" w:rsidRPr="002C1D73" w:rsidTr="006A7AC5">
        <w:tc>
          <w:tcPr>
            <w:tcW w:w="1626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2C1D73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2C1D73">
              <w:rPr>
                <w:rFonts w:ascii="Arial Narrow" w:eastAsia="Times New Roman" w:hAnsi="Arial Narrow" w:cs="Arial"/>
              </w:rPr>
              <w:t>nstalli</w:t>
            </w:r>
            <w:r w:rsidRPr="002C1D7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C1D73">
              <w:rPr>
                <w:rFonts w:ascii="Arial Narrow" w:eastAsia="Times New Roman" w:hAnsi="Arial Narrow" w:cs="Arial"/>
              </w:rPr>
              <w:t>g</w:t>
            </w:r>
            <w:r w:rsidRPr="002C1D7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C1D73">
              <w:rPr>
                <w:rFonts w:ascii="Arial Narrow" w:eastAsia="Times New Roman" w:hAnsi="Arial Narrow" w:cs="Arial"/>
              </w:rPr>
              <w:t>sol</w:t>
            </w:r>
            <w:r w:rsidRPr="002C1D7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C1D73">
              <w:rPr>
                <w:rFonts w:ascii="Arial Narrow" w:eastAsia="Times New Roman" w:hAnsi="Arial Narrow" w:cs="Arial"/>
              </w:rPr>
              <w:t>r panels to roof surface -</w:t>
            </w:r>
          </w:p>
          <w:p w:rsidR="0028062D" w:rsidRPr="002C1D7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28062D" w:rsidRPr="002C1D7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28062D" w:rsidRPr="002C1D73" w:rsidRDefault="0028062D" w:rsidP="007B34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8062D" w:rsidRPr="002C1D73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8062D" w:rsidRPr="002C1D73" w:rsidRDefault="0028062D" w:rsidP="007B34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1D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1D7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1D73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C1D7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1D73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28062D" w:rsidRPr="002C1D73" w:rsidRDefault="0028062D" w:rsidP="007B342E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842098" w:rsidRPr="002C1D73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C1D7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C1D7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C1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 w:rsidRPr="002C1D7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C1D7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8062D" w:rsidRPr="002C1D73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2C1D73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 w:rsidRPr="002C1D7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 w:rsidRPr="002C1D7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C1D73">
              <w:rPr>
                <w:rFonts w:ascii="Arial Narrow" w:hAnsi="Arial Narrow"/>
                <w:sz w:val="20"/>
                <w:szCs w:val="20"/>
              </w:rPr>
              <w:lastRenderedPageBreak/>
              <w:t>‘</w:t>
            </w:r>
            <w:r w:rsidRPr="002C1D73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28062D" w:rsidRPr="002C1D7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2C1D73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1D73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2C1D7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C1D7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C1D7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28062D" w:rsidRPr="002C1D73" w:rsidRDefault="0028062D" w:rsidP="007B34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2C1D7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C1D73">
              <w:rPr>
                <w:rFonts w:ascii="Arial Narrow" w:eastAsia="Times New Roman" w:hAnsi="Arial Narrow" w:cs="Arial"/>
              </w:rPr>
              <w:t>up</w:t>
            </w:r>
            <w:r w:rsidRPr="002C1D7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C1D73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8062D" w:rsidRPr="002C1D73" w:rsidRDefault="0028062D" w:rsidP="007B34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28062D" w:rsidRPr="002C1D73" w:rsidRDefault="0028062D" w:rsidP="007B342E">
            <w:pPr>
              <w:spacing w:after="0"/>
              <w:rPr>
                <w:rFonts w:ascii="Arial Narrow" w:hAnsi="Arial Narrow" w:cs="Arial"/>
              </w:rPr>
            </w:pPr>
            <w:r w:rsidRPr="002C1D73">
              <w:rPr>
                <w:rFonts w:ascii="Arial Narrow" w:eastAsia="Times New Roman" w:hAnsi="Arial Narrow" w:cs="Arial"/>
              </w:rPr>
              <w:t>Contr</w:t>
            </w:r>
            <w:r w:rsidRPr="002C1D7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C1D73">
              <w:rPr>
                <w:rFonts w:ascii="Arial Narrow" w:eastAsia="Times New Roman" w:hAnsi="Arial Narrow" w:cs="Arial"/>
              </w:rPr>
              <w:t>tor / all ‘</w:t>
            </w:r>
            <w:r w:rsidRPr="002C1D7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062D" w:rsidRPr="002C1D73" w:rsidRDefault="0028062D" w:rsidP="007B342E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062D" w:rsidRPr="002C1D7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2C1D7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9C5" w:rsidRDefault="00D839C5" w:rsidP="0014268F">
      <w:pPr>
        <w:spacing w:after="0" w:line="240" w:lineRule="auto"/>
      </w:pPr>
      <w:r>
        <w:separator/>
      </w:r>
    </w:p>
  </w:endnote>
  <w:endnote w:type="continuationSeparator" w:id="0">
    <w:p w:rsidR="00D839C5" w:rsidRDefault="00D839C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39C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2C1D73">
      <w:rPr>
        <w:rFonts w:ascii="Arial" w:hAnsi="Arial" w:cs="Arial"/>
        <w:b/>
        <w:noProof/>
        <w:sz w:val="18"/>
      </w:rPr>
      <w:t>7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2C1D73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2C1D73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2C1D73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9C5" w:rsidRDefault="00D839C5" w:rsidP="0014268F">
      <w:pPr>
        <w:spacing w:after="0" w:line="240" w:lineRule="auto"/>
      </w:pPr>
      <w:r>
        <w:separator/>
      </w:r>
    </w:p>
  </w:footnote>
  <w:footnote w:type="continuationSeparator" w:id="0">
    <w:p w:rsidR="00D839C5" w:rsidRDefault="00D839C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39C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39C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D839C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1D73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9C5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1B897A-B606-407E-9AEB-398F2EB8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2017-10-14T05:48:00Z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