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868"/>
        <w:gridCol w:w="9320"/>
      </w:tblGrid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r w:rsidRPr="00427B09">
              <w:t>Chart.xsd</w:t>
            </w:r>
          </w:p>
        </w:tc>
        <w:tc>
          <w:tcPr>
            <w:tcW w:w="868" w:type="dxa"/>
          </w:tcPr>
          <w:p w:rsidR="000E284E" w:rsidRPr="00427B09" w:rsidRDefault="000E284E" w:rsidP="005D5AB3"/>
        </w:tc>
        <w:tc>
          <w:tcPr>
            <w:tcW w:w="9320" w:type="dxa"/>
          </w:tcPr>
          <w:p w:rsidR="000E284E" w:rsidRPr="00427B09" w:rsidRDefault="000E284E" w:rsidP="005D5AB3">
            <w:r w:rsidRPr="00427B09">
              <w:t xml:space="preserve">http://schemas.openxmlformats.org/drawingml/2006/chart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ChartDrawing.xsd </w:t>
            </w:r>
          </w:p>
        </w:tc>
        <w:tc>
          <w:tcPr>
            <w:tcW w:w="868" w:type="dxa"/>
          </w:tcPr>
          <w:p w:rsidR="000E284E" w:rsidRPr="00427B09" w:rsidRDefault="000E284E" w:rsidP="000E284E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>http://schemas.openxmlformats.org/drawingml/2006/chartDrawing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igxelementpropertyset.xsd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http://schemas.openxmlformats.org/drawingml/2006/diagram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rPr>
                <w:highlight w:val="green"/>
              </w:rPr>
            </w:pPr>
            <w:r w:rsidRPr="00427B09">
              <w:rPr>
                <w:highlight w:val="green"/>
              </w:rPr>
              <w:t>oart14docprop.xsd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rPr>
                <w:highlight w:val="green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r w:rsidRPr="00427B09">
              <w:rPr>
                <w:highlight w:val="green"/>
              </w:rPr>
              <w:t>http://schemas.microsoft.com/office/drawing/2010/main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>oartbasestylesheet.xsd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oartbasetypes.xsd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oartbasetypes.xsd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oartdocprop.xsd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oarte2o.xsd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oarte2oformat.xsd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oartsp3dscene.xsd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oartsp3dstyles.xsd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oartspeffects.xsd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oartsplineproperties.xsd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oartspproperties.xsd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oartspproperties.xsd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oartspstyle.xsd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oartstylesheet.xsd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r w:rsidRPr="00427B09">
              <w:t xml:space="preserve">oarttx.xsd </w:t>
            </w:r>
          </w:p>
        </w:tc>
        <w:tc>
          <w:tcPr>
            <w:tcW w:w="868" w:type="dxa"/>
          </w:tcPr>
          <w:p w:rsidR="000E284E" w:rsidRPr="00427B09" w:rsidRDefault="000E284E" w:rsidP="005D5AB3"/>
        </w:tc>
        <w:tc>
          <w:tcPr>
            <w:tcW w:w="9320" w:type="dxa"/>
          </w:tcPr>
          <w:p w:rsidR="000E284E" w:rsidRPr="00427B09" w:rsidRDefault="000E284E" w:rsidP="005D5AB3">
            <w:r w:rsidRPr="00427B09">
              <w:t>http://schemas.openxmlformats.org/drawingml/2006/main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rPr>
                <w:highlight w:val="green"/>
              </w:rPr>
            </w:pPr>
            <w:r w:rsidRPr="00427B09">
              <w:rPr>
                <w:highlight w:val="green"/>
              </w:rPr>
              <w:t xml:space="preserve">oartwordcontentpart.xsd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rPr>
                <w:highlight w:val="green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r w:rsidRPr="00427B09">
              <w:rPr>
                <w:highlight w:val="green"/>
              </w:rPr>
              <w:t>http://schemas.microsoft.com/office/word/2010/wordml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  <w:highlight w:val="green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  <w:highlight w:val="green"/>
              </w:rPr>
              <w:t xml:space="preserve">oartwordgroup.xsd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  <w:highlight w:val="green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color w:val="auto"/>
                <w:sz w:val="22"/>
                <w:szCs w:val="22"/>
                <w:highlight w:val="green"/>
              </w:rPr>
              <w:t>http://schemas.microsoft.com/office/word/2010/wordprocessingGroup</w:t>
            </w:r>
            <w:r w:rsidRPr="00427B09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r w:rsidRPr="00427B09">
              <w:t xml:space="preserve">oartWordNonEcmaShapeTextbox.xsd </w:t>
            </w:r>
          </w:p>
        </w:tc>
        <w:tc>
          <w:tcPr>
            <w:tcW w:w="868" w:type="dxa"/>
          </w:tcPr>
          <w:p w:rsidR="000E284E" w:rsidRPr="00427B09" w:rsidRDefault="000E284E" w:rsidP="005D5AB3"/>
        </w:tc>
        <w:tc>
          <w:tcPr>
            <w:tcW w:w="9320" w:type="dxa"/>
          </w:tcPr>
          <w:p w:rsidR="000E284E" w:rsidRPr="00427B09" w:rsidRDefault="000E284E" w:rsidP="005D5AB3">
            <w:r w:rsidRPr="00427B09">
              <w:t>http://schemas.microsoft.com/office/word/2006/wordml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  <w:highlight w:val="green"/>
              </w:rPr>
            </w:pPr>
            <w:r w:rsidRPr="00427B09">
              <w:rPr>
                <w:rFonts w:asciiTheme="minorHAnsi" w:hAnsiTheme="minorHAnsi"/>
                <w:sz w:val="22"/>
                <w:szCs w:val="22"/>
                <w:highlight w:val="green"/>
              </w:rPr>
              <w:t xml:space="preserve">oartwordshape.xsd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  <w:highlight w:val="green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  <w:highlight w:val="green"/>
              </w:rPr>
              <w:t>http://schemas.microsoft.com/office/word/2010/wordprocessingShape</w:t>
            </w:r>
            <w:r w:rsidRPr="00427B0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oartWordShapeTextbox.xsd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http://schemas.openxmlformats.org/wordprocessingml/2006/main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>orel.xsd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orel.xsd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orel.xsd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r w:rsidRPr="00427B09">
              <w:t>orel.xsd</w:t>
            </w:r>
          </w:p>
        </w:tc>
        <w:tc>
          <w:tcPr>
            <w:tcW w:w="868" w:type="dxa"/>
          </w:tcPr>
          <w:p w:rsidR="000E284E" w:rsidRPr="00427B09" w:rsidRDefault="000E284E" w:rsidP="005D5AB3"/>
        </w:tc>
        <w:tc>
          <w:tcPr>
            <w:tcW w:w="9320" w:type="dxa"/>
          </w:tcPr>
          <w:p w:rsidR="000E284E" w:rsidRPr="00427B09" w:rsidRDefault="000E284E" w:rsidP="005D5AB3">
            <w:r w:rsidRPr="00427B09">
              <w:t xml:space="preserve">http://schemas.openxmlformats.org/officeDocument/2006/relationships </w:t>
            </w:r>
          </w:p>
        </w:tc>
      </w:tr>
      <w:tr w:rsidR="000E284E" w:rsidRPr="00427B09" w:rsidTr="00427B09">
        <w:tc>
          <w:tcPr>
            <w:tcW w:w="3560" w:type="dxa"/>
          </w:tcPr>
          <w:p w:rsidR="000E284E" w:rsidRPr="00427B09" w:rsidRDefault="000E284E" w:rsidP="001F54B4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picturee2o.xsd </w:t>
            </w:r>
          </w:p>
        </w:tc>
        <w:tc>
          <w:tcPr>
            <w:tcW w:w="868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320" w:type="dxa"/>
          </w:tcPr>
          <w:p w:rsidR="000E284E" w:rsidRPr="00427B09" w:rsidRDefault="000E284E" w:rsidP="005D5AB3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27B09">
              <w:rPr>
                <w:rFonts w:asciiTheme="minorHAnsi" w:hAnsiTheme="minorHAnsi"/>
                <w:sz w:val="22"/>
                <w:szCs w:val="22"/>
              </w:rPr>
              <w:t xml:space="preserve">http://schemas.openxmlformats.org/drawingml/2006/picture </w:t>
            </w:r>
          </w:p>
        </w:tc>
      </w:tr>
    </w:tbl>
    <w:p w:rsidR="000E284E" w:rsidRDefault="000E284E" w:rsidP="000E284E">
      <w:pPr>
        <w:pStyle w:val="Default"/>
        <w:rPr>
          <w:color w:val="auto"/>
        </w:rPr>
      </w:pPr>
    </w:p>
    <w:p w:rsidR="00427B09" w:rsidRDefault="00427B09" w:rsidP="000E284E">
      <w:pPr>
        <w:pStyle w:val="Default"/>
        <w:rPr>
          <w:color w:val="auto"/>
        </w:rPr>
      </w:pPr>
      <w:r>
        <w:rPr>
          <w:color w:val="auto"/>
        </w:rPr>
        <w:t>Oartwordcanvas</w:t>
      </w:r>
    </w:p>
    <w:p w:rsidR="00427B09" w:rsidRDefault="00427B09" w:rsidP="000E284E">
      <w:pPr>
        <w:pStyle w:val="Default"/>
        <w:rPr>
          <w:color w:val="auto"/>
        </w:rPr>
      </w:pPr>
      <w:r w:rsidRPr="00427B09">
        <w:rPr>
          <w:color w:val="auto"/>
        </w:rPr>
        <w:t>oartdrawingdiagram2008.xsd</w:t>
      </w:r>
    </w:p>
    <w:p w:rsidR="00427B09" w:rsidRDefault="00427B09" w:rsidP="000E284E">
      <w:pPr>
        <w:pStyle w:val="Default"/>
        <w:rPr>
          <w:color w:val="auto"/>
        </w:rPr>
      </w:pPr>
      <w:r>
        <w:rPr>
          <w:color w:val="auto"/>
        </w:rPr>
        <w:t>ink2010</w:t>
      </w:r>
      <w:bookmarkStart w:id="0" w:name="_GoBack"/>
      <w:bookmarkEnd w:id="0"/>
    </w:p>
    <w:sectPr w:rsidR="00427B09" w:rsidSect="000E284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4E"/>
    <w:rsid w:val="000E284E"/>
    <w:rsid w:val="00304527"/>
    <w:rsid w:val="00427B09"/>
    <w:rsid w:val="009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28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E2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284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E2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2013-10-06T21:15:00Z</dcterms:created>
  <dcterms:modified xsi:type="dcterms:W3CDTF">2013-10-17T00:50:00Z</dcterms:modified>
</cp:coreProperties>
</file>