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B50591" w14:textId="31B65EA4" w:rsidR="000F5849" w:rsidRPr="00930A0A" w:rsidRDefault="000F5849" w:rsidP="000F584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930A0A">
        <w:rPr>
          <w:rFonts w:asciiTheme="majorHAnsi" w:hAnsiTheme="majorHAnsi" w:cstheme="majorHAnsi"/>
          <w:b/>
          <w:bCs/>
          <w:sz w:val="28"/>
          <w:szCs w:val="28"/>
        </w:rPr>
        <w:t>Доработки структуры графа. Итерация 2</w:t>
      </w:r>
    </w:p>
    <w:p w14:paraId="3C5989AD" w14:textId="77777777" w:rsidR="00C62862" w:rsidRPr="00930A0A" w:rsidRDefault="00C62862" w:rsidP="000F5849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14:paraId="7596EAEA" w14:textId="593061BC" w:rsidR="002A1CE7" w:rsidRDefault="00C0127E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t>Сумма весовых коэффициентов не всегда равна 1 (0.3, 0.3, 0.3)</w:t>
      </w:r>
      <w:r w:rsidR="00FA0117" w:rsidRPr="00930A0A">
        <w:rPr>
          <w:rFonts w:asciiTheme="majorHAnsi" w:hAnsiTheme="majorHAnsi" w:cstheme="majorHAnsi"/>
        </w:rPr>
        <w:t xml:space="preserve">, веса где-то не заданы, заданы через / и т д (правильно будет везде задать в </w:t>
      </w:r>
      <w:r w:rsidR="00B31805" w:rsidRPr="00930A0A">
        <w:rPr>
          <w:rFonts w:asciiTheme="majorHAnsi" w:hAnsiTheme="majorHAnsi" w:cstheme="majorHAnsi"/>
        </w:rPr>
        <w:t xml:space="preserve">оговоренном </w:t>
      </w:r>
      <w:r w:rsidR="00FA0117" w:rsidRPr="00930A0A">
        <w:rPr>
          <w:rFonts w:asciiTheme="majorHAnsi" w:hAnsiTheme="majorHAnsi" w:cstheme="majorHAnsi"/>
        </w:rPr>
        <w:t>формате</w:t>
      </w:r>
      <w:r w:rsidR="00B31805" w:rsidRPr="00930A0A">
        <w:rPr>
          <w:rFonts w:asciiTheme="majorHAnsi" w:hAnsiTheme="majorHAnsi" w:cstheme="majorHAnsi"/>
        </w:rPr>
        <w:t xml:space="preserve"> с суммой 1, например</w:t>
      </w:r>
      <w:r w:rsidR="00FA0117" w:rsidRPr="00930A0A">
        <w:rPr>
          <w:rFonts w:asciiTheme="majorHAnsi" w:hAnsiTheme="majorHAnsi" w:cstheme="majorHAnsi"/>
        </w:rPr>
        <w:t xml:space="preserve"> 0.33,0.33,0.34)</w:t>
      </w:r>
    </w:p>
    <w:p w14:paraId="30224875" w14:textId="723D4283" w:rsidR="00255ECC" w:rsidRPr="00930A0A" w:rsidRDefault="00255ECC" w:rsidP="00255ECC">
      <w:pPr>
        <w:pStyle w:val="a3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Исправлено</w:t>
      </w:r>
    </w:p>
    <w:p w14:paraId="7E50BBDF" w14:textId="6186B899" w:rsidR="00B31805" w:rsidRPr="00255ECC" w:rsidRDefault="00B31805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t xml:space="preserve">У блока выбора методов </w:t>
      </w:r>
      <w:r w:rsidRPr="00930A0A">
        <w:rPr>
          <w:rFonts w:asciiTheme="majorHAnsi" w:hAnsiTheme="majorHAnsi" w:cstheme="majorHAnsi"/>
          <w:lang w:val="en-US"/>
        </w:rPr>
        <w:t>CGM</w:t>
      </w:r>
      <w:r w:rsidRPr="00930A0A">
        <w:rPr>
          <w:rFonts w:asciiTheme="majorHAnsi" w:hAnsiTheme="majorHAnsi" w:cstheme="majorHAnsi"/>
        </w:rPr>
        <w:t>|</w:t>
      </w:r>
      <w:r w:rsidRPr="00930A0A">
        <w:rPr>
          <w:rFonts w:asciiTheme="majorHAnsi" w:hAnsiTheme="majorHAnsi" w:cstheme="majorHAnsi"/>
          <w:lang w:val="en-US"/>
        </w:rPr>
        <w:t>M</w:t>
      </w:r>
      <w:r w:rsidRPr="00930A0A">
        <w:rPr>
          <w:rFonts w:asciiTheme="majorHAnsi" w:hAnsiTheme="majorHAnsi" w:cstheme="majorHAnsi"/>
        </w:rPr>
        <w:t>1 действия принимают на вход код выбора блока вместо данных, что обрывает на них граф</w:t>
      </w:r>
      <w:r w:rsidR="00802CDF" w:rsidRPr="00930A0A">
        <w:rPr>
          <w:rFonts w:asciiTheme="majorHAnsi" w:hAnsiTheme="majorHAnsi" w:cstheme="majorHAnsi"/>
        </w:rPr>
        <w:t xml:space="preserve"> (нет таких в реестре данных)</w:t>
      </w:r>
      <w:r w:rsidRPr="00930A0A">
        <w:rPr>
          <w:rFonts w:asciiTheme="majorHAnsi" w:hAnsiTheme="majorHAnsi" w:cstheme="majorHAnsi"/>
        </w:rPr>
        <w:t>, это действия: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935"/>
        <w:gridCol w:w="5735"/>
        <w:gridCol w:w="722"/>
        <w:gridCol w:w="3343"/>
        <w:gridCol w:w="2825"/>
      </w:tblGrid>
      <w:tr w:rsidR="00B31805" w:rsidRPr="00930A0A" w14:paraId="7B89C1A4" w14:textId="77777777" w:rsidTr="00B31805">
        <w:trPr>
          <w:trHeight w:val="630"/>
        </w:trPr>
        <w:tc>
          <w:tcPr>
            <w:tcW w:w="6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1A78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CGM|A7</w:t>
            </w:r>
          </w:p>
        </w:tc>
        <w:tc>
          <w:tcPr>
            <w:tcW w:w="19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725D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Разбейте сетки по вертикали при 3D моделировании в соответствии с принятой моделью осадконакопления.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154E5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SP74</w:t>
            </w:r>
          </w:p>
        </w:tc>
        <w:tc>
          <w:tcPr>
            <w:tcW w:w="11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29975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PFM|B1|D106, KGM|LIT|B1|D24, KGM|LIT|B1|D25</w:t>
            </w:r>
          </w:p>
        </w:tc>
        <w:tc>
          <w:tcPr>
            <w:tcW w:w="9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BCD4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CGM|M1|B1, CGM|M1|B2, CGM|M1|B3</w:t>
            </w:r>
          </w:p>
        </w:tc>
      </w:tr>
      <w:tr w:rsidR="00B31805" w:rsidRPr="00930A0A" w14:paraId="679B62E2" w14:textId="77777777" w:rsidTr="00B31805">
        <w:trPr>
          <w:trHeight w:val="63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6AC5B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CGM|M1|B1|A01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F21F5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Разбить на прослои равной толщины , которые последовательно прибавляются к подошве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69A6E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F536B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FE11A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CGM|M1|B1|D01</w:t>
            </w:r>
          </w:p>
        </w:tc>
      </w:tr>
      <w:tr w:rsidR="00B31805" w:rsidRPr="00930A0A" w14:paraId="60700703" w14:textId="77777777" w:rsidTr="00B31805">
        <w:trPr>
          <w:trHeight w:val="63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D5A08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CGM|M1|B2|A01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3CE42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Разбить на прослои равной толщины , которые последовательно прибавляются к кровле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C7C4A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8F336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CGM|M1|B2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7074E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CGM|M1|B2|D01</w:t>
            </w:r>
          </w:p>
        </w:tc>
      </w:tr>
      <w:tr w:rsidR="00B31805" w:rsidRPr="00930A0A" w14:paraId="2608CC73" w14:textId="77777777" w:rsidTr="00B31805">
        <w:trPr>
          <w:trHeight w:val="630"/>
        </w:trPr>
        <w:tc>
          <w:tcPr>
            <w:tcW w:w="6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9E976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CGM|M1|B3|A01</w:t>
            </w:r>
          </w:p>
        </w:tc>
        <w:tc>
          <w:tcPr>
            <w:tcW w:w="19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0E38E0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Разбить на равное количество прослоев с пропорционально изменяющейся толщиной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89727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SP75</w:t>
            </w:r>
          </w:p>
        </w:tc>
        <w:tc>
          <w:tcPr>
            <w:tcW w:w="11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B2B3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CGM|M1|B3</w:t>
            </w:r>
          </w:p>
        </w:tc>
        <w:tc>
          <w:tcPr>
            <w:tcW w:w="9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33659" w14:textId="77777777" w:rsidR="00B31805" w:rsidRPr="00255ECC" w:rsidRDefault="00B31805" w:rsidP="00B3180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255EC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CGM|M1|B3|D01</w:t>
            </w:r>
          </w:p>
        </w:tc>
      </w:tr>
    </w:tbl>
    <w:p w14:paraId="42727E07" w14:textId="43BD03EB" w:rsidR="00B31805" w:rsidRPr="00255ECC" w:rsidRDefault="00B31805" w:rsidP="00C62862">
      <w:pPr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</w:rPr>
        <w:t>Получается, что</w:t>
      </w:r>
      <w:r w:rsidR="00810A5C" w:rsidRPr="00255ECC">
        <w:rPr>
          <w:rFonts w:asciiTheme="majorHAnsi" w:hAnsiTheme="majorHAnsi" w:cstheme="majorHAnsi"/>
        </w:rPr>
        <w:t xml:space="preserve"> действие </w:t>
      </w:r>
      <w:r w:rsidR="00810A5C" w:rsidRPr="00255ECC">
        <w:rPr>
          <w:rFonts w:asciiTheme="majorHAnsi" w:hAnsiTheme="majorHAnsi" w:cstheme="majorHAnsi"/>
          <w:lang w:val="en-US"/>
        </w:rPr>
        <w:t>CGM</w:t>
      </w:r>
      <w:r w:rsidR="00810A5C" w:rsidRPr="00255ECC">
        <w:rPr>
          <w:rFonts w:asciiTheme="majorHAnsi" w:hAnsiTheme="majorHAnsi" w:cstheme="majorHAnsi"/>
        </w:rPr>
        <w:t>_</w:t>
      </w:r>
      <w:r w:rsidR="00810A5C" w:rsidRPr="00255ECC">
        <w:rPr>
          <w:rFonts w:asciiTheme="majorHAnsi" w:hAnsiTheme="majorHAnsi" w:cstheme="majorHAnsi"/>
          <w:lang w:val="en-US"/>
        </w:rPr>
        <w:t>A</w:t>
      </w:r>
      <w:r w:rsidR="00810A5C" w:rsidRPr="00255ECC">
        <w:rPr>
          <w:rFonts w:asciiTheme="majorHAnsi" w:hAnsiTheme="majorHAnsi" w:cstheme="majorHAnsi"/>
        </w:rPr>
        <w:t xml:space="preserve">7 ведет сразу в три результата вне зависимости от входных данных, </w:t>
      </w:r>
      <w:r w:rsidR="00802CDF" w:rsidRPr="00255ECC">
        <w:rPr>
          <w:rFonts w:asciiTheme="majorHAnsi" w:hAnsiTheme="majorHAnsi" w:cstheme="majorHAnsi"/>
        </w:rPr>
        <w:t>то есть это не выбор метода, а совершение всегда трех действий. И</w:t>
      </w:r>
      <w:r w:rsidR="00810A5C" w:rsidRPr="00255ECC">
        <w:rPr>
          <w:rFonts w:asciiTheme="majorHAnsi" w:hAnsiTheme="majorHAnsi" w:cstheme="majorHAnsi"/>
        </w:rPr>
        <w:t>з каждого из них свое действие, но эти результаты (коды выбора блока) не определены в модели данных. Далее эти действия сливаются в один результат по идентичным веткам, что выглядит не очень осмысленно с точки зрения будущей оптимизации.</w:t>
      </w:r>
    </w:p>
    <w:p w14:paraId="326D95CD" w14:textId="2C6EA315" w:rsidR="00862B13" w:rsidRPr="00255ECC" w:rsidRDefault="0043253C" w:rsidP="00C62862">
      <w:pPr>
        <w:jc w:val="both"/>
        <w:rPr>
          <w:rFonts w:asciiTheme="majorHAnsi" w:hAnsiTheme="majorHAnsi" w:cstheme="majorHAnsi"/>
          <w:b/>
          <w:bCs/>
        </w:rPr>
      </w:pPr>
      <w:r w:rsidRPr="00255ECC">
        <w:rPr>
          <w:rFonts w:asciiTheme="majorHAnsi" w:hAnsiTheme="majorHAnsi" w:cstheme="majorHAnsi"/>
          <w:b/>
          <w:bCs/>
        </w:rPr>
        <w:t>П</w:t>
      </w:r>
      <w:r w:rsidR="00862B13" w:rsidRPr="00255ECC">
        <w:rPr>
          <w:rFonts w:asciiTheme="majorHAnsi" w:hAnsiTheme="majorHAnsi" w:cstheme="majorHAnsi"/>
          <w:b/>
          <w:bCs/>
        </w:rPr>
        <w:t xml:space="preserve">редлагается </w:t>
      </w:r>
      <w:r w:rsidR="007D24D6" w:rsidRPr="00255ECC">
        <w:rPr>
          <w:rFonts w:asciiTheme="majorHAnsi" w:hAnsiTheme="majorHAnsi" w:cstheme="majorHAnsi"/>
          <w:b/>
          <w:bCs/>
        </w:rPr>
        <w:t>выбрать</w:t>
      </w:r>
      <w:r w:rsidR="00862B13" w:rsidRPr="00255ECC">
        <w:rPr>
          <w:rFonts w:asciiTheme="majorHAnsi" w:hAnsiTheme="majorHAnsi" w:cstheme="majorHAnsi"/>
          <w:b/>
          <w:bCs/>
        </w:rPr>
        <w:t xml:space="preserve"> одинаковый вариант задания блоков выбора методов</w:t>
      </w:r>
      <w:r w:rsidR="007D24D6" w:rsidRPr="00255ECC">
        <w:rPr>
          <w:rFonts w:asciiTheme="majorHAnsi" w:hAnsiTheme="majorHAnsi" w:cstheme="majorHAnsi"/>
          <w:b/>
          <w:bCs/>
        </w:rPr>
        <w:t>, например:</w:t>
      </w:r>
    </w:p>
    <w:p w14:paraId="76D7B8A8" w14:textId="35256763" w:rsidR="00862B13" w:rsidRPr="00255ECC" w:rsidRDefault="007D24D6" w:rsidP="00C62862">
      <w:pPr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</w:rPr>
        <w:t>Выход действия – блок выбора метода</w:t>
      </w:r>
      <w:r w:rsidR="00331FFD" w:rsidRPr="00255ECC">
        <w:rPr>
          <w:rFonts w:asciiTheme="majorHAnsi" w:hAnsiTheme="majorHAnsi" w:cstheme="majorHAnsi"/>
        </w:rPr>
        <w:t xml:space="preserve">, например </w:t>
      </w:r>
      <w:r w:rsidR="00331FFD" w:rsidRPr="00255ECC">
        <w:rPr>
          <w:rFonts w:asciiTheme="majorHAnsi" w:hAnsiTheme="majorHAnsi" w:cstheme="majorHAnsi"/>
          <w:lang w:val="en-US"/>
        </w:rPr>
        <w:t>CGM</w:t>
      </w:r>
      <w:r w:rsidR="00331FFD" w:rsidRPr="00255ECC">
        <w:rPr>
          <w:rFonts w:asciiTheme="majorHAnsi" w:hAnsiTheme="majorHAnsi" w:cstheme="majorHAnsi"/>
        </w:rPr>
        <w:t>|</w:t>
      </w:r>
      <w:r w:rsidR="00331FFD" w:rsidRPr="00255ECC">
        <w:rPr>
          <w:rFonts w:asciiTheme="majorHAnsi" w:hAnsiTheme="majorHAnsi" w:cstheme="majorHAnsi"/>
          <w:lang w:val="en-US"/>
        </w:rPr>
        <w:t>M</w:t>
      </w:r>
      <w:r w:rsidR="00331FFD" w:rsidRPr="00255ECC">
        <w:rPr>
          <w:rFonts w:asciiTheme="majorHAnsi" w:hAnsiTheme="majorHAnsi" w:cstheme="majorHAnsi"/>
        </w:rPr>
        <w:t>2</w:t>
      </w:r>
      <w:r w:rsidRPr="00255ECC">
        <w:rPr>
          <w:rFonts w:asciiTheme="majorHAnsi" w:hAnsiTheme="majorHAnsi" w:cstheme="majorHAnsi"/>
        </w:rPr>
        <w:t>, далее идут разные действия, берущие на вход блок выбора метода и другие данные, и ведущие в свои результаты или в общий результат. Желательно, чтобы действия отличались параметрами или входными данными, иначе непонятно будет по каким критериям основать.</w:t>
      </w:r>
    </w:p>
    <w:p w14:paraId="71CF7032" w14:textId="332D9E1E" w:rsidR="00B1316F" w:rsidRDefault="00331FFD" w:rsidP="00C62862">
      <w:pPr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</w:rPr>
        <w:t xml:space="preserve">То есть </w:t>
      </w:r>
      <w:r w:rsidR="005158E1" w:rsidRPr="00255ECC">
        <w:rPr>
          <w:rFonts w:asciiTheme="majorHAnsi" w:hAnsiTheme="majorHAnsi" w:cstheme="majorHAnsi"/>
        </w:rPr>
        <w:t xml:space="preserve">тогда должно быть действие, ведущее в блок выбора метода, далее должно быть </w:t>
      </w:r>
      <w:r w:rsidR="005158E1" w:rsidRPr="00255ECC">
        <w:rPr>
          <w:rFonts w:asciiTheme="majorHAnsi" w:hAnsiTheme="majorHAnsi" w:cstheme="majorHAnsi"/>
          <w:lang w:val="en-US"/>
        </w:rPr>
        <w:t>n</w:t>
      </w:r>
      <w:r w:rsidR="005158E1" w:rsidRPr="00255ECC">
        <w:rPr>
          <w:rFonts w:asciiTheme="majorHAnsi" w:hAnsiTheme="majorHAnsi" w:cstheme="majorHAnsi"/>
        </w:rPr>
        <w:t xml:space="preserve"> действий, каждое берет на вход блок выбора метода и дополнительные данные (свойства действия будут потом определять его выбор) и ведущие в </w:t>
      </w:r>
      <w:r w:rsidR="00B1316F" w:rsidRPr="00255ECC">
        <w:rPr>
          <w:rFonts w:asciiTheme="majorHAnsi" w:hAnsiTheme="majorHAnsi" w:cstheme="majorHAnsi"/>
        </w:rPr>
        <w:t>свои выходы.</w:t>
      </w:r>
    </w:p>
    <w:p w14:paraId="7817A88E" w14:textId="2967121E" w:rsidR="00255ECC" w:rsidRPr="00255ECC" w:rsidRDefault="00255ECC" w:rsidP="00255ECC">
      <w:pPr>
        <w:ind w:firstLine="709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Исправлено</w:t>
      </w:r>
    </w:p>
    <w:p w14:paraId="384E95DF" w14:textId="722ECEBB" w:rsidR="00331FFD" w:rsidRDefault="001037EA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lang w:val="en-US"/>
        </w:rPr>
        <w:t>CGM</w:t>
      </w:r>
      <w:r w:rsidRPr="00255ECC">
        <w:rPr>
          <w:rFonts w:asciiTheme="majorHAnsi" w:hAnsiTheme="majorHAnsi" w:cstheme="majorHAnsi"/>
        </w:rPr>
        <w:t>|</w:t>
      </w:r>
      <w:r w:rsidRPr="00255ECC">
        <w:rPr>
          <w:rFonts w:asciiTheme="majorHAnsi" w:hAnsiTheme="majorHAnsi" w:cstheme="majorHAnsi"/>
          <w:lang w:val="en-US"/>
        </w:rPr>
        <w:t>M</w:t>
      </w:r>
      <w:r w:rsidRPr="00255ECC">
        <w:rPr>
          <w:rFonts w:asciiTheme="majorHAnsi" w:hAnsiTheme="majorHAnsi" w:cstheme="majorHAnsi"/>
        </w:rPr>
        <w:t xml:space="preserve">2 нормально не определен, там после него куча ветвлений, которые вообще не заданы в реестре ветвлений, также заданы как входы </w:t>
      </w:r>
      <w:r w:rsidRPr="00255ECC">
        <w:rPr>
          <w:rFonts w:asciiTheme="majorHAnsi" w:hAnsiTheme="majorHAnsi" w:cstheme="majorHAnsi"/>
          <w:lang w:val="en-US"/>
        </w:rPr>
        <w:t>CGM</w:t>
      </w:r>
      <w:r w:rsidRPr="00255ECC">
        <w:rPr>
          <w:rFonts w:asciiTheme="majorHAnsi" w:hAnsiTheme="majorHAnsi" w:cstheme="majorHAnsi"/>
        </w:rPr>
        <w:t>|</w:t>
      </w:r>
      <w:r w:rsidRPr="00255ECC">
        <w:rPr>
          <w:rFonts w:asciiTheme="majorHAnsi" w:hAnsiTheme="majorHAnsi" w:cstheme="majorHAnsi"/>
          <w:lang w:val="en-US"/>
        </w:rPr>
        <w:t>M</w:t>
      </w:r>
      <w:r w:rsidRPr="00255ECC">
        <w:rPr>
          <w:rFonts w:asciiTheme="majorHAnsi" w:hAnsiTheme="majorHAnsi" w:cstheme="majorHAnsi"/>
        </w:rPr>
        <w:t>2|</w:t>
      </w:r>
      <w:r w:rsidRPr="00255ECC">
        <w:rPr>
          <w:rFonts w:asciiTheme="majorHAnsi" w:hAnsiTheme="majorHAnsi" w:cstheme="majorHAnsi"/>
          <w:lang w:val="en-US"/>
        </w:rPr>
        <w:t>B</w:t>
      </w:r>
      <w:r w:rsidRPr="00255ECC">
        <w:rPr>
          <w:rFonts w:asciiTheme="majorHAnsi" w:hAnsiTheme="majorHAnsi" w:cstheme="majorHAnsi"/>
        </w:rPr>
        <w:t>1,2,3,… которые прописаны только в блоках выбора метода, но нет действий, получающих их и отличающихся между собой</w:t>
      </w:r>
      <w:r w:rsidR="00331FFD" w:rsidRPr="00255ECC">
        <w:rPr>
          <w:rFonts w:asciiTheme="majorHAnsi" w:hAnsiTheme="majorHAnsi" w:cstheme="majorHAnsi"/>
        </w:rPr>
        <w:t>.</w:t>
      </w:r>
    </w:p>
    <w:p w14:paraId="08BDC0DE" w14:textId="5C4D266E" w:rsidR="00255ECC" w:rsidRPr="00255ECC" w:rsidRDefault="00255ECC" w:rsidP="00255ECC">
      <w:pPr>
        <w:pStyle w:val="a3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Исправлено</w:t>
      </w:r>
    </w:p>
    <w:p w14:paraId="7B324355" w14:textId="37A42398" w:rsidR="003616C6" w:rsidRPr="00452DFD" w:rsidRDefault="003616C6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52DFD">
        <w:rPr>
          <w:rFonts w:asciiTheme="majorHAnsi" w:hAnsiTheme="majorHAnsi" w:cstheme="majorHAnsi"/>
        </w:rPr>
        <w:t>Также после блоков у действий есть несколько входов, например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63"/>
        <w:gridCol w:w="563"/>
        <w:gridCol w:w="403"/>
        <w:gridCol w:w="296"/>
        <w:gridCol w:w="1384"/>
        <w:gridCol w:w="1090"/>
        <w:gridCol w:w="1058"/>
        <w:gridCol w:w="554"/>
        <w:gridCol w:w="1384"/>
        <w:gridCol w:w="1090"/>
        <w:gridCol w:w="2029"/>
        <w:gridCol w:w="2073"/>
        <w:gridCol w:w="2073"/>
      </w:tblGrid>
      <w:tr w:rsidR="003616C6" w:rsidRPr="00452DFD" w14:paraId="0B4BFFB0" w14:textId="77777777" w:rsidTr="00E54B57">
        <w:trPr>
          <w:trHeight w:val="1020"/>
        </w:trPr>
        <w:tc>
          <w:tcPr>
            <w:tcW w:w="1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D0EFE7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lastRenderedPageBreak/>
              <w:t>SGM</w:t>
            </w:r>
          </w:p>
        </w:tc>
        <w:tc>
          <w:tcPr>
            <w:tcW w:w="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03B53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</w:t>
            </w:r>
          </w:p>
        </w:tc>
        <w:tc>
          <w:tcPr>
            <w:tcW w:w="13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0A0CB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B2</w:t>
            </w:r>
          </w:p>
        </w:tc>
        <w:tc>
          <w:tcPr>
            <w:tcW w:w="1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543B7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B7A0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SGM|M2|B1|A01, SGM|M2|B2|A01, SGM|M2|B3|A01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81737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SGM|B2|A02</w:t>
            </w:r>
          </w:p>
        </w:tc>
        <w:tc>
          <w:tcPr>
            <w:tcW w:w="36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F8B9F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Утвердите полученный скоростной закон</w:t>
            </w:r>
          </w:p>
        </w:tc>
        <w:tc>
          <w:tcPr>
            <w:tcW w:w="1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C403C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SP34</w:t>
            </w:r>
          </w:p>
        </w:tc>
        <w:tc>
          <w:tcPr>
            <w:tcW w:w="4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8FFBC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SGM|M2|B1|D01, SGM|M2|B2|D01, SGM|M2|B3|D01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7A324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SGM|B2|D02</w:t>
            </w:r>
          </w:p>
        </w:tc>
        <w:tc>
          <w:tcPr>
            <w:tcW w:w="6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A7FBC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0.7/0.2/0.1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3193F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90CF" w14:textId="77777777" w:rsidR="003616C6" w:rsidRPr="00452DFD" w:rsidRDefault="003616C6" w:rsidP="00E54B5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ru-RU"/>
              </w:rPr>
              <w:t>1</w:t>
            </w:r>
          </w:p>
        </w:tc>
      </w:tr>
    </w:tbl>
    <w:p w14:paraId="74B6B1D3" w14:textId="71BC648B" w:rsidR="003616C6" w:rsidRDefault="003616C6" w:rsidP="00C62862">
      <w:pPr>
        <w:ind w:left="360"/>
        <w:jc w:val="both"/>
        <w:rPr>
          <w:rFonts w:asciiTheme="majorHAnsi" w:hAnsiTheme="majorHAnsi" w:cstheme="majorHAnsi"/>
        </w:rPr>
      </w:pPr>
      <w:r w:rsidRPr="00452DFD">
        <w:rPr>
          <w:rFonts w:asciiTheme="majorHAnsi" w:hAnsiTheme="majorHAnsi" w:cstheme="majorHAnsi"/>
        </w:rPr>
        <w:t>при этом не очень понятно, что означают веса</w:t>
      </w:r>
      <w:r w:rsidR="007D24D6" w:rsidRPr="00452DFD">
        <w:rPr>
          <w:rFonts w:asciiTheme="majorHAnsi" w:hAnsiTheme="majorHAnsi" w:cstheme="majorHAnsi"/>
        </w:rPr>
        <w:t>.</w:t>
      </w:r>
      <w:r w:rsidRPr="00452DFD">
        <w:rPr>
          <w:rFonts w:asciiTheme="majorHAnsi" w:hAnsiTheme="majorHAnsi" w:cstheme="majorHAnsi"/>
        </w:rPr>
        <w:t xml:space="preserve"> </w:t>
      </w:r>
      <w:r w:rsidR="007D24D6" w:rsidRPr="00452DFD">
        <w:rPr>
          <w:rFonts w:asciiTheme="majorHAnsi" w:hAnsiTheme="majorHAnsi" w:cstheme="majorHAnsi"/>
        </w:rPr>
        <w:t>П</w:t>
      </w:r>
      <w:r w:rsidRPr="00452DFD">
        <w:rPr>
          <w:rFonts w:asciiTheme="majorHAnsi" w:hAnsiTheme="majorHAnsi" w:cstheme="majorHAnsi"/>
        </w:rPr>
        <w:t>о логике, это три разных действия с одним названием</w:t>
      </w:r>
      <w:r w:rsidR="007D24D6" w:rsidRPr="00452DFD">
        <w:rPr>
          <w:rFonts w:asciiTheme="majorHAnsi" w:hAnsiTheme="majorHAnsi" w:cstheme="majorHAnsi"/>
        </w:rPr>
        <w:t>, для которых требуется задать отдельные коды</w:t>
      </w:r>
    </w:p>
    <w:p w14:paraId="03284580" w14:textId="033B5182" w:rsidR="006A2981" w:rsidRDefault="006A2981" w:rsidP="00C62862">
      <w:pPr>
        <w:ind w:left="360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Логика основана на том что любое из действий может быть предыдущим, а веса заданы исходя из сущностей полученных в результате этих действий, поэтому все ОК</w:t>
      </w:r>
    </w:p>
    <w:p w14:paraId="15B2A260" w14:textId="77777777" w:rsidR="006A2981" w:rsidRPr="006A2981" w:rsidRDefault="006A2981" w:rsidP="00C62862">
      <w:pPr>
        <w:ind w:left="360"/>
        <w:jc w:val="both"/>
        <w:rPr>
          <w:rFonts w:asciiTheme="majorHAnsi" w:hAnsiTheme="majorHAnsi" w:cstheme="majorHAnsi"/>
        </w:rPr>
      </w:pPr>
    </w:p>
    <w:p w14:paraId="676ECE94" w14:textId="77777777" w:rsidR="00930A0A" w:rsidRPr="00255ECC" w:rsidRDefault="002F4B2F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  <w:highlight w:val="green"/>
        </w:rPr>
      </w:pPr>
      <w:r w:rsidRPr="00255ECC">
        <w:rPr>
          <w:rFonts w:asciiTheme="majorHAnsi" w:hAnsiTheme="majorHAnsi" w:cstheme="majorHAnsi"/>
        </w:rPr>
        <w:t>Если действие</w:t>
      </w:r>
      <w:r w:rsidRPr="00452DFD">
        <w:rPr>
          <w:rFonts w:asciiTheme="majorHAnsi" w:hAnsiTheme="majorHAnsi" w:cstheme="majorHAnsi"/>
        </w:rPr>
        <w:t xml:space="preserve"> исходит из ветвления, то для единообразия, не нужно указывать код выхода ветвления еще среди входов действия, см. например дубликат действия </w:t>
      </w:r>
      <w:r w:rsidRPr="00452DFD">
        <w:rPr>
          <w:rFonts w:asciiTheme="majorHAnsi" w:hAnsiTheme="majorHAnsi" w:cstheme="majorHAnsi"/>
          <w:lang w:val="en-US"/>
        </w:rPr>
        <w:t>CGM</w:t>
      </w:r>
      <w:r w:rsidRPr="00452DFD">
        <w:rPr>
          <w:rFonts w:asciiTheme="majorHAnsi" w:hAnsiTheme="majorHAnsi" w:cstheme="majorHAnsi"/>
        </w:rPr>
        <w:t>|</w:t>
      </w:r>
      <w:r w:rsidRPr="00452DFD">
        <w:rPr>
          <w:rFonts w:asciiTheme="majorHAnsi" w:hAnsiTheme="majorHAnsi" w:cstheme="majorHAnsi"/>
          <w:lang w:val="en-US"/>
        </w:rPr>
        <w:t>A</w:t>
      </w:r>
      <w:r w:rsidRPr="00452DFD">
        <w:rPr>
          <w:rFonts w:asciiTheme="majorHAnsi" w:hAnsiTheme="majorHAnsi" w:cstheme="majorHAnsi"/>
        </w:rPr>
        <w:t>20 (их задано две копии, об этом далее)</w:t>
      </w:r>
    </w:p>
    <w:p w14:paraId="5A40FD0B" w14:textId="06578AA7" w:rsidR="003616C6" w:rsidRPr="00930A0A" w:rsidRDefault="00930A0A" w:rsidP="00930A0A">
      <w:pPr>
        <w:ind w:left="360"/>
        <w:jc w:val="both"/>
        <w:rPr>
          <w:rFonts w:asciiTheme="majorHAnsi" w:hAnsiTheme="majorHAnsi" w:cstheme="majorHAnsi"/>
          <w:highlight w:val="green"/>
        </w:rPr>
      </w:pPr>
      <w:r w:rsidRPr="00930A0A">
        <w:rPr>
          <w:rFonts w:asciiTheme="majorHAnsi" w:hAnsiTheme="majorHAnsi" w:cstheme="majorHAnsi"/>
        </w:rPr>
        <w:t xml:space="preserve"> </w:t>
      </w:r>
      <w:r w:rsidRPr="00930A0A">
        <w:rPr>
          <w:rFonts w:asciiTheme="majorHAnsi" w:hAnsiTheme="majorHAnsi" w:cstheme="majorHAnsi"/>
          <w:highlight w:val="green"/>
        </w:rPr>
        <w:t>Данное задвоение экшена необходимо для сведения двух ветвелний приводящих к нему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63"/>
        <w:gridCol w:w="316"/>
        <w:gridCol w:w="1057"/>
        <w:gridCol w:w="6832"/>
        <w:gridCol w:w="639"/>
        <w:gridCol w:w="2130"/>
        <w:gridCol w:w="1057"/>
        <w:gridCol w:w="1366"/>
      </w:tblGrid>
      <w:tr w:rsidR="002F4B2F" w:rsidRPr="00452DFD" w14:paraId="2E6FF3DE" w14:textId="77777777" w:rsidTr="002F4B2F">
        <w:trPr>
          <w:trHeight w:val="40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DCEB1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CGM|F08|1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8F3670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8543C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CGM|А20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44ADA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Контроль связности производится просмотром сечений куба литологии (I и J слайсов) с целью оценки степени связности между собой песчаных тел и глинистых перемычек в межскважинном пространстве. При высокой песчанистости разреза (более 0,65) особое внимание уделяется контролю связности глинистых перемычек, при низкой песчанистости разреза (менее 0,35) – связности песчаных тел. В геологически не обусловленных зонах потери связности куб литологии корректируется вручную или перестраивается с изменением параметров настройки алгоритма интерполяции, а при необходимости – корректируются стратиграфические разбивки и</w:t>
            </w: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br/>
              <w:t>структурный каркас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86ADB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SP79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82F59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CGM|D14,CGM|F07, CGM|F08|1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D305E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CGM|D15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5411E" w14:textId="77777777" w:rsidR="002F4B2F" w:rsidRPr="00452DFD" w:rsidRDefault="002F4B2F" w:rsidP="002F4B2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452DF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0.34,0.33,0.33</w:t>
            </w:r>
          </w:p>
        </w:tc>
      </w:tr>
    </w:tbl>
    <w:p w14:paraId="0C404254" w14:textId="46C62C0D" w:rsidR="002F4B2F" w:rsidRDefault="00496F70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52DFD">
        <w:rPr>
          <w:rFonts w:asciiTheme="majorHAnsi" w:hAnsiTheme="majorHAnsi" w:cstheme="majorHAnsi"/>
        </w:rPr>
        <w:t xml:space="preserve">Опечатка в ветвлениях </w:t>
      </w:r>
      <w:r w:rsidRPr="00452DFD">
        <w:rPr>
          <w:rFonts w:asciiTheme="majorHAnsi" w:hAnsiTheme="majorHAnsi" w:cstheme="majorHAnsi"/>
          <w:lang w:val="en-US"/>
        </w:rPr>
        <w:t>CGM</w:t>
      </w:r>
      <w:r w:rsidRPr="00452DFD">
        <w:rPr>
          <w:rFonts w:asciiTheme="majorHAnsi" w:hAnsiTheme="majorHAnsi" w:cstheme="majorHAnsi"/>
        </w:rPr>
        <w:t>|</w:t>
      </w:r>
      <w:r w:rsidRPr="00452DFD">
        <w:rPr>
          <w:rFonts w:asciiTheme="majorHAnsi" w:hAnsiTheme="majorHAnsi" w:cstheme="majorHAnsi"/>
          <w:lang w:val="en-US"/>
        </w:rPr>
        <w:t>F</w:t>
      </w:r>
      <w:r w:rsidRPr="00452DFD">
        <w:rPr>
          <w:rFonts w:asciiTheme="majorHAnsi" w:hAnsiTheme="majorHAnsi" w:cstheme="majorHAnsi"/>
        </w:rPr>
        <w:t xml:space="preserve">02 заменить на </w:t>
      </w:r>
      <w:r w:rsidRPr="00452DFD">
        <w:rPr>
          <w:rFonts w:asciiTheme="majorHAnsi" w:hAnsiTheme="majorHAnsi" w:cstheme="majorHAnsi"/>
          <w:lang w:val="en-US"/>
        </w:rPr>
        <w:t>GDM</w:t>
      </w:r>
      <w:r w:rsidRPr="00452DFD">
        <w:rPr>
          <w:rFonts w:asciiTheme="majorHAnsi" w:hAnsiTheme="majorHAnsi" w:cstheme="majorHAnsi"/>
        </w:rPr>
        <w:t>|</w:t>
      </w:r>
      <w:r w:rsidRPr="00452DFD">
        <w:rPr>
          <w:rFonts w:asciiTheme="majorHAnsi" w:hAnsiTheme="majorHAnsi" w:cstheme="majorHAnsi"/>
          <w:lang w:val="en-US"/>
        </w:rPr>
        <w:t>F</w:t>
      </w:r>
      <w:r w:rsidRPr="00452DFD">
        <w:rPr>
          <w:rFonts w:asciiTheme="majorHAnsi" w:hAnsiTheme="majorHAnsi" w:cstheme="majorHAnsi"/>
        </w:rPr>
        <w:t>02</w:t>
      </w:r>
    </w:p>
    <w:p w14:paraId="56FE810D" w14:textId="77777777" w:rsidR="00255ECC" w:rsidRPr="00255ECC" w:rsidRDefault="00255ECC" w:rsidP="00255ECC">
      <w:pPr>
        <w:ind w:left="360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Исправлено</w:t>
      </w:r>
    </w:p>
    <w:p w14:paraId="50FA4EA8" w14:textId="77777777" w:rsidR="00E37CC7" w:rsidRPr="00452DFD" w:rsidRDefault="00E37CC7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52DFD">
        <w:rPr>
          <w:rFonts w:asciiTheme="majorHAnsi" w:hAnsiTheme="majorHAnsi" w:cstheme="majorHAnsi"/>
        </w:rPr>
        <w:t>Ветвление ниже имеет совпадающие коды выхода при обоих исходах, также при исходе 0 нет дальнейшего пути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71"/>
        <w:gridCol w:w="1092"/>
        <w:gridCol w:w="760"/>
        <w:gridCol w:w="2080"/>
        <w:gridCol w:w="2054"/>
        <w:gridCol w:w="3359"/>
        <w:gridCol w:w="2272"/>
        <w:gridCol w:w="2272"/>
      </w:tblGrid>
      <w:tr w:rsidR="00E37CC7" w:rsidRPr="00452DFD" w14:paraId="6899BFEB" w14:textId="77777777" w:rsidTr="00E54B57">
        <w:trPr>
          <w:trHeight w:val="320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86903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153BC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61D40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B1-B2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D04CD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KGM|FES|B1-2|A08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E2389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KGM|FES|B1-2|F02</w:t>
            </w:r>
          </w:p>
        </w:tc>
        <w:tc>
          <w:tcPr>
            <w:tcW w:w="3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0A4C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Тренды для всех ФЕС получены?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E30C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KGM|FES|B1-2|F02|0</w:t>
            </w: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40A3E" w14:textId="77777777" w:rsidR="00E37CC7" w:rsidRPr="00452DFD" w:rsidRDefault="00E37CC7" w:rsidP="00E54B57">
            <w:pPr>
              <w:jc w:val="center"/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</w:pPr>
            <w:r w:rsidRPr="00452DFD">
              <w:rPr>
                <w:rFonts w:eastAsia="Times New Roman" w:cstheme="minorHAnsi"/>
                <w:color w:val="000000"/>
                <w:sz w:val="22"/>
                <w:szCs w:val="22"/>
                <w:lang w:eastAsia="ru-RU"/>
              </w:rPr>
              <w:t>KGM|FES|B1-2|F02|0</w:t>
            </w:r>
          </w:p>
        </w:tc>
      </w:tr>
    </w:tbl>
    <w:p w14:paraId="33D3B49F" w14:textId="4313140A" w:rsidR="00255ECC" w:rsidRPr="00255ECC" w:rsidRDefault="00255ECC" w:rsidP="00255ECC">
      <w:pPr>
        <w:ind w:left="360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Исправлено</w:t>
      </w:r>
    </w:p>
    <w:p w14:paraId="42304600" w14:textId="4EE5CCD5" w:rsidR="00E37CC7" w:rsidRDefault="00E37CC7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52DFD">
        <w:rPr>
          <w:rFonts w:asciiTheme="majorHAnsi" w:hAnsiTheme="majorHAnsi" w:cstheme="majorHAnsi"/>
        </w:rPr>
        <w:t>Блоки выбора в КГМ отсутствуют в таблице, а для ветвления выше в случае исхода 1 указано обязательное выполнение всех действий</w:t>
      </w:r>
    </w:p>
    <w:p w14:paraId="60EFE57D" w14:textId="1A8CEFED" w:rsidR="00255ECC" w:rsidRPr="00452DFD" w:rsidRDefault="00255ECC" w:rsidP="00255ECC">
      <w:pPr>
        <w:pStyle w:val="a3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lastRenderedPageBreak/>
        <w:t>Исправлено</w:t>
      </w:r>
    </w:p>
    <w:p w14:paraId="2F27A76A" w14:textId="35CF251B" w:rsidR="003616C6" w:rsidRPr="00452DFD" w:rsidRDefault="009828AC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452DFD">
        <w:rPr>
          <w:rFonts w:asciiTheme="majorHAnsi" w:hAnsiTheme="majorHAnsi" w:cstheme="majorHAnsi"/>
        </w:rPr>
        <w:t>Вершины надо задавать отдельными строками с отдельными параметрами, а не через запятую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9828AC" w:rsidRPr="00930A0A" w14:paraId="06899D4E" w14:textId="77777777" w:rsidTr="00255ECC">
        <w:tc>
          <w:tcPr>
            <w:tcW w:w="14200" w:type="dxa"/>
          </w:tcPr>
          <w:p w14:paraId="2C47E7D7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1.1. Вершины SGM|B3|D20, SGM|B2|D19 надо задавать отдельными строками</w:t>
            </w:r>
          </w:p>
          <w:p w14:paraId="5D95F90C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1.2. Вершины KGM|LIT|B1|D24, KGM|LIT|B1|D25 надо задавать отдельными строками</w:t>
            </w:r>
          </w:p>
          <w:p w14:paraId="5D80284F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1.3. Вершины KGM|SW|B3|D05, KGM|SW|B6|D13 надо задавать отдельными строками</w:t>
            </w:r>
          </w:p>
          <w:p w14:paraId="18974E92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1.4. Вершины KGM|LIT|B1|D32, KGM|LIT|B1|D34 надо задавать отдельными строками</w:t>
            </w:r>
          </w:p>
          <w:p w14:paraId="7FADF1C7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1.5. Вершины SPFM53, SPFM54, SGDM6 надо задавать отдельными строками</w:t>
            </w:r>
          </w:p>
          <w:p w14:paraId="4F216F14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1.6. Вершины  SGDM6, SPFM53, SPFM54  надо задавать отдельными строками</w:t>
            </w:r>
          </w:p>
          <w:p w14:paraId="50AF41FC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1.7. Вершины KGM|KGM|SW|B6|D15, KGM|KGM|SW|B3|D07 надо задавать отдельными строками</w:t>
            </w:r>
          </w:p>
          <w:p w14:paraId="2DC55639" w14:textId="7B05DBBE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1.8. Вершины KGM|KGM|SW|B2|D02, KGM|KGM|SW|B1|D03, KGM|KGM|SW|B4|D10 надо задавать отдельными строками</w:t>
            </w:r>
          </w:p>
        </w:tc>
      </w:tr>
    </w:tbl>
    <w:p w14:paraId="5CE258EE" w14:textId="727A946D" w:rsidR="00255ECC" w:rsidRDefault="00255ECC" w:rsidP="00255ECC">
      <w:pPr>
        <w:pStyle w:val="a3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t>Исправлено</w:t>
      </w:r>
    </w:p>
    <w:p w14:paraId="0C181E72" w14:textId="2BDD1E5B" w:rsidR="00822261" w:rsidRPr="0075462B" w:rsidRDefault="00C51CCB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t xml:space="preserve">Коды </w:t>
      </w:r>
      <w:r w:rsidR="00BA7F61" w:rsidRPr="00930A0A">
        <w:rPr>
          <w:rFonts w:asciiTheme="majorHAnsi" w:hAnsiTheme="majorHAnsi" w:cstheme="majorHAnsi"/>
        </w:rPr>
        <w:t xml:space="preserve">вершин </w:t>
      </w:r>
      <w:r w:rsidRPr="00930A0A">
        <w:rPr>
          <w:rFonts w:asciiTheme="majorHAnsi" w:hAnsiTheme="majorHAnsi" w:cstheme="majorHAnsi"/>
        </w:rPr>
        <w:t>не уникальны</w:t>
      </w:r>
      <w:r w:rsidR="00BF484B" w:rsidRPr="00BF484B">
        <w:rPr>
          <w:rFonts w:asciiTheme="majorHAnsi" w:hAnsiTheme="majorHAnsi" w:cstheme="majorHAnsi"/>
        </w:rPr>
        <w:t xml:space="preserve"> – </w:t>
      </w:r>
      <w:r w:rsidR="00BF484B" w:rsidRPr="00BF484B">
        <w:rPr>
          <w:rFonts w:asciiTheme="majorHAnsi" w:hAnsiTheme="majorHAnsi" w:cstheme="majorHAnsi"/>
          <w:highlight w:val="green"/>
        </w:rPr>
        <w:t>это одни и те же данные, дублирование было необходимо для избежание ошибок во время ручного кодирования, сейчас дубликаты можно удалить, для себя оставляем для удобства правок</w:t>
      </w:r>
      <w:r w:rsidR="00BF484B">
        <w:rPr>
          <w:rFonts w:asciiTheme="majorHAnsi" w:hAnsiTheme="majorHAnsi" w:cstheme="majorHAnsi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822261" w:rsidRPr="00930A0A" w14:paraId="0BE2FB23" w14:textId="77777777" w:rsidTr="00822261">
        <w:tc>
          <w:tcPr>
            <w:tcW w:w="14560" w:type="dxa"/>
          </w:tcPr>
          <w:p w14:paraId="38D2A9AA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1.9. Код вершины S05 повторяется 10 раз</w:t>
            </w:r>
          </w:p>
          <w:p w14:paraId="04C3C138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1.10. Код вершины S03 повторяется 10 раз</w:t>
            </w:r>
          </w:p>
          <w:p w14:paraId="64D82861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1.11. Код вершины S06 повторяется 8 раз</w:t>
            </w:r>
          </w:p>
          <w:p w14:paraId="5392036E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1.12. Код вершины SPFM2 повторяется 8 раз</w:t>
            </w:r>
          </w:p>
          <w:p w14:paraId="239A65E9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1.13. Код вершины S12 повторяется 4 раз</w:t>
            </w:r>
          </w:p>
          <w:p w14:paraId="7544520A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1.14. Код вершины S28 повторяется 4 раз</w:t>
            </w:r>
          </w:p>
          <w:p w14:paraId="590C44E3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1.15. Код вершины PFM|B1|D17 повторяется 4 раз</w:t>
            </w:r>
          </w:p>
          <w:p w14:paraId="46BBB106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1.16. Код вершины S25 повторяется 3 раз</w:t>
            </w:r>
          </w:p>
          <w:p w14:paraId="298316FC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1.17. Код вершины PFM|B1|D106 повторяется 3 раз</w:t>
            </w:r>
          </w:p>
          <w:p w14:paraId="2515994A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1.18. Код вершины S16 повторяется 3 раз</w:t>
            </w:r>
          </w:p>
          <w:p w14:paraId="48A67A42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1.19. Код вершины SPFM25 повторяется 3 раз</w:t>
            </w:r>
          </w:p>
          <w:p w14:paraId="35AD0FAB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1.20. Код вершины PFM|B1|D52 повторяется 3 раз</w:t>
            </w:r>
          </w:p>
          <w:p w14:paraId="4B3ED6DB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1.21. Код вершины KGM|KOMPL|B1|D03 повторяется 3 раз</w:t>
            </w:r>
          </w:p>
          <w:p w14:paraId="44C57131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1.22. Код вершины KGM|SW|B1|D02 повторяется 2 раз</w:t>
            </w:r>
          </w:p>
          <w:p w14:paraId="65943246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1.23. Код вершины S01 повторяется 2 раз</w:t>
            </w:r>
          </w:p>
          <w:p w14:paraId="0159A098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1.24. Код вершины S02 повторяется 2 раз</w:t>
            </w:r>
          </w:p>
          <w:p w14:paraId="66728FAE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1.25. Код вершины S26 повторяется 2 раз</w:t>
            </w:r>
          </w:p>
          <w:p w14:paraId="53FEE359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1.26. Код вершины S24 повторяется 2 раз</w:t>
            </w:r>
          </w:p>
          <w:p w14:paraId="7464AA2A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1.27. Код вершины S31 повторяется 2 раз</w:t>
            </w:r>
          </w:p>
          <w:p w14:paraId="54E10F7B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1.28. Код вершины S29 повторяется 2 раз</w:t>
            </w:r>
          </w:p>
          <w:p w14:paraId="591BD632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1.29. Код вершины S30 повторяется 2 раз</w:t>
            </w:r>
          </w:p>
          <w:p w14:paraId="1BF52750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1.30. Код вершины S17 повторяется 2 раз</w:t>
            </w:r>
          </w:p>
          <w:p w14:paraId="26F1F82A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1.31. Код вершины KGM|LIT|B1|D10 повторяется 2 раз</w:t>
            </w:r>
          </w:p>
          <w:p w14:paraId="2BCA1D67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1.32. Код вершины KGM|LIT|B1|D23 повторяется 2 раз</w:t>
            </w:r>
          </w:p>
          <w:p w14:paraId="03D6D076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1.33. Код вершины KGM|LIT|B1|D26 повторяется 2 раз</w:t>
            </w:r>
          </w:p>
          <w:p w14:paraId="630802C0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1.34. Код вершины SPFM10 повторяется 2 раз</w:t>
            </w:r>
          </w:p>
          <w:p w14:paraId="455E6F51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lastRenderedPageBreak/>
              <w:t>1.35. Код вершины SPFM15 повторяется 2 раз</w:t>
            </w:r>
          </w:p>
          <w:p w14:paraId="52E16206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1.36. Код вершины SPFM33 повторяется 2 раз</w:t>
            </w:r>
          </w:p>
          <w:p w14:paraId="2B7A53BA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1.37. Код вершины PFM|B1|D32 повторяется 2 раз</w:t>
            </w:r>
          </w:p>
          <w:p w14:paraId="0EEACE5B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1.38. Код вершины PFM|B1|D41 повторяется 2 раз</w:t>
            </w:r>
          </w:p>
          <w:p w14:paraId="60FB2CFB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1.39. Код вершины PFM|B1|D42 повторяется 2 раз</w:t>
            </w:r>
          </w:p>
          <w:p w14:paraId="1EF994AB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1.40. Код вершины PFM|B1|D43 повторяется 2 раз</w:t>
            </w:r>
          </w:p>
          <w:p w14:paraId="67C924C8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1.41. Код вершины SPFM30 повторяется 2 раз</w:t>
            </w:r>
          </w:p>
          <w:p w14:paraId="2A95037F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1.42. Код вершины PFM|B1|A93 повторяется 2 раз</w:t>
            </w:r>
          </w:p>
          <w:p w14:paraId="31B3D5C3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1.43. Код вершины PFM|B1|A104 повторяется 2 раз</w:t>
            </w:r>
          </w:p>
          <w:p w14:paraId="5B1C5D46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1.44. Код вершины CGM|D14 повторяется 2 раз</w:t>
            </w:r>
          </w:p>
          <w:p w14:paraId="6A33328D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1.45. Код вершины CGM|D10 повторяется 2 раз</w:t>
            </w:r>
          </w:p>
          <w:p w14:paraId="4927292F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1.46. Код вершины CGM|D16 повторяется 2 раз</w:t>
            </w:r>
          </w:p>
          <w:p w14:paraId="7E63C15E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1.47. Код вершины CGM|D25 повторяется 2 раз</w:t>
            </w:r>
          </w:p>
          <w:p w14:paraId="53FE366C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1.48. Код вершины CGM|D26 повторяется 2 раз</w:t>
            </w:r>
          </w:p>
          <w:p w14:paraId="5A7AB010" w14:textId="77777777" w:rsidR="009828AC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1.49. Код вершины CGM|F02 повторяется 2 раз</w:t>
            </w:r>
          </w:p>
          <w:p w14:paraId="12BA307E" w14:textId="4A5B3365" w:rsidR="00822261" w:rsidRPr="00930A0A" w:rsidRDefault="009828AC" w:rsidP="009828AC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1.50. Код вершины GDM|D04 повторяется 2 раз</w:t>
            </w:r>
          </w:p>
        </w:tc>
      </w:tr>
    </w:tbl>
    <w:p w14:paraId="6CDA285E" w14:textId="0BEFEC83" w:rsidR="00C51CCB" w:rsidRPr="0075462B" w:rsidRDefault="00BA7F61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lastRenderedPageBreak/>
        <w:t>Некоторые ребра определены одновременно и как вершины (доп информация о ребре может перезаписаться или стереться)</w:t>
      </w:r>
      <w:r w:rsidR="00946C4F" w:rsidRPr="00930A0A">
        <w:rPr>
          <w:rFonts w:asciiTheme="majorHAnsi" w:hAnsiTheme="majorHAnsi" w:cstheme="majorHAnsi"/>
        </w:rPr>
        <w:t>, вероятно, нужно убрать из реестра данных (вершин)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BA7F61" w:rsidRPr="00930A0A" w14:paraId="1FEC6BE3" w14:textId="77777777" w:rsidTr="00946C4F">
        <w:tc>
          <w:tcPr>
            <w:tcW w:w="14200" w:type="dxa"/>
          </w:tcPr>
          <w:p w14:paraId="2CC70E7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2.1. PFM|B1|A01 одновременно ребро и вершина</w:t>
            </w:r>
          </w:p>
          <w:p w14:paraId="6B823B8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2.2. PFM|B1|A02 одновременно ребро и вершина</w:t>
            </w:r>
          </w:p>
          <w:p w14:paraId="7E3182A6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2.3. PFM|B1|A03 одновременно ребро и вершина</w:t>
            </w:r>
          </w:p>
          <w:p w14:paraId="4C6E22E6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2.4. PFM|B1|A04 одновременно ребро и вершина</w:t>
            </w:r>
          </w:p>
          <w:p w14:paraId="383DB07D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2.5. PFM|B1|A05 одновременно ребро и вершина</w:t>
            </w:r>
          </w:p>
          <w:p w14:paraId="31A88A9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2.6. PFM|B1|A06 одновременно ребро и вершина</w:t>
            </w:r>
          </w:p>
          <w:p w14:paraId="29D8D0B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2.7. PFM|B1|A07 одновременно ребро и вершина</w:t>
            </w:r>
          </w:p>
          <w:p w14:paraId="7DCCCA5C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2.8. PFM|B1|A08 одновременно ребро и вершина</w:t>
            </w:r>
          </w:p>
          <w:p w14:paraId="347C143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2.9. PFM|B1|A09 одновременно ребро и вершина</w:t>
            </w:r>
          </w:p>
          <w:p w14:paraId="17219339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2.10. PFM|B1|A10 одновременно ребро и вершина</w:t>
            </w:r>
          </w:p>
          <w:p w14:paraId="7E19BF7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2.11. PFM|B1|A11 одновременно ребро и вершина</w:t>
            </w:r>
          </w:p>
          <w:p w14:paraId="3CD3C05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2.12. PFM|B1|A12 одновременно ребро и вершина</w:t>
            </w:r>
          </w:p>
          <w:p w14:paraId="2287217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2.13. PFM|B1|A13 одновременно ребро и вершина</w:t>
            </w:r>
          </w:p>
          <w:p w14:paraId="351C049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2.14. PFM|B1|A14 одновременно ребро и вершина</w:t>
            </w:r>
          </w:p>
          <w:p w14:paraId="0EE7C77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2.15. PFM|B1|A15 одновременно ребро и вершина</w:t>
            </w:r>
          </w:p>
          <w:p w14:paraId="6CDC71E1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2.16. PFM|B1|A16 одновременно ребро и вершина</w:t>
            </w:r>
          </w:p>
          <w:p w14:paraId="6009A76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2.17. PFM|B1|A17 одновременно ребро и вершина</w:t>
            </w:r>
          </w:p>
          <w:p w14:paraId="6D68964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2.18. PFM|B1|A18 одновременно ребро и вершина</w:t>
            </w:r>
          </w:p>
          <w:p w14:paraId="6059020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2.19. PFM|B1|A19 одновременно ребро и вершина</w:t>
            </w:r>
          </w:p>
          <w:p w14:paraId="51B0564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2.20. PFM|B1|A20 одновременно ребро и вершина</w:t>
            </w:r>
          </w:p>
          <w:p w14:paraId="74EBE74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2.21. PFM|B1|A21 одновременно ребро и вершина</w:t>
            </w:r>
          </w:p>
          <w:p w14:paraId="1914225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2.22. PFM|B1|A22 одновременно ребро и вершина</w:t>
            </w:r>
          </w:p>
          <w:p w14:paraId="347699E8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lastRenderedPageBreak/>
              <w:t>2.23. PFM|B1|A23 одновременно ребро и вершина</w:t>
            </w:r>
          </w:p>
          <w:p w14:paraId="44FB307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2.24. PFM|B1|A24 одновременно ребро и вершина</w:t>
            </w:r>
          </w:p>
          <w:p w14:paraId="73806275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2.25. PFM|B1|A25 одновременно ребро и вершина</w:t>
            </w:r>
          </w:p>
          <w:p w14:paraId="1F4E190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2.26. PFM|B1|A26 одновременно ребро и вершина</w:t>
            </w:r>
          </w:p>
          <w:p w14:paraId="12237C43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2.27. PFM|B1|A27 одновременно ребро и вершина</w:t>
            </w:r>
          </w:p>
          <w:p w14:paraId="7662D1D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2.28. PFM|B1|A28 одновременно ребро и вершина</w:t>
            </w:r>
          </w:p>
          <w:p w14:paraId="4818BAC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2.29. PFM|B1|A29 одновременно ребро и вершина</w:t>
            </w:r>
          </w:p>
          <w:p w14:paraId="77C19158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2.30. PFM|B1|A29 одновременно ребро и вершина</w:t>
            </w:r>
          </w:p>
          <w:p w14:paraId="57F1DA3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2.31. PFM|B1|A30 одновременно ребро и вершина</w:t>
            </w:r>
          </w:p>
          <w:p w14:paraId="744E97B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2.32. PFM|B1|A31 одновременно ребро и вершина</w:t>
            </w:r>
          </w:p>
          <w:p w14:paraId="061E8EB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2.33. PFM|B1|A32 одновременно ребро и вершина</w:t>
            </w:r>
          </w:p>
          <w:p w14:paraId="5D54B5B3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2.34. PFM|B1|A33 одновременно ребро и вершина</w:t>
            </w:r>
          </w:p>
          <w:p w14:paraId="15CB83F9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2.35. PFM|B1|A34 одновременно ребро и вершина</w:t>
            </w:r>
          </w:p>
          <w:p w14:paraId="3B92A92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2.36. PFM|B1|A35 одновременно ребро и вершина</w:t>
            </w:r>
          </w:p>
          <w:p w14:paraId="0470BBE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2.37. PFM|B1|A36 одновременно ребро и вершина</w:t>
            </w:r>
          </w:p>
          <w:p w14:paraId="73E63CC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2.38. PFM|B1|A37 одновременно ребро и вершина</w:t>
            </w:r>
          </w:p>
          <w:p w14:paraId="62B580C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2.39. PFM|B1|A38 одновременно ребро и вершина</w:t>
            </w:r>
          </w:p>
          <w:p w14:paraId="681ACD13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2.40. PFM|B1|A39 одновременно ребро и вершина</w:t>
            </w:r>
          </w:p>
          <w:p w14:paraId="673A503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2.41. PFM|B1|A40 одновременно ребро и вершина</w:t>
            </w:r>
          </w:p>
          <w:p w14:paraId="4324CAB7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2.42. PFM|B1|A41 одновременно ребро и вершина</w:t>
            </w:r>
          </w:p>
          <w:p w14:paraId="75819BC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2.43. PFM|B1|A42 одновременно ребро и вершина</w:t>
            </w:r>
          </w:p>
          <w:p w14:paraId="0843191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2.44. PFM|B1|A43 одновременно ребро и вершина</w:t>
            </w:r>
          </w:p>
          <w:p w14:paraId="11252B98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2.45. PFM|B1|A44 одновременно ребро и вершина</w:t>
            </w:r>
          </w:p>
          <w:p w14:paraId="5A062336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2.46. PFM|B1|A45 одновременно ребро и вершина</w:t>
            </w:r>
          </w:p>
          <w:p w14:paraId="3881A2E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2.47. PFM|B1|A46 одновременно ребро и вершина</w:t>
            </w:r>
          </w:p>
          <w:p w14:paraId="6053ABB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2.48. PFM|B1|A47 одновременно ребро и вершина</w:t>
            </w:r>
          </w:p>
          <w:p w14:paraId="04F095D5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2.49. PFM|B1|A48 одновременно ребро и вершина</w:t>
            </w:r>
          </w:p>
          <w:p w14:paraId="1CB0BEE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2.50. PFM|B1|A49 одновременно ребро и вершина</w:t>
            </w:r>
          </w:p>
          <w:p w14:paraId="4397A7E9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2.51. PFM|B1|A50 одновременно ребро и вершина</w:t>
            </w:r>
          </w:p>
          <w:p w14:paraId="2C117E3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2.52. PFM|B1|A51 одновременно ребро и вершина</w:t>
            </w:r>
          </w:p>
          <w:p w14:paraId="3625003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2.53. PFM|B1|A52 одновременно ребро и вершина</w:t>
            </w:r>
          </w:p>
          <w:p w14:paraId="44871DB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2.54. PFM|B1|A53 одновременно ребро и вершина</w:t>
            </w:r>
          </w:p>
          <w:p w14:paraId="0E8B00F8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2.55. PFM|B1|A54 одновременно ребро и вершина</w:t>
            </w:r>
          </w:p>
          <w:p w14:paraId="05B0F2A1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2.56. PFM|B1|A55 одновременно ребро и вершина</w:t>
            </w:r>
          </w:p>
          <w:p w14:paraId="7058B75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2.57. PFM|B1|A56 одновременно ребро и вершина</w:t>
            </w:r>
          </w:p>
          <w:p w14:paraId="167F89C9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2.58. PFM|B1|A57 одновременно ребро и вершина</w:t>
            </w:r>
          </w:p>
          <w:p w14:paraId="35D5A89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2.59. PFM|B1|A58 одновременно ребро и вершина</w:t>
            </w:r>
          </w:p>
          <w:p w14:paraId="60B1175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2.60. PFM|B1|A59 одновременно ребро и вершина</w:t>
            </w:r>
          </w:p>
          <w:p w14:paraId="04D891A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2.61. PFM|B1|A60 одновременно ребро и вершина</w:t>
            </w:r>
          </w:p>
          <w:p w14:paraId="0358D751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2.62. PFM|B1|A61 одновременно ребро и вершина</w:t>
            </w:r>
          </w:p>
          <w:p w14:paraId="0248E68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2.63. PFM|B1|A62 одновременно ребро и вершина</w:t>
            </w:r>
          </w:p>
          <w:p w14:paraId="41C0103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lastRenderedPageBreak/>
              <w:t>2.64. PFM|B1|A63 одновременно ребро и вершина</w:t>
            </w:r>
          </w:p>
          <w:p w14:paraId="003C26D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2.65. PFM|B1|A64 одновременно ребро и вершина</w:t>
            </w:r>
          </w:p>
          <w:p w14:paraId="1EABE54C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2.66. PFM|B1|A65 одновременно ребро и вершина</w:t>
            </w:r>
          </w:p>
          <w:p w14:paraId="4388558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2.67. PFM|B1|A66 одновременно ребро и вершина</w:t>
            </w:r>
          </w:p>
          <w:p w14:paraId="6044DCE6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2.68. PFM|B1|A67 одновременно ребро и вершина</w:t>
            </w:r>
          </w:p>
          <w:p w14:paraId="4CDB55B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2.69. PFM|B1|A68 одновременно ребро и вершина</w:t>
            </w:r>
          </w:p>
          <w:p w14:paraId="15755356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2.70. PFM|B1|A69 одновременно ребро и вершина</w:t>
            </w:r>
          </w:p>
          <w:p w14:paraId="510AC0A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2.71. PFM|B1|A70 одновременно ребро и вершина</w:t>
            </w:r>
          </w:p>
          <w:p w14:paraId="248D2879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2.72. PFM|B1|A71 одновременно ребро и вершина</w:t>
            </w:r>
          </w:p>
          <w:p w14:paraId="56567C1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2.73. PFM|B1|A72 одновременно ребро и вершина</w:t>
            </w:r>
          </w:p>
          <w:p w14:paraId="4EE2E81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2.74. PFM|B1|A73 одновременно ребро и вершина</w:t>
            </w:r>
          </w:p>
          <w:p w14:paraId="71EF094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2.75. PFM|B1|A74 одновременно ребро и вершина</w:t>
            </w:r>
          </w:p>
          <w:p w14:paraId="7A44E9B2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2.76. PFM|B1|A75 одновременно ребро и вершина</w:t>
            </w:r>
          </w:p>
          <w:p w14:paraId="40C6555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2.77. PFM|B1|A76 одновременно ребро и вершина</w:t>
            </w:r>
          </w:p>
          <w:p w14:paraId="13C3BD73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2.78. PFM|B1|A77 одновременно ребро и вершина</w:t>
            </w:r>
          </w:p>
          <w:p w14:paraId="5747A105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2.79. PFM|B1|A78 одновременно ребро и вершина</w:t>
            </w:r>
          </w:p>
          <w:p w14:paraId="71F91827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2.80. PFM|B1|A79 одновременно ребро и вершина</w:t>
            </w:r>
          </w:p>
          <w:p w14:paraId="7C207A1D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2.81. PFM|B1|A80 одновременно ребро и вершина</w:t>
            </w:r>
          </w:p>
          <w:p w14:paraId="04F9A4B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2.82. PFM|B1|A81 одновременно ребро и вершина</w:t>
            </w:r>
          </w:p>
          <w:p w14:paraId="7831F0C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2.83. PFM|B1|A82 одновременно ребро и вершина</w:t>
            </w:r>
          </w:p>
          <w:p w14:paraId="2EEDECE3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2.84. PFM|B1|A83 одновременно ребро и вершина</w:t>
            </w:r>
          </w:p>
          <w:p w14:paraId="78A5931C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2.85. PFM|B1|A84 одновременно ребро и вершина</w:t>
            </w:r>
          </w:p>
          <w:p w14:paraId="0309806D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2.86. PFM|B1|A84 одновременно ребро и вершина</w:t>
            </w:r>
          </w:p>
          <w:p w14:paraId="1E9094C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2.87. PFM|B1|A85 одновременно ребро и вершина</w:t>
            </w:r>
          </w:p>
          <w:p w14:paraId="2BA7DB67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2.88. PFM|B1|A85 одновременно ребро и вершина</w:t>
            </w:r>
          </w:p>
          <w:p w14:paraId="6198D1BD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2.89. PFM|B1|A86 одновременно ребро и вершина</w:t>
            </w:r>
          </w:p>
          <w:p w14:paraId="3EB318E6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2.90. PFM|B1|A87 одновременно ребро и вершина</w:t>
            </w:r>
          </w:p>
          <w:p w14:paraId="77CF163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2.91. PFM|B1|A88 одновременно ребро и вершина</w:t>
            </w:r>
          </w:p>
          <w:p w14:paraId="5E93C33F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2.92. PFM|B1|A89 одновременно ребро и вершина</w:t>
            </w:r>
          </w:p>
          <w:p w14:paraId="65B6398D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2.93. PFM|B1|A90 одновременно ребро и вершина</w:t>
            </w:r>
          </w:p>
          <w:p w14:paraId="1ACAC51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2.94. PFM|B1|A91 одновременно ребро и вершина</w:t>
            </w:r>
          </w:p>
          <w:p w14:paraId="6FF8E32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2.95. PFM|B1|A92 одновременно ребро и вершина</w:t>
            </w:r>
          </w:p>
          <w:p w14:paraId="3A2ED4B7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2.96. PFM|B1|A104 одновременно ребро и вершина</w:t>
            </w:r>
          </w:p>
          <w:p w14:paraId="31A3350B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2.97. PFM|B1|A93 одновременно ребро и вершина</w:t>
            </w:r>
          </w:p>
          <w:p w14:paraId="5D36A23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2.98. PFM|B1|A94 одновременно ребро и вершина</w:t>
            </w:r>
          </w:p>
          <w:p w14:paraId="13F8F850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2.99. PFM|B1|A95 одновременно ребро и вершина</w:t>
            </w:r>
          </w:p>
          <w:p w14:paraId="515AC59E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2.100. PFM|B1|A96 одновременно ребро и вершина</w:t>
            </w:r>
          </w:p>
          <w:p w14:paraId="225C0CD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2.101. PFM|B1|A97 одновременно ребро и вершина</w:t>
            </w:r>
          </w:p>
          <w:p w14:paraId="4065C17D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2.102. PFM|B1|A98 одновременно ребро и вершина</w:t>
            </w:r>
          </w:p>
          <w:p w14:paraId="1ABCBE64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2.103. PFM|B1|A99 одновременно ребро и вершина</w:t>
            </w:r>
          </w:p>
          <w:p w14:paraId="55E0BDF8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2.104. PFM|B1|A100 одновременно ребро и вершина</w:t>
            </w:r>
          </w:p>
          <w:p w14:paraId="29E4C36A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lastRenderedPageBreak/>
              <w:t>2.105. PFM|B1|A101 одновременно ребро и вершина</w:t>
            </w:r>
          </w:p>
          <w:p w14:paraId="482977B3" w14:textId="77777777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2.106. PFM|B1|A102 одновременно ребро и вершина</w:t>
            </w:r>
          </w:p>
          <w:p w14:paraId="4E1F4023" w14:textId="0F3751B5" w:rsidR="00BA7F61" w:rsidRPr="00930A0A" w:rsidRDefault="00BA7F61" w:rsidP="00BA7F61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2.107. PFM|B1|A103 одновременно ребро и вершина</w:t>
            </w:r>
          </w:p>
        </w:tc>
      </w:tr>
    </w:tbl>
    <w:p w14:paraId="18C92F21" w14:textId="7921B264" w:rsidR="00255ECC" w:rsidRDefault="00255ECC" w:rsidP="00255ECC">
      <w:pPr>
        <w:pStyle w:val="a3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lastRenderedPageBreak/>
        <w:t>Исправлено</w:t>
      </w:r>
    </w:p>
    <w:p w14:paraId="5EA3A0B8" w14:textId="639CFE00" w:rsidR="00946C4F" w:rsidRPr="0075462B" w:rsidRDefault="00946C4F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t>Дополнительные ошибки – светло серым помечено то, что исправится после учета замечаний выше: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946C4F" w:rsidRPr="00930A0A" w14:paraId="51E7D143" w14:textId="77777777" w:rsidTr="00167E7B">
        <w:tc>
          <w:tcPr>
            <w:tcW w:w="14200" w:type="dxa"/>
          </w:tcPr>
          <w:p w14:paraId="4659AE40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2.108. Входящая вершина KGM|SW|B2|D09 ребра KGM|SW|B6|A10 не определена</w:t>
            </w:r>
          </w:p>
          <w:p w14:paraId="797EAD4E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2.109. Входящая вершина KGM|SW|B2|D11 ребра KGM|SW|B6|A12 не определена</w:t>
            </w:r>
          </w:p>
          <w:p w14:paraId="0BCB844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2.110. Входящая вершина KGM|KGM|KOMPL|B1|D03 ребра KGM|KOMPL|B1|A04 не определена</w:t>
            </w:r>
          </w:p>
          <w:p w14:paraId="199F0DEF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2.111. Выход CGM|M1|B1 ребра CGM|A7 не определен</w:t>
            </w:r>
          </w:p>
          <w:p w14:paraId="05E657C1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2.112. Выход CGM|M1|B2 ребра CGM|A7 не определен</w:t>
            </w:r>
          </w:p>
          <w:p w14:paraId="70C136FD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2.113. Выход CGM|M1|B3 ребра CGM|A7 не определен</w:t>
            </w:r>
          </w:p>
          <w:p w14:paraId="3F678AB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2.114. Входящая вершина CGM|M1|B1 ребра CGM|M1|B1|A01 не определена</w:t>
            </w:r>
          </w:p>
          <w:p w14:paraId="02422DD6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2.115. Входящая вершина CGM|M1|B2 ребра CGM|M1|B2|A01 не определена</w:t>
            </w:r>
          </w:p>
          <w:p w14:paraId="3FE50E8F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2.116. Входящая вершина CGM|M1|B3 ребра CGM|M1|B3|A01 не определена</w:t>
            </w:r>
          </w:p>
          <w:p w14:paraId="516C570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2.117. Выход CGM|M1|B1 ребра CGM|A7 не определен</w:t>
            </w:r>
          </w:p>
          <w:p w14:paraId="445442B2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2.118. Выход CGM|M1|B2 ребра CGM|A7 не определен</w:t>
            </w:r>
          </w:p>
          <w:p w14:paraId="6F8F909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2.119. Выход CGM|M1|B3 ребра CGM|A7 не определен</w:t>
            </w:r>
          </w:p>
          <w:p w14:paraId="71ABAABA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2.120. Входящая вершина CGM|M2|B1|F01|1 ребра CGM|M2|B1|A01 не определена</w:t>
            </w:r>
          </w:p>
          <w:p w14:paraId="61C19DBA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2.121. Входящая вершина CGM|M2|B1 ребра CGM|M2|B1|A01 не определена</w:t>
            </w:r>
          </w:p>
          <w:p w14:paraId="5BCCC1A9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2.122. Входящая вершина CGM|M2|B1 ребра CGM|M2|B1|A03 не определена</w:t>
            </w:r>
          </w:p>
          <w:p w14:paraId="592E491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2.123. Входящая вершина CGM|M2|B2|F01|1 ребра CGM|M2|B2|A01 не определена</w:t>
            </w:r>
          </w:p>
          <w:p w14:paraId="5FB79368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2.124. Входящая вершина CGM|M2|B2 ребра CGM|M2|B2|A01 не определена</w:t>
            </w:r>
          </w:p>
          <w:p w14:paraId="209EEDA0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2.125. Входящая вершина CGM|M2|B2 ребра CGM|M2|B2|A03 не определена</w:t>
            </w:r>
          </w:p>
          <w:p w14:paraId="0C0EDBB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2.126. Входящая вершина CGM|M2|B3|F01|1 ребра CGM|M2|B3|A01 не определена</w:t>
            </w:r>
          </w:p>
          <w:p w14:paraId="31106F26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2.127. Входящая вершина CGM|M2|B3 ребра CGM|M2|B3|A01 не определена</w:t>
            </w:r>
          </w:p>
          <w:p w14:paraId="5E84D2F4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2.128. Входящая вершина CGM|M2|B3 ребра CGM|M2|B3|A03 не определена</w:t>
            </w:r>
          </w:p>
          <w:p w14:paraId="289DC5CA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2.129. Входящая вершина CGM|M2|B4|F01|1 ребра CGM|M2|B4|A01 не определена</w:t>
            </w:r>
          </w:p>
          <w:p w14:paraId="47B9A67B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2.130. Входящая вершина CGM|M2|B4 ребра CGM|M2|B4|A01 не определена</w:t>
            </w:r>
          </w:p>
          <w:p w14:paraId="38349D31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2.131. Входящая вершина CGM|M2|B4 ребра CGM|M2|B4|A03 не определена</w:t>
            </w:r>
          </w:p>
          <w:p w14:paraId="557F38D7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2.132. Входящая вершина CGM|M2|B5|F01|1 ребра CGM|M2|B5|A01 не определена</w:t>
            </w:r>
          </w:p>
          <w:p w14:paraId="0CB47A5B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2.133. Входящая вершина CGM|M2|B5 ребра CGM|M2|B5|A01 не определена</w:t>
            </w:r>
          </w:p>
          <w:p w14:paraId="02C6BE45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2.134. Входящая вершина CGM|M2|B5|F01 ребра CGM|M2|B5|A01 не определена</w:t>
            </w:r>
          </w:p>
          <w:p w14:paraId="1D7DFBF0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2.135. Входящая вершина CGM|M2|B5 ребра CGM|M2|B5|A03 не определена</w:t>
            </w:r>
          </w:p>
          <w:p w14:paraId="0536F9BD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2.136. Входящая вершина CGM|M2|B5|F01 ребра CGM|M2|B5|A03 не определена</w:t>
            </w:r>
          </w:p>
          <w:p w14:paraId="29178015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2.137. Входящая вершина CGM|M2|B6 ребра CGM|M2|B6|A01 не определена</w:t>
            </w:r>
          </w:p>
          <w:p w14:paraId="059976DB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2.138. Входящая вершина CGM|M2|B7 ребра CGM|M2|B7|A01 не определена</w:t>
            </w:r>
          </w:p>
          <w:p w14:paraId="6B715F23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2.139. У ребра CGM|А16 нет выходов</w:t>
            </w:r>
          </w:p>
          <w:p w14:paraId="775BA8AA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2.140. Входящая вершина CGM|F08|1 ребра CGM|А20 не определена</w:t>
            </w:r>
          </w:p>
          <w:p w14:paraId="126271C7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2.141. Входящая вершина CGM|M4|B1 ребра CGM|M4|B1|A01 не определена</w:t>
            </w:r>
          </w:p>
          <w:p w14:paraId="65B3A80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2.142. Входящая вершина CGM|M4|B2 ребра CGM|M4|B2|A01 не определена</w:t>
            </w:r>
          </w:p>
          <w:p w14:paraId="3842BC83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lastRenderedPageBreak/>
              <w:t>2.143. Входящая вершина CGM|M4|B3 ребра CGM|M4|B3|A01 не определена</w:t>
            </w:r>
          </w:p>
          <w:p w14:paraId="7346B37F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2.144. Входящая вершина CGM|M4|B4 ребра CGM|M4|B4|A01 не определена</w:t>
            </w:r>
          </w:p>
          <w:p w14:paraId="7A60FB08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2.145. Входящая вершина CGM|M3|B5 ребра CGM|M4|B5|A01 не определена</w:t>
            </w:r>
          </w:p>
          <w:p w14:paraId="758B5152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2.146. Входящая вершина CGM|M5|B1 ребра CGM|M5|B1|A01 не определена</w:t>
            </w:r>
          </w:p>
          <w:p w14:paraId="7CBBBAE2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2.147. Входящая вершина CGM|M5|B2 ребра CGM|M5|B2|A01 не определена</w:t>
            </w:r>
          </w:p>
          <w:p w14:paraId="48FD794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2.148. Входящая вершина CGM|M5|B3 ребра CGM|M5|B3|A01 не определена</w:t>
            </w:r>
          </w:p>
          <w:p w14:paraId="3F232290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2.149. Входящая вершина GDM|M1|B1 ребра GDM|M1|B1|A01 не определена</w:t>
            </w:r>
          </w:p>
          <w:p w14:paraId="41F1D2DE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2.150. Входящая вершина GDM|M1|B2 ребра GDM|M1|B2|A01 не определена</w:t>
            </w:r>
          </w:p>
          <w:p w14:paraId="75335F58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2.151. Входящая вершина GDM|M1|B3 ребра GDM|M1|B3|A01 не определена</w:t>
            </w:r>
          </w:p>
          <w:p w14:paraId="4EDDA4D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2.152. Входящая вершина GDM|M2|B1 ребра GDM|M2|B1|A01 не определена</w:t>
            </w:r>
          </w:p>
          <w:p w14:paraId="280A695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2.153. Входящая вершина GDM|M2|B2 ребра GDM|M2|B2|A01 не определена</w:t>
            </w:r>
          </w:p>
          <w:p w14:paraId="3278B54E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2.154. Входящая вершина GDM|M3|B1 ребра GDM|M3|B1|A01 не определена</w:t>
            </w:r>
          </w:p>
          <w:p w14:paraId="5BD044BB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2.155. Входящая вершина GDM|M3|B2 ребра GDM|M3|B2|A01 не определена</w:t>
            </w:r>
          </w:p>
          <w:p w14:paraId="5FE99A24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2.156. Входящая вершина GDM|M3|B3 ребра GDM|M3|B3|A01 не определена</w:t>
            </w:r>
          </w:p>
          <w:p w14:paraId="1FCB399C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2.157. Входящая вершина GDM|M3|B4 ребра GDM|M3|B4|A01 не определена</w:t>
            </w:r>
          </w:p>
          <w:p w14:paraId="526DEA0A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2.158. Входящая вершина SGDM6 ребра GDM|A20 не определена</w:t>
            </w:r>
          </w:p>
          <w:p w14:paraId="5DB86FB3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2.159. Входящая вершина GDM|M4|B1 ребра GDM|M4|B1|A01 не определена</w:t>
            </w:r>
          </w:p>
          <w:p w14:paraId="07A21FB7" w14:textId="77777777" w:rsidR="00946C4F" w:rsidRPr="00930A0A" w:rsidRDefault="00946C4F" w:rsidP="00E54B57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2.160. Входящая вершина GDM|M4|B2 ребра GDM|M4|B2|A01 не определена</w:t>
            </w:r>
          </w:p>
          <w:p w14:paraId="3D7523B6" w14:textId="6473793A" w:rsidR="00946C4F" w:rsidRPr="00930A0A" w:rsidRDefault="00946C4F" w:rsidP="00946C4F">
            <w:pPr>
              <w:pStyle w:val="HTML"/>
              <w:wordWrap w:val="0"/>
              <w:ind w:left="360"/>
              <w:textAlignment w:val="baseline"/>
              <w:rPr>
                <w:color w:val="D9D9D9" w:themeColor="background1" w:themeShade="D9"/>
                <w:szCs w:val="21"/>
              </w:rPr>
            </w:pPr>
            <w:r w:rsidRPr="00930A0A">
              <w:rPr>
                <w:color w:val="D9D9D9" w:themeColor="background1" w:themeShade="D9"/>
                <w:szCs w:val="21"/>
              </w:rPr>
              <w:t>2.161. Входящая вершина GDM|F12| ребра GDM|A42 не определена</w:t>
            </w:r>
          </w:p>
        </w:tc>
      </w:tr>
    </w:tbl>
    <w:p w14:paraId="7BC74FE6" w14:textId="2851346D" w:rsidR="00167E7B" w:rsidRDefault="00167E7B" w:rsidP="00167E7B">
      <w:pPr>
        <w:pStyle w:val="a3"/>
        <w:jc w:val="both"/>
        <w:rPr>
          <w:rFonts w:asciiTheme="majorHAnsi" w:hAnsiTheme="majorHAnsi" w:cstheme="majorHAnsi"/>
        </w:rPr>
      </w:pPr>
      <w:r w:rsidRPr="00255ECC">
        <w:rPr>
          <w:rFonts w:asciiTheme="majorHAnsi" w:hAnsiTheme="majorHAnsi" w:cstheme="majorHAnsi"/>
          <w:highlight w:val="green"/>
        </w:rPr>
        <w:lastRenderedPageBreak/>
        <w:t>Исправлено</w:t>
      </w:r>
    </w:p>
    <w:p w14:paraId="653D4C42" w14:textId="20EC0A69" w:rsidR="00167E7B" w:rsidRPr="00167E7B" w:rsidRDefault="002F4B2F" w:rsidP="00167E7B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t>Некоторые ребра не уникальны</w:t>
      </w:r>
      <w:r w:rsidR="00167E7B">
        <w:rPr>
          <w:rFonts w:asciiTheme="majorHAnsi" w:hAnsiTheme="majorHAnsi" w:cstheme="majorHAnsi"/>
        </w:rPr>
        <w:t xml:space="preserve"> – </w:t>
      </w:r>
      <w:bookmarkStart w:id="0" w:name="_GoBack"/>
      <w:bookmarkEnd w:id="0"/>
      <w:r w:rsidR="00167E7B" w:rsidRPr="00FA5B0F">
        <w:rPr>
          <w:rFonts w:asciiTheme="majorHAnsi" w:hAnsiTheme="majorHAnsi" w:cstheme="majorHAnsi"/>
          <w:highlight w:val="green"/>
        </w:rPr>
        <w:t>после разных методов и исходов ветвлений может выполняться одно и тоже действие, поэтому повторение ребер нормально, при проходе графа двойное прохождение по ребру исключено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3840"/>
      </w:tblGrid>
      <w:tr w:rsidR="002F4B2F" w:rsidRPr="00930A0A" w14:paraId="480C8877" w14:textId="77777777" w:rsidTr="002F4B2F">
        <w:tc>
          <w:tcPr>
            <w:tcW w:w="14560" w:type="dxa"/>
          </w:tcPr>
          <w:p w14:paraId="7B9BDD44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3.1. Код ребра CGM|A14-1 повторяется 6 раз</w:t>
            </w:r>
          </w:p>
          <w:p w14:paraId="2584664F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3.2. Код ребра CGM|А35-1 повторяется 6 раз</w:t>
            </w:r>
          </w:p>
          <w:p w14:paraId="6355AECD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3.3. Код ребра CGM|A26-1 повторяется 5 раз</w:t>
            </w:r>
          </w:p>
          <w:p w14:paraId="691FE0F6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3.4. Код ребра PFM|B1|A29 повторяется 2 раз</w:t>
            </w:r>
          </w:p>
          <w:p w14:paraId="07062C31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3.5. Код ребра PFM|B1|A84 повторяется 2 раз</w:t>
            </w:r>
          </w:p>
          <w:p w14:paraId="12D9F9B8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3.6. Код ребра PFM|B1|A85 повторяется 2 раз</w:t>
            </w:r>
          </w:p>
          <w:p w14:paraId="4F4DB7DF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3.7. Код ребра SGM|B2|A17 повторяется 2 раз</w:t>
            </w:r>
          </w:p>
          <w:p w14:paraId="7393D068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3.8. Код ребра SGM|B3|A17 повторяется 2 раз</w:t>
            </w:r>
          </w:p>
          <w:p w14:paraId="08AF234A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3.9. Код ребра SGM|B3|A23 повторяется 2 раз</w:t>
            </w:r>
          </w:p>
          <w:p w14:paraId="41E98AF3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3.10. Код ребра KGM|LIT|B1|A29 повторяется 2 раз</w:t>
            </w:r>
          </w:p>
          <w:p w14:paraId="3784678A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3.11. Код ребра KGM|LIT|B1|A34 повторяется 2 раз</w:t>
            </w:r>
          </w:p>
          <w:p w14:paraId="6D84FC1C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3.12. Код ребра CGM|A1 повторяется 2 раз</w:t>
            </w:r>
          </w:p>
          <w:p w14:paraId="21C8BC5A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3.13. Код ребра CGM|A7 повторяется 2 раз</w:t>
            </w:r>
          </w:p>
          <w:p w14:paraId="2CEE9E0A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3.14. Код ребра CGM|А24 повторяется 2 раз</w:t>
            </w:r>
          </w:p>
          <w:p w14:paraId="5931BB33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3.15. Код ребра CGM|А20 повторяется 2 раз</w:t>
            </w:r>
          </w:p>
          <w:p w14:paraId="63E77E00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3.16. Код ребра CGM|А23 повторяется 2 раз</w:t>
            </w:r>
          </w:p>
          <w:p w14:paraId="42D9A41C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3.17. Код ребра CGM|А28 повторяется 2 раз</w:t>
            </w:r>
          </w:p>
          <w:p w14:paraId="3279A568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3.18. Код ребра CGM|А32-1 повторяется 2 раз</w:t>
            </w:r>
          </w:p>
          <w:p w14:paraId="7FCB5B72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lastRenderedPageBreak/>
              <w:t>3.19. Код ребра CGM|А34 повторяется 2 раз</w:t>
            </w:r>
          </w:p>
          <w:p w14:paraId="37802E5C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3.20. Код ребра CGM|А40 повторяется 2 раз</w:t>
            </w:r>
          </w:p>
          <w:p w14:paraId="4B7F4255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3.21. Код ребра CGM|А43-1 повторяется 2 раз</w:t>
            </w:r>
          </w:p>
          <w:p w14:paraId="6C209895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3.22. Код ребра CGM|А45 повторяется 2 раз</w:t>
            </w:r>
          </w:p>
          <w:p w14:paraId="398A86F0" w14:textId="77777777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3.23. Код ребра CGM|А46-1 повторяется 2 раз</w:t>
            </w:r>
          </w:p>
          <w:p w14:paraId="268499C9" w14:textId="1434F0DA" w:rsidR="002F4B2F" w:rsidRPr="00930A0A" w:rsidRDefault="002F4B2F" w:rsidP="002F4B2F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</w:rPr>
            </w:pPr>
            <w:r w:rsidRPr="00930A0A">
              <w:rPr>
                <w:color w:val="000000"/>
                <w:szCs w:val="21"/>
              </w:rPr>
              <w:t>3.24. Код ребра GDM|A29 повторяется 2 раз</w:t>
            </w:r>
          </w:p>
        </w:tc>
      </w:tr>
    </w:tbl>
    <w:p w14:paraId="4602B048" w14:textId="0EF39D66" w:rsidR="00BA7F61" w:rsidRPr="0075462B" w:rsidRDefault="00E37CC7" w:rsidP="00C62862">
      <w:pPr>
        <w:pStyle w:val="a3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lastRenderedPageBreak/>
        <w:t>Кроме главной связной компоненты</w:t>
      </w:r>
      <w:r w:rsidR="00C62862" w:rsidRPr="00930A0A">
        <w:rPr>
          <w:rFonts w:asciiTheme="majorHAnsi" w:hAnsiTheme="majorHAnsi" w:cstheme="majorHAnsi"/>
        </w:rPr>
        <w:t xml:space="preserve"> графа</w:t>
      </w:r>
      <w:r w:rsidRPr="00930A0A">
        <w:rPr>
          <w:rFonts w:asciiTheme="majorHAnsi" w:hAnsiTheme="majorHAnsi" w:cstheme="majorHAnsi"/>
        </w:rPr>
        <w:t>, есть обрывки, ни с чем не связанные</w:t>
      </w:r>
      <w:r w:rsidRPr="0075462B">
        <w:rPr>
          <w:rFonts w:asciiTheme="majorHAnsi" w:hAnsiTheme="majorHAnsi" w:cstheme="majorHAnsi"/>
        </w:rPr>
        <w:t>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4200"/>
      </w:tblGrid>
      <w:tr w:rsidR="00E37CC7" w:rsidRPr="00255ECC" w14:paraId="587BF255" w14:textId="77777777" w:rsidTr="00167E7B">
        <w:tc>
          <w:tcPr>
            <w:tcW w:w="14200" w:type="dxa"/>
          </w:tcPr>
          <w:p w14:paraId="3AD8518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2: len=1</w:t>
            </w:r>
          </w:p>
          <w:p w14:paraId="17BB95D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S06</w:t>
            </w:r>
          </w:p>
          <w:p w14:paraId="1270E427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3: len=1</w:t>
            </w:r>
          </w:p>
          <w:p w14:paraId="0FED6DB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PFM|B1|F01|0</w:t>
            </w:r>
          </w:p>
          <w:p w14:paraId="2297764D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4: len=1</w:t>
            </w:r>
          </w:p>
          <w:p w14:paraId="27A239DF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PFM|B1|F01|1</w:t>
            </w:r>
          </w:p>
          <w:p w14:paraId="1592E7F2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5: len=3</w:t>
            </w:r>
          </w:p>
          <w:p w14:paraId="3FD8F0C7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SPFM28 PFM|B1|A47 PFM|B1|D46</w:t>
            </w:r>
          </w:p>
          <w:p w14:paraId="0099CF2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6: len=3</w:t>
            </w:r>
          </w:p>
          <w:p w14:paraId="27AD8C66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SPFM29 PFM|B1|D47 PFM|B1|A48</w:t>
            </w:r>
          </w:p>
          <w:p w14:paraId="47EFEE7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7: len=1</w:t>
            </w:r>
          </w:p>
          <w:p w14:paraId="5A9CF0B0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PFM|B1|F02|1</w:t>
            </w:r>
          </w:p>
          <w:p w14:paraId="51CA65CE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8: len=1</w:t>
            </w:r>
          </w:p>
          <w:p w14:paraId="5CB06FD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PFM|B1|F02|0</w:t>
            </w:r>
          </w:p>
          <w:p w14:paraId="77BE98E9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9: len=1</w:t>
            </w:r>
          </w:p>
          <w:p w14:paraId="65FD29BD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PFM|B1|F03|0</w:t>
            </w:r>
          </w:p>
          <w:p w14:paraId="3C3724AE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10: len=1</w:t>
            </w:r>
          </w:p>
          <w:p w14:paraId="2A870C1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PFM|B1|F03|1</w:t>
            </w:r>
          </w:p>
          <w:p w14:paraId="19E6AE63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11: len=1</w:t>
            </w:r>
          </w:p>
          <w:p w14:paraId="41BCC702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SPFM44</w:t>
            </w:r>
          </w:p>
          <w:p w14:paraId="022B76AA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12: len=1</w:t>
            </w:r>
          </w:p>
          <w:p w14:paraId="5874108D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PFM|B1|F04|0</w:t>
            </w:r>
          </w:p>
          <w:p w14:paraId="77ABE549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13: len=1</w:t>
            </w:r>
          </w:p>
          <w:p w14:paraId="1888203A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PFM|B1|F04|1</w:t>
            </w:r>
          </w:p>
          <w:p w14:paraId="39490A8B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14: len=1</w:t>
            </w:r>
          </w:p>
          <w:p w14:paraId="4226362F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PFM|B1|F05|0</w:t>
            </w:r>
          </w:p>
          <w:p w14:paraId="4EF9920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15: len=1</w:t>
            </w:r>
          </w:p>
          <w:p w14:paraId="5764C28E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PFM|B1|F05|1</w:t>
            </w:r>
          </w:p>
          <w:p w14:paraId="4F88A684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16: len=1</w:t>
            </w:r>
          </w:p>
          <w:p w14:paraId="4868E32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CGM|D14-1</w:t>
            </w:r>
          </w:p>
          <w:p w14:paraId="7ADE4645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17: len=1</w:t>
            </w:r>
          </w:p>
          <w:p w14:paraId="3C3ACABD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CGM|M2|B5|F04</w:t>
            </w:r>
          </w:p>
          <w:p w14:paraId="3680904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18: len=10</w:t>
            </w:r>
          </w:p>
          <w:p w14:paraId="7D2C931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lastRenderedPageBreak/>
              <w:t>GDM|M1|B3|D01 GDM|M1|B2|A02 GDM|M1|B1|D01 GDM|M1|B1|A01 GDM|M1|B2|A01 GDM|D01 GDM|M1|B3|A01 GDM|M1|B1|A02 GDM|M1|B2|D01 GDM|M1|B3|A02</w:t>
            </w:r>
          </w:p>
          <w:p w14:paraId="3212DCC0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19: len=1</w:t>
            </w:r>
          </w:p>
          <w:p w14:paraId="18AB890B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SGDM4</w:t>
            </w:r>
          </w:p>
          <w:p w14:paraId="07B535EE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20: len=9</w:t>
            </w:r>
          </w:p>
          <w:p w14:paraId="4DE29126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SGDM13 SGDM16 SGDM18 GDM|D16 SGDM17 SGDM15 SGDM14 GDM|A24 SGDM19</w:t>
            </w:r>
          </w:p>
          <w:p w14:paraId="07E746A9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21: len=1</w:t>
            </w:r>
          </w:p>
          <w:p w14:paraId="4E8E6B6E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KGM|KGM|SW|B6|D15</w:t>
            </w:r>
          </w:p>
          <w:p w14:paraId="48BC30FA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22: len=1</w:t>
            </w:r>
          </w:p>
          <w:p w14:paraId="76AFD4BD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KGM|KGM|SW|B3|D07</w:t>
            </w:r>
          </w:p>
          <w:p w14:paraId="52814268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23: len=2</w:t>
            </w:r>
          </w:p>
          <w:p w14:paraId="43DD716A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KGM|KOMPL|B1|D04 KGM|KOMPL|B1|A04</w:t>
            </w:r>
          </w:p>
          <w:p w14:paraId="2154BCF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24: len=1</w:t>
            </w:r>
          </w:p>
          <w:p w14:paraId="4AE2E258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KGM|KGM|SW|B2|D02</w:t>
            </w:r>
          </w:p>
          <w:p w14:paraId="7D1218CA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25: len=1</w:t>
            </w:r>
          </w:p>
          <w:p w14:paraId="3A4E00E2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KGM|KGM|SW|B1|D03</w:t>
            </w:r>
          </w:p>
          <w:p w14:paraId="5D84AF8C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26: len=1</w:t>
            </w:r>
          </w:p>
          <w:p w14:paraId="464F78B5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KGM|KGM|SW|B4|D10</w:t>
            </w:r>
          </w:p>
          <w:p w14:paraId="71D69257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27: len=1</w:t>
            </w:r>
          </w:p>
          <w:p w14:paraId="4FB90499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KGM|FES|B1|F01</w:t>
            </w:r>
          </w:p>
          <w:p w14:paraId="07F2382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28: len=1</w:t>
            </w:r>
          </w:p>
          <w:p w14:paraId="725FF598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CGM|F17|0</w:t>
            </w:r>
          </w:p>
          <w:p w14:paraId="665DBD7B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29: len=1</w:t>
            </w:r>
          </w:p>
          <w:p w14:paraId="353AFBDD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SGM|B2|M2</w:t>
            </w:r>
          </w:p>
          <w:p w14:paraId="32DD2181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30: len=1</w:t>
            </w:r>
          </w:p>
          <w:p w14:paraId="685B31FF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SGM|B3|M1</w:t>
            </w:r>
          </w:p>
          <w:p w14:paraId="0D99DF34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31: len=1</w:t>
            </w:r>
          </w:p>
          <w:p w14:paraId="63148004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CGM|M1</w:t>
            </w:r>
          </w:p>
          <w:p w14:paraId="24800726" w14:textId="77777777" w:rsidR="00E37CC7" w:rsidRPr="00255ECC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32: len=1</w:t>
            </w:r>
          </w:p>
          <w:p w14:paraId="74D63353" w14:textId="1FB022D5" w:rsidR="00E37CC7" w:rsidRPr="00930A0A" w:rsidRDefault="00E37CC7" w:rsidP="00E37CC7">
            <w:pPr>
              <w:pStyle w:val="HTML"/>
              <w:wordWrap w:val="0"/>
              <w:ind w:left="360"/>
              <w:textAlignment w:val="baseline"/>
              <w:rPr>
                <w:color w:val="000000"/>
                <w:szCs w:val="21"/>
                <w:lang w:val="en-US"/>
              </w:rPr>
            </w:pPr>
            <w:r w:rsidRPr="00255ECC">
              <w:rPr>
                <w:color w:val="000000"/>
                <w:szCs w:val="21"/>
                <w:lang w:val="en-US"/>
              </w:rPr>
              <w:t>PFM|M1</w:t>
            </w:r>
          </w:p>
        </w:tc>
      </w:tr>
    </w:tbl>
    <w:p w14:paraId="6888221D" w14:textId="4E54F577" w:rsidR="00E37CC7" w:rsidRPr="0075462B" w:rsidRDefault="00167E7B" w:rsidP="00E37CC7">
      <w:pPr>
        <w:ind w:left="360"/>
        <w:rPr>
          <w:lang w:val="en-US"/>
        </w:rPr>
      </w:pPr>
      <w:r w:rsidRPr="00255ECC">
        <w:rPr>
          <w:rFonts w:asciiTheme="majorHAnsi" w:hAnsiTheme="majorHAnsi" w:cstheme="majorHAnsi"/>
          <w:highlight w:val="green"/>
        </w:rPr>
        <w:lastRenderedPageBreak/>
        <w:t>Исправлено</w:t>
      </w:r>
    </w:p>
    <w:p w14:paraId="1B32891A" w14:textId="549D4D96" w:rsidR="00E37CC7" w:rsidRPr="00930A0A" w:rsidRDefault="00E37CC7" w:rsidP="00C62862">
      <w:pPr>
        <w:ind w:left="360"/>
        <w:jc w:val="both"/>
        <w:rPr>
          <w:rFonts w:asciiTheme="majorHAnsi" w:hAnsiTheme="majorHAnsi" w:cstheme="majorHAnsi"/>
        </w:rPr>
      </w:pPr>
      <w:r w:rsidRPr="00930A0A">
        <w:rPr>
          <w:rFonts w:asciiTheme="majorHAnsi" w:hAnsiTheme="majorHAnsi" w:cstheme="majorHAnsi"/>
        </w:rPr>
        <w:t xml:space="preserve">Примечание: далее граф будет проанализирован на предмет того, что все </w:t>
      </w:r>
      <w:r w:rsidR="00C62862" w:rsidRPr="00930A0A">
        <w:rPr>
          <w:rFonts w:asciiTheme="majorHAnsi" w:hAnsiTheme="majorHAnsi" w:cstheme="majorHAnsi"/>
        </w:rPr>
        <w:t>пути начинаются в исходных данных, заканчиваются в выходных, а промежуточные данные действительно такими являются, также что блоки выбора метода и ветвления все отображены в таблицах и присутствует критерий выбора соответствующего метода или ветвления и на другие противоречия.</w:t>
      </w:r>
    </w:p>
    <w:sectPr w:rsidR="00E37CC7" w:rsidRPr="00930A0A" w:rsidSect="000F584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7A882D" w14:textId="77777777" w:rsidR="00754FE8" w:rsidRDefault="00754FE8" w:rsidP="00FD18A2">
      <w:r>
        <w:separator/>
      </w:r>
    </w:p>
  </w:endnote>
  <w:endnote w:type="continuationSeparator" w:id="0">
    <w:p w14:paraId="42807C93" w14:textId="77777777" w:rsidR="00754FE8" w:rsidRDefault="00754FE8" w:rsidP="00FD1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0D6C6" w14:textId="77777777" w:rsidR="00754FE8" w:rsidRDefault="00754FE8" w:rsidP="00FD18A2">
      <w:r>
        <w:separator/>
      </w:r>
    </w:p>
  </w:footnote>
  <w:footnote w:type="continuationSeparator" w:id="0">
    <w:p w14:paraId="298B2029" w14:textId="77777777" w:rsidR="00754FE8" w:rsidRDefault="00754FE8" w:rsidP="00FD18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A6A88"/>
    <w:multiLevelType w:val="hybridMultilevel"/>
    <w:tmpl w:val="4F2CA0E8"/>
    <w:lvl w:ilvl="0" w:tplc="E0325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7360B9"/>
    <w:multiLevelType w:val="hybridMultilevel"/>
    <w:tmpl w:val="AB2888E2"/>
    <w:lvl w:ilvl="0" w:tplc="E0325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49"/>
    <w:rsid w:val="00035DEF"/>
    <w:rsid w:val="00071BD1"/>
    <w:rsid w:val="000A2AB3"/>
    <w:rsid w:val="000F5849"/>
    <w:rsid w:val="001037EA"/>
    <w:rsid w:val="00130D69"/>
    <w:rsid w:val="00167E7B"/>
    <w:rsid w:val="00177027"/>
    <w:rsid w:val="001B68E3"/>
    <w:rsid w:val="00202A85"/>
    <w:rsid w:val="00255ECC"/>
    <w:rsid w:val="002A1CE7"/>
    <w:rsid w:val="002F4B2F"/>
    <w:rsid w:val="00331FFD"/>
    <w:rsid w:val="003616C6"/>
    <w:rsid w:val="00362964"/>
    <w:rsid w:val="00367EB6"/>
    <w:rsid w:val="003D7A2B"/>
    <w:rsid w:val="003E33D9"/>
    <w:rsid w:val="00414381"/>
    <w:rsid w:val="0043253C"/>
    <w:rsid w:val="00452DFD"/>
    <w:rsid w:val="00496F70"/>
    <w:rsid w:val="005158E1"/>
    <w:rsid w:val="00566703"/>
    <w:rsid w:val="006A2981"/>
    <w:rsid w:val="006C51F1"/>
    <w:rsid w:val="006E0E52"/>
    <w:rsid w:val="006F5AFF"/>
    <w:rsid w:val="0075462B"/>
    <w:rsid w:val="00754FE8"/>
    <w:rsid w:val="007B3C81"/>
    <w:rsid w:val="007D24D6"/>
    <w:rsid w:val="00802CDF"/>
    <w:rsid w:val="00810A5C"/>
    <w:rsid w:val="00822261"/>
    <w:rsid w:val="0085390A"/>
    <w:rsid w:val="00862B13"/>
    <w:rsid w:val="00930A0A"/>
    <w:rsid w:val="00946C4F"/>
    <w:rsid w:val="00957DB1"/>
    <w:rsid w:val="009828AC"/>
    <w:rsid w:val="009C36BE"/>
    <w:rsid w:val="00A04601"/>
    <w:rsid w:val="00A40E7C"/>
    <w:rsid w:val="00AC401E"/>
    <w:rsid w:val="00AE4423"/>
    <w:rsid w:val="00B1316F"/>
    <w:rsid w:val="00B31805"/>
    <w:rsid w:val="00BA35DF"/>
    <w:rsid w:val="00BA7F61"/>
    <w:rsid w:val="00BB78A3"/>
    <w:rsid w:val="00BD1E11"/>
    <w:rsid w:val="00BF484B"/>
    <w:rsid w:val="00C0127E"/>
    <w:rsid w:val="00C51CCB"/>
    <w:rsid w:val="00C62862"/>
    <w:rsid w:val="00D00F37"/>
    <w:rsid w:val="00D0542C"/>
    <w:rsid w:val="00D07848"/>
    <w:rsid w:val="00DE7759"/>
    <w:rsid w:val="00DF100F"/>
    <w:rsid w:val="00E37CC7"/>
    <w:rsid w:val="00E54B57"/>
    <w:rsid w:val="00E62725"/>
    <w:rsid w:val="00ED3EE9"/>
    <w:rsid w:val="00F825BD"/>
    <w:rsid w:val="00FA0117"/>
    <w:rsid w:val="00FA5B0F"/>
    <w:rsid w:val="00FD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B750C"/>
  <w15:chartTrackingRefBased/>
  <w15:docId w15:val="{E6D0E4DB-098F-45EA-B7DB-5129C4D1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849"/>
    <w:pPr>
      <w:ind w:left="720"/>
      <w:contextualSpacing/>
    </w:pPr>
  </w:style>
  <w:style w:type="table" w:styleId="a4">
    <w:name w:val="Table Grid"/>
    <w:basedOn w:val="a1"/>
    <w:uiPriority w:val="39"/>
    <w:rsid w:val="00822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2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2226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annotation reference"/>
    <w:basedOn w:val="a0"/>
    <w:uiPriority w:val="99"/>
    <w:semiHidden/>
    <w:unhideWhenUsed/>
    <w:rsid w:val="0036296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296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2964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296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2964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D18A2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D18A2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FD18A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D18A2"/>
  </w:style>
  <w:style w:type="paragraph" w:styleId="ae">
    <w:name w:val="footer"/>
    <w:basedOn w:val="a"/>
    <w:link w:val="af"/>
    <w:uiPriority w:val="99"/>
    <w:unhideWhenUsed/>
    <w:rsid w:val="00FD18A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FD1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B2E2-0FF5-4550-9CC5-C4687AFA4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2744</Words>
  <Characters>15647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Шадрин Андрей Сергеевич</cp:lastModifiedBy>
  <cp:revision>5</cp:revision>
  <dcterms:created xsi:type="dcterms:W3CDTF">2022-04-21T09:48:00Z</dcterms:created>
  <dcterms:modified xsi:type="dcterms:W3CDTF">2022-04-21T10:44:00Z</dcterms:modified>
</cp:coreProperties>
</file>