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AA" w:rsidRDefault="00452D6D">
      <w:r>
        <w:t>UNCW Surfing Faculty / Staff</w:t>
      </w:r>
    </w:p>
    <w:p w:rsidR="00452D6D" w:rsidRPr="00452D6D" w:rsidRDefault="00452D6D" w:rsidP="00452D6D">
      <w:pPr>
        <w:spacing w:line="240" w:lineRule="auto"/>
        <w:rPr>
          <w:rFonts w:ascii="Calibri" w:hAnsi="Calibri"/>
          <w:color w:val="000000" w:themeColor="text1"/>
        </w:rPr>
      </w:pPr>
      <w:r w:rsidRPr="00452D6D">
        <w:rPr>
          <w:rFonts w:ascii="Calibri" w:hAnsi="Calibri"/>
          <w:color w:val="000000" w:themeColor="text1"/>
        </w:rPr>
        <w:t>Lew Abrams, Geography and Geology</w:t>
      </w:r>
      <w:r w:rsidRPr="00452D6D">
        <w:rPr>
          <w:rFonts w:ascii="Calibri" w:hAnsi="Calibri"/>
          <w:color w:val="000000" w:themeColor="text1"/>
        </w:rPr>
        <w:br/>
        <w:t>Sean Ahlum, Housing &amp; Residence Life</w:t>
      </w:r>
      <w:r w:rsidRPr="00452D6D">
        <w:rPr>
          <w:rFonts w:ascii="Calibri" w:hAnsi="Calibri"/>
          <w:color w:val="000000" w:themeColor="text1"/>
        </w:rPr>
        <w:br/>
        <w:t>Bill Atwill, English</w:t>
      </w:r>
      <w:r w:rsidRPr="00452D6D">
        <w:rPr>
          <w:rFonts w:ascii="Calibri" w:hAnsi="Calibri"/>
          <w:color w:val="000000" w:themeColor="text1"/>
        </w:rPr>
        <w:br/>
        <w:t>Shane Baptista, Center for Teaching Excellence</w:t>
      </w:r>
      <w:r w:rsidRPr="00452D6D">
        <w:rPr>
          <w:rFonts w:ascii="Calibri" w:hAnsi="Calibri"/>
          <w:color w:val="000000" w:themeColor="text1"/>
        </w:rPr>
        <w:br/>
        <w:t>Christian Barnes, Health and Applied Human Sciences</w:t>
      </w:r>
      <w:r w:rsidRPr="00452D6D">
        <w:rPr>
          <w:rFonts w:ascii="Calibri" w:hAnsi="Calibri"/>
          <w:color w:val="000000" w:themeColor="text1"/>
        </w:rPr>
        <w:br/>
        <w:t>John Bennett, Health and Applied Human Sciences</w:t>
      </w:r>
      <w:r w:rsidRPr="00452D6D">
        <w:rPr>
          <w:rFonts w:ascii="Calibri" w:hAnsi="Calibri"/>
          <w:color w:val="000000" w:themeColor="text1"/>
        </w:rPr>
        <w:br/>
        <w:t>Herb Berg, Philosophy and Religion</w:t>
      </w:r>
      <w:r w:rsidRPr="00452D6D">
        <w:rPr>
          <w:rFonts w:ascii="Calibri" w:hAnsi="Calibri"/>
          <w:color w:val="000000" w:themeColor="text1"/>
        </w:rPr>
        <w:br/>
        <w:t>Suzanne Blake, Environmental Health and Safety</w:t>
      </w:r>
      <w:r w:rsidRPr="00452D6D">
        <w:rPr>
          <w:rFonts w:ascii="Calibri" w:hAnsi="Calibri"/>
          <w:color w:val="000000" w:themeColor="text1"/>
        </w:rPr>
        <w:br/>
        <w:t>Jen Corder, Randall Library</w:t>
      </w:r>
      <w:r w:rsidRPr="00452D6D">
        <w:rPr>
          <w:rFonts w:ascii="Calibri" w:hAnsi="Calibri"/>
          <w:color w:val="000000" w:themeColor="text1"/>
        </w:rPr>
        <w:br/>
      </w:r>
      <w:r w:rsidRPr="00452D6D">
        <w:rPr>
          <w:rStyle w:val="Strong"/>
          <w:rFonts w:ascii="Calibri" w:hAnsi="Calibri"/>
          <w:b w:val="0"/>
          <w:bCs w:val="0"/>
          <w:color w:val="000000" w:themeColor="text1"/>
        </w:rPr>
        <w:t xml:space="preserve">Michelle D'Abundo, </w:t>
      </w:r>
      <w:r w:rsidRPr="00452D6D">
        <w:rPr>
          <w:rFonts w:ascii="Calibri" w:hAnsi="Calibri"/>
          <w:color w:val="000000" w:themeColor="text1"/>
        </w:rPr>
        <w:t>Health and Applied Human Sciences</w:t>
      </w:r>
      <w:r w:rsidRPr="00452D6D">
        <w:rPr>
          <w:rFonts w:ascii="Calibri" w:hAnsi="Calibri"/>
          <w:color w:val="000000" w:themeColor="text1"/>
        </w:rPr>
        <w:br/>
        <w:t>Mike Durako, Biology and Marine Biology</w:t>
      </w:r>
      <w:r w:rsidRPr="00452D6D">
        <w:rPr>
          <w:rFonts w:ascii="Calibri" w:hAnsi="Calibri"/>
          <w:color w:val="000000" w:themeColor="text1"/>
        </w:rPr>
        <w:br/>
        <w:t>Deron Fort, Academic Affairs</w:t>
      </w:r>
      <w:r w:rsidRPr="00452D6D">
        <w:rPr>
          <w:rFonts w:ascii="Calibri" w:hAnsi="Calibri"/>
          <w:color w:val="000000" w:themeColor="text1"/>
        </w:rPr>
        <w:br/>
        <w:t>Wilson Freshwater, Center for Marine Science</w:t>
      </w:r>
      <w:r w:rsidRPr="00452D6D">
        <w:rPr>
          <w:rFonts w:ascii="Calibri" w:hAnsi="Calibri"/>
          <w:color w:val="000000" w:themeColor="text1"/>
        </w:rPr>
        <w:br/>
        <w:t>Peter Fritzler, Randall Library</w:t>
      </w:r>
      <w:r w:rsidRPr="00452D6D">
        <w:rPr>
          <w:rFonts w:ascii="Calibri" w:hAnsi="Calibri"/>
          <w:color w:val="000000" w:themeColor="text1"/>
        </w:rPr>
        <w:br/>
        <w:t>Cameron Gordon, Psychology</w:t>
      </w:r>
      <w:r w:rsidRPr="00452D6D">
        <w:rPr>
          <w:rFonts w:ascii="Calibri" w:hAnsi="Calibri"/>
          <w:color w:val="000000" w:themeColor="text1"/>
        </w:rPr>
        <w:br/>
        <w:t>Nancy Grindlay, Geography and Geology</w:t>
      </w:r>
      <w:r w:rsidRPr="00452D6D">
        <w:rPr>
          <w:rFonts w:ascii="Calibri" w:hAnsi="Calibri"/>
          <w:color w:val="000000" w:themeColor="text1"/>
        </w:rPr>
        <w:br/>
        <w:t>Chip Hackler, Film Studies</w:t>
      </w:r>
      <w:r w:rsidRPr="00452D6D">
        <w:rPr>
          <w:rFonts w:ascii="Calibri" w:hAnsi="Calibri"/>
          <w:color w:val="000000" w:themeColor="text1"/>
        </w:rPr>
        <w:br/>
        <w:t>Stephen Kinsey, Biology and Marine Biology</w:t>
      </w:r>
      <w:r w:rsidRPr="00452D6D">
        <w:rPr>
          <w:rFonts w:ascii="Calibri" w:hAnsi="Calibri"/>
          <w:color w:val="000000" w:themeColor="text1"/>
        </w:rPr>
        <w:br/>
        <w:t>Dylan McNamara, Physics and Physical Oceanography</w:t>
      </w:r>
      <w:r w:rsidRPr="00452D6D">
        <w:rPr>
          <w:rFonts w:ascii="Calibri" w:hAnsi="Calibri"/>
          <w:color w:val="000000" w:themeColor="text1"/>
        </w:rPr>
        <w:br/>
        <w:t>Jamie Moncrief, Marketing and Communication</w:t>
      </w:r>
      <w:r w:rsidRPr="00452D6D">
        <w:rPr>
          <w:rFonts w:ascii="Calibri" w:hAnsi="Calibri"/>
          <w:color w:val="000000" w:themeColor="text1"/>
        </w:rPr>
        <w:br/>
      </w:r>
      <w:r w:rsidR="00822C87">
        <w:rPr>
          <w:rFonts w:ascii="Calibri" w:hAnsi="Calibri"/>
          <w:color w:val="000000" w:themeColor="text1"/>
        </w:rPr>
        <w:t xml:space="preserve">Dan Noonan, </w:t>
      </w:r>
      <w:r w:rsidR="00822C87">
        <w:t>Technology Enhanced Learning (ITSD)</w:t>
      </w:r>
      <w:r w:rsidR="00822C87">
        <w:rPr>
          <w:rFonts w:ascii="Calibri" w:hAnsi="Calibri"/>
          <w:color w:val="000000" w:themeColor="text1"/>
        </w:rPr>
        <w:br/>
      </w:r>
      <w:r w:rsidRPr="00452D6D">
        <w:rPr>
          <w:rFonts w:ascii="Calibri" w:hAnsi="Calibri"/>
          <w:color w:val="000000" w:themeColor="text1"/>
        </w:rPr>
        <w:t>Simone Nguyen, Psychology</w:t>
      </w:r>
      <w:r w:rsidRPr="00452D6D">
        <w:rPr>
          <w:rFonts w:ascii="Calibri" w:hAnsi="Calibri"/>
          <w:color w:val="000000" w:themeColor="text1"/>
        </w:rPr>
        <w:br/>
        <w:t>Tony Puente, Psychology</w:t>
      </w:r>
      <w:r w:rsidRPr="00452D6D">
        <w:rPr>
          <w:rFonts w:ascii="Calibri" w:hAnsi="Calibri"/>
          <w:color w:val="000000" w:themeColor="text1"/>
        </w:rPr>
        <w:br/>
        <w:t>Valerie Rider, Foreign Languages and Literature</w:t>
      </w:r>
      <w:r w:rsidRPr="00452D6D">
        <w:rPr>
          <w:rFonts w:ascii="Calibri" w:hAnsi="Calibri"/>
          <w:color w:val="000000" w:themeColor="text1"/>
        </w:rPr>
        <w:br/>
        <w:t>Walt Tenney, Center for Marine Science</w:t>
      </w:r>
      <w:r w:rsidRPr="00452D6D">
        <w:rPr>
          <w:rFonts w:ascii="Calibri" w:hAnsi="Calibri"/>
          <w:color w:val="000000" w:themeColor="text1"/>
        </w:rPr>
        <w:br/>
        <w:t>Wade Watanabe, Biology and Marine Biology</w:t>
      </w:r>
      <w:r w:rsidRPr="00452D6D">
        <w:rPr>
          <w:rFonts w:ascii="Calibri" w:hAnsi="Calibri"/>
          <w:color w:val="000000" w:themeColor="text1"/>
        </w:rPr>
        <w:br/>
        <w:t>Robert Whitehead, Center for Marine Science</w:t>
      </w:r>
    </w:p>
    <w:p w:rsidR="00452D6D" w:rsidRDefault="00452D6D"/>
    <w:sectPr w:rsidR="00452D6D" w:rsidSect="000A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D6D"/>
    <w:rsid w:val="000A72AA"/>
    <w:rsid w:val="00452D6D"/>
    <w:rsid w:val="004E5F1D"/>
    <w:rsid w:val="0082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D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>UNCW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UNCW</dc:creator>
  <cp:keywords/>
  <dc:description/>
  <cp:lastModifiedBy>UNCW</cp:lastModifiedBy>
  <cp:revision>2</cp:revision>
  <dcterms:created xsi:type="dcterms:W3CDTF">2008-10-03T16:24:00Z</dcterms:created>
  <dcterms:modified xsi:type="dcterms:W3CDTF">2008-10-10T15:19:00Z</dcterms:modified>
</cp:coreProperties>
</file>