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Отчет по paper-экспериментам</w:t>
        <w:br/>
        <w:t>для статьи об emotionally bounded-rational agents</w:t>
      </w:r>
    </w:p>
    <w:p>
      <w:r>
        <w:t>Источник: paper_experiment_bundle_20260511_224550.zip. Подготовлено на основе CSV, config.json, run_log.txt и plots из переданного архива.</w:t>
      </w:r>
    </w:p>
    <w:p>
      <w:pPr>
        <w:pStyle w:val="Heading1"/>
      </w:pPr>
      <w:r>
        <w:t>1. Статус пакета и валидации</w:t>
      </w:r>
    </w:p>
    <w:p>
      <w:r>
        <w:t>Пакет содержит полный набор обязательных paper-прогонов для текущей статьи: S1, S2, S3, S4. В дополнение проведен optional S3 по всем играм. Финальный validation log содержит VALIDATION OK. Ниже приведен инвентарь запусков.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</w:tcPr>
          <w:p>
            <w:r>
              <w:rPr>
                <w:b/>
                <w:sz w:val="14"/>
              </w:rPr>
              <w:t>run_dir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profile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games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episodes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rounds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conditions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summary_rows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plots_count</w:t>
            </w:r>
          </w:p>
        </w:tc>
        <w:tc>
          <w:tcPr>
            <w:tcW w:type="dxa" w:w="1051"/>
          </w:tcPr>
          <w:p>
            <w:r>
              <w:rPr>
                <w:b/>
                <w:sz w:val="14"/>
              </w:rPr>
              <w:t>ok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results/02_paper/20260511_201116_paper_S1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paper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results/02_paper/20260511_204523_paper_S2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paper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results/02_paper/20260511_210148_paper_S3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paper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results/02_paper_optional/20260511_213155_paper_S3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paper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results/02_paper/20260511_211733_paper_S4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S4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paper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results/00_smoke/20260511_193635_quick_S0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results/01_standard/20260511_194003_standard_S1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S1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results/01_standard/20260511_195447_standard_S2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results/01_standard/20260511_200159_standard_S3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S3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051"/>
          </w:tcPr>
          <w:p>
            <w:r>
              <w:rPr>
                <w:sz w:val="14"/>
              </w:rPr>
              <w:t>results/01_standard/20260511_200637_standard_S4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S4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standard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Prisoners Dilemma; Battle of Sexes; Ultimatum Game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051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1"/>
      </w:pPr>
      <w:r>
        <w:t>2. Краткое содержание экспериментов</w:t>
      </w:r>
    </w:p>
    <w:p>
      <w:pPr>
        <w:pStyle w:val="ListBullet"/>
      </w:pPr>
      <w:r>
        <w:t>S1: полная ordered cross-type matrix по Prisoners Dilemma, Battle of Sexes и Ultimatum Game.</w:t>
      </w:r>
    </w:p>
    <w:p>
      <w:pPr>
        <w:pStyle w:val="ListBullet"/>
      </w:pPr>
      <w:r>
        <w:t>S2: адаптация к fixed strategies через сравнение первой и последней трети эпизода.</w:t>
      </w:r>
    </w:p>
    <w:p>
      <w:pPr>
        <w:pStyle w:val="ListBullet"/>
      </w:pPr>
      <w:r>
        <w:t>S3: personality x emotional intensity sweep; core run для Prisoners Dilemma и optional run для всех игр.</w:t>
      </w:r>
    </w:p>
    <w:p>
      <w:pPr>
        <w:pStyle w:val="ListBullet"/>
      </w:pPr>
      <w:r>
        <w:t>S4: internal-state dynamics/collapse diagnostics: round-level trajectories, cumulative payoff и event values.</w:t>
      </w:r>
    </w:p>
    <w:p>
      <w:pPr>
        <w:pStyle w:val="ListBullet"/>
      </w:pPr>
      <w:r>
        <w:t>Все paper-прогоны выполнены с profile=paper: 20 episodes, 200 rounds; standard-прогоны сохранены для технической проверки.</w:t>
      </w:r>
    </w:p>
    <w:p>
      <w:pPr>
        <w:pStyle w:val="Heading1"/>
      </w:pPr>
      <w:r>
        <w:t>3. S1: cross-type matchup matrix</w:t>
      </w:r>
    </w:p>
    <w:p>
      <w:r>
        <w:t>S1 содержит 48 условий: 3 игры x 16 ordered pairs. Главный смысл для статьи — не заявлять универсальное превосходство гибридного агента, а показать, где payoff, game-specific metrics и internal state расходятся.</w:t>
      </w:r>
    </w:p>
    <w:p>
      <w:r>
        <w:t>Top-5 условий по pair payoff для каждой игры: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4"/>
              </w:rPr>
              <w:t>game_name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condition_label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pair_total_payoff_mean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agent_1_payoff_mean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agent_2_payoff_mean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game_metric_name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game_metric_value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agreement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rational__vs__fixed-tit_for_tat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683.250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273.850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409.400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agreement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678.750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272.100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406.650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agreement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rational__vs__rational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550.750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265.200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285.550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agreement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0.55075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fixed-tit_for_tat__vs__emotional-neutral-neutral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529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212.150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316.850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agreement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mutual cooperation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901.350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452.300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449.050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mutual cooperation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0.28150000000000003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hybrid-neutral-neutral__vs__emotional-neutral-neutral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897.900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453.200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444.700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mutual cooperation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0.24175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hybrid-neutral-neutral__vs__hybrid-neutral-neutral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896.550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441.150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455.400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mutual cooperation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0.24925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emotional-neutral-neutral__vs__hybrid-neutral-neutral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896.450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458.100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438.350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mutual cooperation rate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0.23675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1183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572.058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610.942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acceptance rate / mean offer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0.5915 / 5.433613172814509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rational__vs__rational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1162.500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591.522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570.977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acceptance rate / mean offer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0.58125 / 5.08537772851627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1156.500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578.250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578.250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acceptance rate / mean offer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0.57825 / 0.0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1144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550.488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593.512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acceptance rate / mean offer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0.5720000000000001 / 5.638919480345601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emotional-neutral-neutral__vs__hybrid-neutral-neutral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703.500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343.343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360.158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acceptance rate / mean offer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0.35175 / 5.412945686870658</w:t>
            </w:r>
          </w:p>
        </w:tc>
      </w:tr>
    </w:tbl>
    <w:p>
      <w:r>
        <w:t>Выбранные сравнения для текста статьи: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4"/>
              </w:rPr>
              <w:t>game_name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condition_label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pair_total_payoff_mean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agent_1_payoff_mean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agent_2_payoff_mean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agent_1_mean_overall_state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agent_2_mean_overall_state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hybrid-neutral-neutral__vs__hybrid-neutral-neutral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896.550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441.150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455.400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-1.013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-0.994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832.750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313.500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519.250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-1.008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-0.227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rational__vs__rational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734.250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372.750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361.500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-0.111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-0.092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830.350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327.800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502.550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-0.809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-0.190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-0.694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hybrid-neutral-neutral__vs__hybrid-neutral-neutral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492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245.150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246.850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-1.103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-1.058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477.250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226.050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251.200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-1.072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-0.388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rational__vs__rational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550.750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265.200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285.550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-0.409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-0.390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509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243.550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265.450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-0.798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-0.375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-0.850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-0.792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hybrid-neutral-neutral__vs__hybrid-neutral-neutral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697.500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341.750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355.750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-1.048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-1.022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hybrid-neutral-neutral__vs__rational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1183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572.058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610.942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-1.071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-0.176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rational__vs__rational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1162.500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591.522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570.977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-0.170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-0.167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emotional-neutral-neutral__vs__rational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1144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550.488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593.512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-0.800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-0.193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fixed-tit_for_tat__vs__fixed-tit_for_tat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-0.708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-0.722</w:t>
            </w:r>
          </w:p>
        </w:tc>
      </w:tr>
    </w:tbl>
    <w:p>
      <w:pPr>
        <w:pStyle w:val="ListBullet"/>
      </w:pPr>
      <w:r>
        <w:t>В Prisoners Dilemma максимальный парный выигрыш дает fixed tit-for-tat vs fixed tit-for-tat (1200; mutual cooperation=1.0). Это полезный sanity baseline.</w:t>
      </w:r>
    </w:p>
    <w:p>
      <w:pPr>
        <w:pStyle w:val="ListBullet"/>
      </w:pPr>
      <w:r>
        <w:t>В Prisoners Dilemma hybrid vs rational дает высокий pair payoff (832.75), но payoff распределен асимметрично: rational получает 519.25, hybrid 313.50. Это хороший пример эксплуатации/асимметрии, а не победы гибрида.</w:t>
      </w:r>
    </w:p>
    <w:p>
      <w:pPr>
        <w:pStyle w:val="ListBullet"/>
      </w:pPr>
      <w:r>
        <w:t>В Ultimatum Game наиболее информативны условия с rational opponent/responder: hybrid vs rational (1183.0) и rational vs rational (1162.5).</w:t>
      </w:r>
    </w:p>
    <w:p>
      <w:pPr>
        <w:pStyle w:val="ListBullet"/>
      </w:pPr>
      <w:r>
        <w:t>Для Battle of Sexes fixed-strategy условия дают высокие payoff, но agreement_rate часто 0. Поэтому эти строки лучше использовать как технический baseline, а не как центральное доказательство координации.</w:t>
      </w:r>
    </w:p>
    <w:p>
      <w:pPr>
        <w:pStyle w:val="Heading1"/>
      </w:pPr>
      <w:r>
        <w:t>4. S2: adaptation to fixed strategies</w:t>
      </w:r>
    </w:p>
    <w:p>
      <w:r>
        <w:t>S2 позволяет аккуратно поддержать H1 в виде proxy-adaptation evidence: сравнение метрики и payoff первой и последней трети эпизода. Ниже агрегаты по 20 эпизодам.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</w:tcPr>
          <w:p>
            <w:r>
              <w:rPr>
                <w:b/>
                <w:sz w:val="12"/>
              </w:rPr>
              <w:t>game_name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agent_1_type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fixed_strategy_2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metric_name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first_metric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last_metric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delta_metric_mean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first_payoff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last_payoff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delta_payoff_mean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96.450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97.950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1.500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67.400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58.700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-8.700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68.350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63.800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-4.550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99.300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103.200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3.900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65.700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67.900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2.200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67.250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66.500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-0.750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110.100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151.350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41.250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75.700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104.800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29.100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agreement_flag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76.450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104.800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28.350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0.488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0.521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0.033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265.600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261.200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-4.400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0.489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0.530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0.041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33.700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-2.700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0.486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0.530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0.043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148.350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150.100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1.750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0.505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0.445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-0.059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263.400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271.200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7.800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0.458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-0.042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33.050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35.800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2.750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0.503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0.471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-0.032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149.900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142.050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-7.850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0.452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0.206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-0.245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270.400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302.800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32.400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0.427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0.206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-0.221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37.800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52.400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14.600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cooperation_flag_1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0.433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0.211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-0.223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142.050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105.700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-36.350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0.853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-0.005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0.853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-0.005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0.853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-0.005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0.847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0.851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0.004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0.847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0.851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0.004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0.847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0.851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0.004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always_cooperate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-0.006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-0.006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fairness_proxy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0.842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-0.006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</w:tr>
    </w:tbl>
    <w:p>
      <w:pPr>
        <w:pStyle w:val="ListBullet"/>
      </w:pPr>
      <w:r>
        <w:t>В Prisoners Dilemma rational agent резко снижает cooperation против fixed opponents и увеличивает payoff против always_cooperate и always_defect; это payoff-oriented adaptation.</w:t>
      </w:r>
    </w:p>
    <w:p>
      <w:pPr>
        <w:pStyle w:val="ListBullet"/>
      </w:pPr>
      <w:r>
        <w:t>Hybrid agent против always_cooperate в PD снижает cooperation умеренно и увеличивает payoff; emotional agent, наоборот, немного повышает cooperation и теряет payoff.</w:t>
      </w:r>
    </w:p>
    <w:p>
      <w:pPr>
        <w:pStyle w:val="ListBullet"/>
      </w:pPr>
      <w:r>
        <w:t>Для Battle of Sexes agreement_flag остается 0 в fixed-strategy матчах, поэтому вывод по S2/BoS лучше формулировать через payoff adaptation, а не через agreement.</w:t>
      </w:r>
    </w:p>
    <w:p>
      <w:pPr>
        <w:pStyle w:val="ListBullet"/>
      </w:pPr>
      <w:r>
        <w:t>В Ultimatum Game условия с fixed_strategy дают нулевой payoff и не должны использоваться как substantive evidence адаптации; это техническое ограничение текущей постановки fixed baseline.</w:t>
      </w:r>
    </w:p>
    <w:p>
      <w:pPr>
        <w:pStyle w:val="Heading1"/>
      </w:pPr>
      <w:r>
        <w:t>5. S3: personality x emotional intensity</w:t>
      </w:r>
    </w:p>
    <w:p>
      <w:r>
        <w:t>Core S3 проведен для Prisoners Dilemma; optional S3 — для всех игр. Центральный вывод: эффекты personality/intensity есть, но они умеренные; в статье лучше писать о sensitivity analysis, а не о сильной универсальной закономерности.</w:t>
      </w:r>
    </w:p>
    <w:p>
      <w:r>
        <w:t>Core S3 по Prisoners Dilemma, среднее по fixed opponents: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4"/>
              </w:rPr>
              <w:t>game_name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personality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intensity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pair_payoff_mean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agent_1_payoff_mean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agent_1_state_mean</w:t>
            </w:r>
          </w:p>
        </w:tc>
        <w:tc>
          <w:tcPr>
            <w:tcW w:type="dxa" w:w="1502"/>
          </w:tcPr>
          <w:p>
            <w:r>
              <w:rPr>
                <w:b/>
                <w:sz w:val="14"/>
              </w:rPr>
              <w:t>negative_state_share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905.250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448.583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-1.066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903.633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445.733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-1.118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902.817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448.700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-1.127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899.567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447.200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-0.973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0.996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899.117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448.350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-1.054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898.250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445.750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-0.970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0.995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896.383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451.067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-1.019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0.998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895.383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453.233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-1.024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4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891.950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450.683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-1.052</w:t>
            </w:r>
          </w:p>
        </w:tc>
        <w:tc>
          <w:tcPr>
            <w:tcW w:type="dxa" w:w="1502"/>
          </w:tcPr>
          <w:p>
            <w:r>
              <w:rPr>
                <w:sz w:val="14"/>
              </w:rPr>
              <w:t>0.999</w:t>
            </w:r>
          </w:p>
        </w:tc>
      </w:tr>
    </w:tbl>
    <w:p>
      <w:r>
        <w:t>Optional S3 по всем играм, среднее по fixed opponents: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2"/>
              </w:rPr>
              <w:t>game_name</w:t>
            </w:r>
          </w:p>
        </w:tc>
        <w:tc>
          <w:tcPr>
            <w:tcW w:type="dxa" w:w="1502"/>
          </w:tcPr>
          <w:p>
            <w:r>
              <w:rPr>
                <w:b/>
                <w:sz w:val="12"/>
              </w:rPr>
              <w:t>personality</w:t>
            </w:r>
          </w:p>
        </w:tc>
        <w:tc>
          <w:tcPr>
            <w:tcW w:type="dxa" w:w="1502"/>
          </w:tcPr>
          <w:p>
            <w:r>
              <w:rPr>
                <w:b/>
                <w:sz w:val="12"/>
              </w:rPr>
              <w:t>intensity</w:t>
            </w:r>
          </w:p>
        </w:tc>
        <w:tc>
          <w:tcPr>
            <w:tcW w:type="dxa" w:w="1502"/>
          </w:tcPr>
          <w:p>
            <w:r>
              <w:rPr>
                <w:b/>
                <w:sz w:val="12"/>
              </w:rPr>
              <w:t>pair_payoff_mean</w:t>
            </w:r>
          </w:p>
        </w:tc>
        <w:tc>
          <w:tcPr>
            <w:tcW w:type="dxa" w:w="1502"/>
          </w:tcPr>
          <w:p>
            <w:r>
              <w:rPr>
                <w:b/>
                <w:sz w:val="12"/>
              </w:rPr>
              <w:t>agent_1_payoff_mean</w:t>
            </w:r>
          </w:p>
        </w:tc>
        <w:tc>
          <w:tcPr>
            <w:tcW w:type="dxa" w:w="1502"/>
          </w:tcPr>
          <w:p>
            <w:r>
              <w:rPr>
                <w:b/>
                <w:sz w:val="12"/>
              </w:rPr>
              <w:t>agent_1_state_mean</w:t>
            </w:r>
          </w:p>
        </w:tc>
        <w:tc>
          <w:tcPr>
            <w:tcW w:type="dxa" w:w="1502"/>
          </w:tcPr>
          <w:p>
            <w:r>
              <w:rPr>
                <w:b/>
                <w:sz w:val="12"/>
              </w:rPr>
              <w:t>negative_state_share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504.750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236.600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-1.104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502.917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235.167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-1.111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500.750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234.917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-1.088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500.417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234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-1.140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498.500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232.733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-1.138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498.500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232.483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-1.107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497.167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233.133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-1.082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497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232.500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-1.179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496.583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232.833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-1.088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905.250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448.583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-1.066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1.000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903.633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445.733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-1.118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902.817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448.700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-1.127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899.567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447.200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-0.973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0.996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899.117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448.350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-1.054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898.250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445.750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-0.970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0.995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896.383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451.067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-1.019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0.998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895.383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453.233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-1.024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891.950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450.683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-1.052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-0.989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0.998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-1.009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-0.999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-1.021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-1.027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optimistic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-1.013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high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-1.027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low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-1.031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1502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pessimistic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-1.006</w:t>
            </w:r>
          </w:p>
        </w:tc>
        <w:tc>
          <w:tcPr>
            <w:tcW w:type="dxa" w:w="1502"/>
          </w:tcPr>
          <w:p>
            <w:r>
              <w:rPr>
                <w:sz w:val="12"/>
              </w:rPr>
              <w:t>0.998</w:t>
            </w:r>
          </w:p>
        </w:tc>
      </w:tr>
    </w:tbl>
    <w:p>
      <w:pPr>
        <w:pStyle w:val="ListBullet"/>
      </w:pPr>
      <w:r>
        <w:t>В PD максимальный средний pair payoff среди personality/intensity cells дает pessimistic-neutral, но лучшее internal state среди топовых конфигураций ближе к optimistic-high/optimistic-neutral.</w:t>
      </w:r>
    </w:p>
    <w:p>
      <w:pPr>
        <w:pStyle w:val="ListBullet"/>
      </w:pPr>
      <w:r>
        <w:t>Для BoS различия между personality/intensity cells невелики; это стоит описывать как слабый или умеренный эффект.</w:t>
      </w:r>
    </w:p>
    <w:p>
      <w:pPr>
        <w:pStyle w:val="ListBullet"/>
      </w:pPr>
      <w:r>
        <w:t>Для UG optional S3 с fixed opponents дает нулевой pair payoff; использовать эти строки как limitation/technical artifact.</w:t>
      </w:r>
    </w:p>
    <w:p>
      <w:pPr>
        <w:pStyle w:val="Heading1"/>
      </w:pPr>
      <w:r>
        <w:t>6. S4: internal-state dynamics / collapse diagnostics</w:t>
      </w:r>
    </w:p>
    <w:p>
      <w:r>
        <w:t>S4 дает материал для Discussion: даже при высоком payoff internal state может оставаться отрицательным, а negative_state_share — близким к 1. Поэтому для статьи лучше подчеркивать относительные различия и trade-off, а не абсолютную психологическую валидность шкалы.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</w:tcPr>
          <w:p>
            <w:r>
              <w:rPr>
                <w:b/>
                <w:sz w:val="12"/>
              </w:rPr>
              <w:t>game_name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condition_label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pair_total_payoff_mean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agent_1_payoff_mean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agent_2_payoff_mean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agent_1_mean_overall_state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agent_2_mean_overall_state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agent_1_negative_state_share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game_metric_name</w:t>
            </w:r>
          </w:p>
        </w:tc>
        <w:tc>
          <w:tcPr>
            <w:tcW w:type="dxa" w:w="1051"/>
          </w:tcPr>
          <w:p>
            <w:r>
              <w:rPr>
                <w:b/>
                <w:sz w:val="12"/>
              </w:rPr>
              <w:t>game_metric_value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832.750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313.500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519.250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-1.008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-0.227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mutual cooperation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0.15675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hybrid-neutral-neutral__vs__fixed-always_defect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695.350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101.550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593.800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-1.054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-0.624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mutual cooperation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hybrid-neutral-neutral__vs__fixed-tit_for_tat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884.100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443.300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440.800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-1.062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-0.640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mutual cooperation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0.2575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Prisoners Dilemma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emotional-neutral-neutral__vs__rational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830.350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327.800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502.550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-0.809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-0.190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mutual cooperation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0.159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477.250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226.050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251.200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-1.072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-0.388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0.47725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hybrid-neutral-neutral__vs__fixed-always_defect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497.750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199.100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298.650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-1.101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-0.726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hybrid-neutral-neutral__vs__fixed-tit_for_tat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499.250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200.350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298.900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-1.103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-0.723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Battle of Sexes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emotional-neutral-neutral__vs__rational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509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243.550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265.450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-0.798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-0.375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agreement rate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0.509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1183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572.058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610.942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-1.071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-0.176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1.000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acceptance rate / mean offer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0.5915 / 5.433613172814509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hybrid-neutral-neutral__vs__fixed-always_defect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-0.752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acceptance rate / mean offer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 / 5.422996938023452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hybrid-neutral-neutral__vs__fixed-tit_for_tat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-0.752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acceptance rate / mean offer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0.0 / 5.422996938023452</w:t>
            </w:r>
          </w:p>
        </w:tc>
      </w:tr>
      <w:tr>
        <w:tc>
          <w:tcPr>
            <w:tcW w:type="dxa" w:w="1051"/>
          </w:tcPr>
          <w:p>
            <w:r>
              <w:rPr>
                <w:sz w:val="12"/>
              </w:rPr>
              <w:t>Ultimatum Game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emotional-neutral-neutral__vs__rational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1144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550.488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593.512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-0.800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-0.193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0.999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acceptance rate / mean offer</w:t>
            </w:r>
          </w:p>
        </w:tc>
        <w:tc>
          <w:tcPr>
            <w:tcW w:type="dxa" w:w="1051"/>
          </w:tcPr>
          <w:p>
            <w:r>
              <w:rPr>
                <w:sz w:val="12"/>
              </w:rPr>
              <w:t>0.5720000000000001 / 5.638919480345601</w:t>
            </w:r>
          </w:p>
        </w:tc>
      </w:tr>
    </w:tbl>
    <w:p>
      <w:pPr>
        <w:pStyle w:val="ListBullet"/>
      </w:pPr>
      <w:r>
        <w:t>В PD hybrid vs tit-for-tat дает более высокий pair payoff, чем hybrid vs always_defect; это ожидаемо и полезно для иллюстрации state dynamics.</w:t>
      </w:r>
    </w:p>
    <w:p>
      <w:pPr>
        <w:pStyle w:val="ListBullet"/>
      </w:pPr>
      <w:r>
        <w:t>В PD hybrid vs rational и emotional vs rational дают близкий pair payoff, но emotional agent имеет менее отрицательный mean overall state. Это честное ограничение текущего гибридного механизма.</w:t>
      </w:r>
    </w:p>
    <w:p>
      <w:pPr>
        <w:pStyle w:val="ListBullet"/>
      </w:pPr>
      <w:r>
        <w:t>В UG hybrid/emotional vs rational дают высокие payoffs, но fixed-strategy variants дают нулевой payoff; это снова нужно отметить как ограничение fixed baseline для UG.</w:t>
      </w:r>
    </w:p>
    <w:p>
      <w:pPr>
        <w:pStyle w:val="Heading1"/>
      </w:pPr>
      <w:r>
        <w:t>7. Ограничения и guardrails для статьи</w:t>
      </w:r>
    </w:p>
    <w:p>
      <w:pPr>
        <w:pStyle w:val="ListBullet"/>
      </w:pPr>
      <w:r>
        <w:t>Не утверждать, что эти прогоны доказывают H2 или human-like behavior. Они дают поведенческие трейсы и внутренние диагностические переменные для будущей проверки.</w:t>
      </w:r>
    </w:p>
    <w:p>
      <w:pPr>
        <w:pStyle w:val="ListBullet"/>
      </w:pPr>
      <w:r>
        <w:t>Не писать, что hybrid agent универсально превосходит rational/emotional baselines. Результаты зависят от игры, оппонента и выбранной метрики.</w:t>
      </w:r>
    </w:p>
    <w:p>
      <w:pPr>
        <w:pStyle w:val="ListBullet"/>
      </w:pPr>
      <w:r>
        <w:t>Внутреннее состояние в текущем коде часто отрицательное; это не внешний психологический тест, а внутренняя диагностическая шкала модели.</w:t>
      </w:r>
    </w:p>
    <w:p>
      <w:pPr>
        <w:pStyle w:val="ListBullet"/>
      </w:pPr>
      <w:r>
        <w:t>UG fixed-strategy conditions в S2/S3 дают нулевой payoff и не подходят как центральное доказательство адаптации в Ultimatum Game.</w:t>
      </w:r>
    </w:p>
    <w:p>
      <w:pPr>
        <w:pStyle w:val="ListBullet"/>
      </w:pPr>
      <w:r>
        <w:t>Для статьи предпочтительно использовать S1/S4 по UG с rational opponent и общие графики offer/acceptance, а не fixed-strategy UG rows.</w:t>
      </w:r>
    </w:p>
    <w:p>
      <w:pPr>
        <w:pStyle w:val="Heading1"/>
      </w:pPr>
      <w:r>
        <w:t>8. Рекомендуемые таблицы и графики для статьи</w:t>
      </w:r>
    </w:p>
    <w:p>
      <w:r>
        <w:t>Таблицы, подготовленные в папке tables/:</w:t>
      </w:r>
    </w:p>
    <w:p>
      <w:pPr>
        <w:pStyle w:val="ListBullet"/>
      </w:pPr>
      <w:r>
        <w:t>run_inventory.csv — проверка состава прогонов.</w:t>
      </w:r>
    </w:p>
    <w:p>
      <w:pPr>
        <w:pStyle w:val="ListBullet"/>
      </w:pPr>
      <w:r>
        <w:t>S1_top_pair_payoff_by_game.csv и S1_selected_comparisons.csv — основной материал для Results по matchup matrix.</w:t>
      </w:r>
    </w:p>
    <w:p>
      <w:pPr>
        <w:pStyle w:val="ListBullet"/>
      </w:pPr>
      <w:r>
        <w:t>S2_adaptation_first_vs_last_third.csv — материал для proxy-adaptation/H1.</w:t>
      </w:r>
    </w:p>
    <w:p>
      <w:pPr>
        <w:pStyle w:val="ListBullet"/>
      </w:pPr>
      <w:r>
        <w:t>S3_core_PD_personality_intensity_summary.csv и S3_optional_all_games_personality_intensity_summary.csv — материал для H3.</w:t>
      </w:r>
    </w:p>
    <w:p>
      <w:pPr>
        <w:pStyle w:val="ListBullet"/>
      </w:pPr>
      <w:r>
        <w:t>S4_internal_state_diagnostics_summary.csv — материал для Discussion/internal-state dynamics.</w:t>
      </w:r>
    </w:p>
    <w:p>
      <w:pPr>
        <w:pStyle w:val="ListBullet"/>
      </w:pPr>
      <w:r>
        <w:t>interpretation_guardrails.csv — список ограничений, которые важно явно учесть при написании статьи.</w:t>
      </w:r>
    </w:p>
    <w:p>
      <w:r>
        <w:t>Отобранные рисунки скопированы в selected_figures/. Их источники указаны в selected_figure_manifest.csv.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2"/>
              </w:rPr>
              <w:t>figure_file</w:t>
            </w:r>
          </w:p>
        </w:tc>
        <w:tc>
          <w:tcPr>
            <w:tcW w:type="dxa" w:w="3504"/>
          </w:tcPr>
          <w:p>
            <w:r>
              <w:rPr>
                <w:b/>
                <w:sz w:val="12"/>
              </w:rPr>
              <w:t>source_run</w:t>
            </w:r>
          </w:p>
        </w:tc>
        <w:tc>
          <w:tcPr>
            <w:tcW w:type="dxa" w:w="3504"/>
          </w:tcPr>
          <w:p>
            <w:r>
              <w:rPr>
                <w:b/>
                <w:sz w:val="12"/>
              </w:rPr>
              <w:t>purpose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payoff_bar_Prisoners_Dilemma.png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results/02_paper/20260511_201116_paper_S1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S1 matchup matrix: payoff/internal state/game-specific metric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payoff_bar_Battle_of_Sexes.png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results/02_paper/20260511_201116_paper_S1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S1 matchup matrix: payoff/internal state/game-specific metric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payoff_bar_Ultimatum_Game.png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results/02_paper/20260511_201116_paper_S1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S1 matchup matrix: payoff/internal state/game-specific metric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overall_state_bar_Prisoners_Dilemma.png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results/02_paper/20260511_201116_paper_S1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S1 matchup matrix: payoff/internal state/game-specific metric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game_metric_Prisoners_Dilemma_pd_mutual_cooperation_rate.png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results/02_paper/20260511_201116_paper_S1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S1 matchup matrix: payoff/internal state/game-specific metric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game_metric_Ultimatum_Game_ug_acceptance_rate.png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results/02_paper/20260511_201116_paper_S1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S1 matchup matrix: payoff/internal state/game-specific metric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adaptation_first_vs_last.png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results/02_paper/20260511_204523_paper_S2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S2 adaptation to fixed strategies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20260511_204523_paper_S2__payoff_bar_Prisoners_Dilemma.png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results/02_paper/20260511_204523_paper_S2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S2 adaptation to fixed strategies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20260511_204523_paper_S2__game_metric_Prisoners_Dilemma_pd_mutual_cooperation_rate.png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results/02_paper/20260511_204523_paper_S2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S2 adaptation to fixed strategies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S3_heatmap_pair_payoff_Prisoners_Dilemma.png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results/02_paper/20260511_210148_paper_S3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S3 personality x intensity core PD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boxplot_Prisoners_Dilemma_pair_total_payoff.png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results/02_paper/20260511_210148_paper_S3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S3 personality x intensity core PD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20260511_210148_paper_S3__overall_state_bar_Prisoners_Dilemma.png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results/02_paper/20260511_210148_paper_S3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S3 personality x intensity core PD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S3_heatmap_pair_payoff_Battle_of_Sexes.png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results/02_paper_optional/20260511_213155_paper_S3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Optional S3 all-games extension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S3_heatmap_pair_payoff_Ultimatum_Game.png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results/02_paper_optional/20260511_213155_paper_S3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Optional S3 all-games extension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timeseries_Prisoners_Dilemma_hybrid-neutral-neutral__vs__fixed-always_defect_agent1.png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results/02_paper/20260511_211733_paper_S4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S4 internal-state dynamics / collapse diagnostics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timeseries_Prisoners_Dilemma_hybrid-neutral-neutral__vs__fixed-tit_for_tat_agent1.png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results/02_paper/20260511_211733_paper_S4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S4 internal-state dynamics / collapse diagnostics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cumulative_payoff_Prisoners_Dilemma_hybrid-neutral-neutral__vs__rational.png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results/02_paper/20260511_211733_paper_S4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S4 internal-state dynamics / collapse diagnostics</w:t>
            </w:r>
          </w:p>
        </w:tc>
      </w:tr>
      <w:tr>
        <w:tc>
          <w:tcPr>
            <w:tcW w:type="dxa" w:w="3504"/>
          </w:tcPr>
          <w:p>
            <w:r>
              <w:rPr>
                <w:sz w:val="12"/>
              </w:rPr>
              <w:t>event_values_Prisoners_Dilemma_hybrid-neutral-neutral__vs__rational_agent1.png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results/02_paper/20260511_211733_paper_S4</w:t>
            </w:r>
          </w:p>
        </w:tc>
        <w:tc>
          <w:tcPr>
            <w:tcW w:type="dxa" w:w="3504"/>
          </w:tcPr>
          <w:p>
            <w:r>
              <w:rPr>
                <w:sz w:val="12"/>
              </w:rPr>
              <w:t>S4 internal-state dynamics / collapse diagnostics</w:t>
            </w:r>
          </w:p>
        </w:tc>
      </w:tr>
    </w:tbl>
    <w:p>
      <w:pPr>
        <w:pStyle w:val="Heading1"/>
      </w:pPr>
      <w:r>
        <w:t>9. Рекомендуемая формулировка общего вывода</w:t>
      </w:r>
    </w:p>
    <w:p>
      <w:r>
        <w:t>Paper runs substantially strengthen the empirical section by replacing isolated examples with reproducible multi-seed runs over cross-type matchups, fixed-strategy adaptation, personality/intensity sweeps, and internal-state dynamics. The results support a descriptive claim that payoff-only evaluation is insufficient: in several conditions high external payoff coexists with degraded internal state, asymmetric exploitation, or poor game-specific social metrics. However, the current experiments should not be presented as proof of human-like behavior or as validation of future white-box/belief-update components.</w:t>
      </w:r>
    </w:p>
    <w:p>
      <w:pPr>
        <w:pStyle w:val="Heading1"/>
      </w:pPr>
      <w:r>
        <w:t>Appendix: selected figures</w:t>
      </w:r>
    </w:p>
    <w:p>
      <w:r>
        <w:t>payoff_bar_Prisoners_Dilemma.png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ff_bar_Prisoners_Dilem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S1 matchup matrix: payoff/internal state/game-specific metric</w:t>
      </w:r>
    </w:p>
    <w:p>
      <w:r>
        <w:t>payoff_bar_Battle_of_Sexes.png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ff_bar_Battle_of_Sex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S1 matchup matrix: payoff/internal state/game-specific metric</w:t>
      </w:r>
    </w:p>
    <w:p>
      <w:r>
        <w:t>payoff_bar_Ultimatum_Game.png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ff_bar_Ultimatum_G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S1 matchup matrix: payoff/internal state/game-specific metric</w:t>
      </w:r>
    </w:p>
    <w:p>
      <w:r>
        <w:t>overall_state_bar_Prisoners_Dilemma.png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tate_bar_Prisoners_Dilem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S1 matchup matrix: payoff/internal state/game-specific metric</w:t>
      </w:r>
    </w:p>
    <w:p>
      <w:r>
        <w:t>game_metric_Prisoners_Dilemma_pd_mutual_cooperation_rate.png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metric_Prisoners_Dilemma_pd_mutual_cooperation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S1 matchup matrix: payoff/internal state/game-specific metric</w:t>
      </w:r>
    </w:p>
    <w:p>
      <w:r>
        <w:t>game_metric_Ultimatum_Game_ug_acceptance_rate.png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metric_Ultimatum_Game_ug_acceptance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S1 matchup matrix: payoff/internal state/game-specific metric</w:t>
      </w:r>
    </w:p>
    <w:p>
      <w:r>
        <w:t>adaptation_first_vs_last.png</w:t>
      </w:r>
    </w:p>
    <w:p>
      <w:r>
        <w:drawing>
          <wp:inline xmlns:a="http://schemas.openxmlformats.org/drawingml/2006/main" xmlns:pic="http://schemas.openxmlformats.org/drawingml/2006/picture">
            <wp:extent cx="6217920" cy="25122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ation_first_vs_l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1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S2 adaptation to fixed strategies</w:t>
      </w:r>
    </w:p>
    <w:p>
      <w:r>
        <w:t>20260511_204523_paper_S2__payoff_bar_Prisoners_Dilemma.png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511_204523_paper_S2__payoff_bar_Prisoners_Dilem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S2 adaptation to fixed strategies</w:t>
      </w:r>
    </w:p>
    <w:p>
      <w:r>
        <w:t>20260511_204523_paper_S2__game_metric_Prisoners_Dilemma_pd_mutual_cooperation_rate.png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511_204523_paper_S2__game_metric_Prisoners_Dilemma_pd_mutual_cooperation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S2 adaptation to fixed strategies</w:t>
      </w:r>
    </w:p>
    <w:p>
      <w:r>
        <w:t>S3_heatmap_pair_payoff_Prisoners_Dilemma.png</w:t>
      </w:r>
    </w:p>
    <w:p>
      <w:r>
        <w:drawing>
          <wp:inline xmlns:a="http://schemas.openxmlformats.org/drawingml/2006/main" xmlns:pic="http://schemas.openxmlformats.org/drawingml/2006/picture">
            <wp:extent cx="6217920" cy="44413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heatmap_pair_payoff_Prisoners_Dilem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4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S3 personality x intensity core PD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