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2"/>
        <w:tblW w:w="9353" w:type="dxa"/>
        <w:tblInd w:w="154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14:paraId="3C3DE85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" w:hRule="atLeast"/>
        </w:trPr>
        <w:tc>
          <w:tcPr>
            <w:tcW w:w="4676" w:type="dxa"/>
            <w:gridSpan w:val="5"/>
          </w:tcPr>
          <w:p w14:paraId="0D811FAC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SCHOOL OF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DA8B53E">
            <w:pPr>
              <w:pStyle w:val="36"/>
              <w:spacing w:before="73"/>
              <w:jc w:val="center"/>
              <w:rPr>
                <w:b/>
              </w:rPr>
            </w:pPr>
            <w:r>
              <w:rPr>
                <w:b/>
              </w:rPr>
              <w:t xml:space="preserve">DEPARTMENT OF </w:t>
            </w:r>
            <w:r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14:paraId="5166A16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3370" w:type="dxa"/>
            <w:gridSpan w:val="4"/>
            <w:vAlign w:val="center"/>
          </w:tcPr>
          <w:p w14:paraId="2E07ED49">
            <w:pPr>
              <w:pStyle w:val="36"/>
              <w:jc w:val="center"/>
            </w:pPr>
            <w:r>
              <w:rPr>
                <w:b/>
              </w:rPr>
              <w:t xml:space="preserve">Program Name: </w:t>
            </w:r>
            <w:r>
              <w:rPr>
                <w:color w:val="000000"/>
                <w:spacing w:val="-2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126D786">
            <w:pPr>
              <w:pStyle w:val="36"/>
              <w:jc w:val="center"/>
              <w:rPr>
                <w:b/>
              </w:rPr>
            </w:pPr>
            <w:r>
              <w:rPr>
                <w:b/>
              </w:rPr>
              <w:t xml:space="preserve">Assignment </w:t>
            </w:r>
            <w:r>
              <w:rPr>
                <w:b/>
                <w:spacing w:val="-2"/>
              </w:rPr>
              <w:t xml:space="preserve">Type: Lab </w:t>
            </w:r>
          </w:p>
        </w:tc>
        <w:tc>
          <w:tcPr>
            <w:tcW w:w="2865" w:type="dxa"/>
            <w:gridSpan w:val="3"/>
            <w:vAlign w:val="center"/>
          </w:tcPr>
          <w:p w14:paraId="4A26E687">
            <w:pPr>
              <w:pStyle w:val="36"/>
              <w:ind w:left="108"/>
              <w:jc w:val="center"/>
            </w:pPr>
            <w:r>
              <w:rPr>
                <w:b/>
              </w:rPr>
              <w:t>Academic Year:</w:t>
            </w:r>
            <w:r>
              <w:t>2025-2026</w:t>
            </w:r>
          </w:p>
        </w:tc>
      </w:tr>
      <w:tr w14:paraId="1AD3FF3C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4" w:hRule="atLeast"/>
        </w:trPr>
        <w:tc>
          <w:tcPr>
            <w:tcW w:w="3370" w:type="dxa"/>
            <w:gridSpan w:val="4"/>
          </w:tcPr>
          <w:p w14:paraId="694A17D2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Coordinator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A80D0B8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14:paraId="2AE267B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3370" w:type="dxa"/>
            <w:gridSpan w:val="4"/>
          </w:tcPr>
          <w:p w14:paraId="51F352D9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Instructor(s)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Style w:val="12"/>
              <w:tblW w:w="4120" w:type="dxa"/>
              <w:tblInd w:w="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4120"/>
            </w:tblGrid>
            <w:tr w14:paraId="621989E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EBE35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14:paraId="2CBA099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8CC9D45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14:paraId="557B808D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80E3E5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Pramoda Patro</w:t>
                  </w:r>
                </w:p>
              </w:tc>
            </w:tr>
            <w:tr w14:paraId="4F6B4C1A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DFF8A5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14:paraId="3354CC05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62535E48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Dr.J.Ravichander</w:t>
                  </w:r>
                </w:p>
              </w:tc>
            </w:tr>
            <w:tr w14:paraId="0E369424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723A9D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14:paraId="002987D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EDDDB0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Anirodh Kumar</w:t>
                  </w:r>
                </w:p>
              </w:tc>
            </w:tr>
            <w:tr w14:paraId="33E5365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544D488D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14:paraId="6F68198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B61BBA1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14:paraId="3A3B7B57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7A75A2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Kundhan Kumar</w:t>
                  </w:r>
                </w:p>
              </w:tc>
            </w:tr>
            <w:tr w14:paraId="326694D6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16F79046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Ms. Ch.Rajitha</w:t>
                  </w:r>
                </w:p>
              </w:tc>
            </w:tr>
            <w:tr w14:paraId="5FBD11F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468B38E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M Prakash</w:t>
                  </w:r>
                </w:p>
              </w:tc>
            </w:tr>
            <w:tr w14:paraId="3800AC42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7366561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Mr. B.Raju</w:t>
                  </w:r>
                </w:p>
              </w:tc>
            </w:tr>
            <w:tr w14:paraId="1CACA7DC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CDD30FA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14:paraId="59C0ACC1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26B06FE0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14:paraId="3A8B2089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4FB053C9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Intern 3 (Sowmya)</w:t>
                  </w:r>
                </w:p>
              </w:tc>
            </w:tr>
            <w:tr w14:paraId="7533B59F"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90" w:hRule="atLeast"/>
              </w:trPr>
              <w:tc>
                <w:tcPr>
                  <w:tcW w:w="4120" w:type="dxa"/>
                  <w:tcBorders>
                    <w:top w:val="nil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shd w:val="clear" w:color="000000" w:fill="D6DCE4"/>
                  <w:noWrap/>
                  <w:vAlign w:val="center"/>
                </w:tcPr>
                <w:p w14:paraId="066BEB6F">
                  <w:pPr>
                    <w:widowControl/>
                    <w:autoSpaceDE/>
                    <w:autoSpaceDN/>
                    <w:rPr>
                      <w:rFonts w:ascii="Times New Roman" w:hAnsi="Times New Roman" w:eastAsia="Times New Roman" w:cs="Times New Roman"/>
                      <w:color w:val="000000"/>
                    </w:rPr>
                  </w:pPr>
                  <w:r>
                    <w:rPr>
                      <w:rFonts w:ascii="Times New Roman" w:hAnsi="Times New Roman" w:eastAsia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>
            <w:pPr>
              <w:pStyle w:val="36"/>
              <w:rPr>
                <w:rFonts w:ascii="Times New Roman"/>
                <w:lang w:val="en-IN"/>
              </w:rPr>
            </w:pPr>
          </w:p>
        </w:tc>
      </w:tr>
      <w:tr w14:paraId="298BF64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668" w:type="dxa"/>
            <w:gridSpan w:val="3"/>
          </w:tcPr>
          <w:p w14:paraId="4AB13DB4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C991004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670812F6">
            <w:pPr>
              <w:pStyle w:val="36"/>
              <w:spacing w:before="71"/>
              <w:rPr>
                <w:b/>
              </w:rPr>
            </w:pPr>
            <w:r>
              <w:rPr>
                <w:b/>
              </w:rPr>
              <w:t xml:space="preserve">Course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3BCC5955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14:paraId="40F2DBC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9" w:hRule="atLeast"/>
        </w:trPr>
        <w:tc>
          <w:tcPr>
            <w:tcW w:w="1668" w:type="dxa"/>
            <w:gridSpan w:val="3"/>
          </w:tcPr>
          <w:p w14:paraId="79741147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4C7CAEC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2FC0C2EF">
            <w:pPr>
              <w:pStyle w:val="36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10326C4">
            <w:pPr>
              <w:pStyle w:val="36"/>
              <w:spacing w:before="71"/>
              <w:ind w:left="108"/>
            </w:pPr>
            <w:r>
              <w:rPr>
                <w:color w:val="000000"/>
                <w:spacing w:val="-5"/>
              </w:rPr>
              <w:t>R24</w:t>
            </w:r>
          </w:p>
        </w:tc>
      </w:tr>
      <w:tr w14:paraId="7C398F4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3FE76D4A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Date and </w:t>
            </w:r>
            <w:r>
              <w:rPr>
                <w:b/>
                <w:spacing w:val="-5"/>
              </w:rPr>
              <w:t>Day</w:t>
            </w:r>
          </w:p>
          <w:p w14:paraId="2C588899">
            <w:pPr>
              <w:pStyle w:val="36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5B7D31D1">
            <w:pPr>
              <w:pStyle w:val="36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Monday</w:t>
            </w:r>
          </w:p>
        </w:tc>
        <w:tc>
          <w:tcPr>
            <w:tcW w:w="1589" w:type="dxa"/>
            <w:gridSpan w:val="2"/>
          </w:tcPr>
          <w:p w14:paraId="6CED0FC4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5D82C12C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654AE1C7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668" w:type="dxa"/>
            <w:gridSpan w:val="3"/>
          </w:tcPr>
          <w:p w14:paraId="473A458C">
            <w:pPr>
              <w:pStyle w:val="36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18AF2E3">
            <w:pPr>
              <w:pStyle w:val="36"/>
              <w:spacing w:before="133"/>
            </w:pPr>
            <w:r>
              <w:t xml:space="preserve">2 </w:t>
            </w:r>
            <w:r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A94BEF0">
            <w:pPr>
              <w:pStyle w:val="36"/>
              <w:spacing w:line="268" w:lineRule="exact"/>
              <w:rPr>
                <w:b/>
              </w:rPr>
            </w:pPr>
            <w:r>
              <w:rPr>
                <w:b/>
              </w:rPr>
              <w:t xml:space="preserve">Applicable </w:t>
            </w:r>
            <w:r>
              <w:rPr>
                <w:b/>
                <w:spacing w:val="-5"/>
              </w:rPr>
              <w:t>to</w:t>
            </w:r>
          </w:p>
          <w:p w14:paraId="676DDA2C">
            <w:pPr>
              <w:pStyle w:val="36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C57B3C8">
            <w:pPr>
              <w:pStyle w:val="36"/>
              <w:ind w:left="0"/>
              <w:rPr>
                <w:rFonts w:ascii="Times New Roman"/>
              </w:rPr>
            </w:pPr>
          </w:p>
          <w:p w14:paraId="4B98EBC7">
            <w:pPr>
              <w:pStyle w:val="36"/>
              <w:ind w:left="0"/>
              <w:rPr>
                <w:rFonts w:ascii="Times New Roman"/>
              </w:rPr>
            </w:pPr>
          </w:p>
          <w:p w14:paraId="449A0F54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03998EA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04C48E73">
            <w:pPr>
              <w:pStyle w:val="36"/>
              <w:spacing w:before="78"/>
            </w:pPr>
            <w:r>
              <w:rPr>
                <w:b/>
              </w:rPr>
              <w:t>AssignmentNumber:</w:t>
            </w:r>
            <w:r>
              <w:rPr>
                <w:b/>
                <w:color w:val="000000"/>
              </w:rPr>
              <w:t>8.1</w:t>
            </w:r>
            <w:r>
              <w:rPr>
                <w:color w:val="000000"/>
              </w:rPr>
              <w:t>(Present assignment number)/</w:t>
            </w:r>
            <w:r>
              <w:rPr>
                <w:b/>
                <w:color w:val="000000"/>
              </w:rPr>
              <w:t>24</w:t>
            </w:r>
            <w:r>
              <w:rPr>
                <w:color w:val="000000"/>
              </w:rPr>
              <w:t xml:space="preserve">(Total number of </w:t>
            </w:r>
            <w:r>
              <w:rPr>
                <w:color w:val="000000"/>
                <w:spacing w:val="-2"/>
              </w:rPr>
              <w:t>assignments)</w:t>
            </w:r>
          </w:p>
        </w:tc>
      </w:tr>
      <w:tr w14:paraId="099FDE3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3501301F">
            <w:pPr>
              <w:pStyle w:val="36"/>
              <w:spacing w:before="78"/>
              <w:rPr>
                <w:b/>
              </w:rPr>
            </w:pPr>
          </w:p>
        </w:tc>
      </w:tr>
      <w:tr w14:paraId="727068E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4" w:hRule="atLeast"/>
        </w:trPr>
        <w:tc>
          <w:tcPr>
            <w:tcW w:w="9353" w:type="dxa"/>
            <w:gridSpan w:val="10"/>
            <w:tcBorders>
              <w:bottom w:val="single" w:color="000000" w:sz="8" w:space="0"/>
            </w:tcBorders>
          </w:tcPr>
          <w:p w14:paraId="551DC737">
            <w:pPr>
              <w:pStyle w:val="36"/>
              <w:spacing w:before="78"/>
              <w:rPr>
                <w:b/>
              </w:rPr>
            </w:pPr>
          </w:p>
        </w:tc>
      </w:tr>
      <w:tr w14:paraId="7F03104F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7" w:hRule="atLeast"/>
        </w:trPr>
        <w:tc>
          <w:tcPr>
            <w:tcW w:w="142" w:type="dxa"/>
            <w:tcBorders>
              <w:left w:val="nil"/>
              <w:bottom w:val="nil"/>
            </w:tcBorders>
          </w:tcPr>
          <w:p w14:paraId="5D74B97C">
            <w:pPr>
              <w:pStyle w:val="36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color="000000" w:sz="8" w:space="0"/>
            </w:tcBorders>
          </w:tcPr>
          <w:p w14:paraId="61FCAEF9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color="000000" w:sz="8" w:space="0"/>
            </w:tcBorders>
          </w:tcPr>
          <w:p w14:paraId="35D179FF">
            <w:pPr>
              <w:pStyle w:val="36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color="000000" w:sz="8" w:space="0"/>
            </w:tcBorders>
          </w:tcPr>
          <w:p w14:paraId="404208EC">
            <w:pPr>
              <w:pStyle w:val="36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Expected </w:t>
            </w:r>
            <w:r>
              <w:rPr>
                <w:b/>
                <w:i/>
                <w:spacing w:val="-4"/>
              </w:rPr>
              <w:t>Time</w:t>
            </w:r>
          </w:p>
          <w:p w14:paraId="405D250B">
            <w:pPr>
              <w:pStyle w:val="36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62F2A2">
            <w:pPr>
              <w:pStyle w:val="36"/>
              <w:ind w:left="0"/>
              <w:rPr>
                <w:rFonts w:ascii="Times New Roman"/>
              </w:rPr>
            </w:pPr>
          </w:p>
        </w:tc>
      </w:tr>
      <w:tr w14:paraId="3FC4969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8" w:hRule="atLeast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3395904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0BCCA4BA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122C2C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Lab 8: Test-Driven Development with AI – Generating and Working with Test Cases </w:t>
            </w:r>
          </w:p>
          <w:p w14:paraId="3B79067C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Lab Objectives:</w:t>
            </w:r>
          </w:p>
          <w:p w14:paraId="24CEE8BC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introduce students to test-driven development (TDD) using AI code generation tools.</w:t>
            </w:r>
          </w:p>
          <w:p w14:paraId="30C339AF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enable the generation of test cases before writing code implementations.</w:t>
            </w:r>
          </w:p>
          <w:p w14:paraId="4C88A9B1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reinforce the importance of testing, validation, and error handling.</w:t>
            </w:r>
          </w:p>
          <w:p w14:paraId="31E2D134">
            <w:pPr>
              <w:pStyle w:val="36"/>
              <w:numPr>
                <w:ilvl w:val="0"/>
                <w:numId w:val="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 encourage writing clean and reliable code based on AI-generated test expectations.</w:t>
            </w:r>
          </w:p>
          <w:p w14:paraId="1091828A">
            <w:pPr>
              <w:pStyle w:val="36"/>
              <w:spacing w:line="276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Lab Outcomes (LOs):</w:t>
            </w:r>
          </w:p>
          <w:p w14:paraId="3949A5F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3FDAFB45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AI tools to write test cases for Python functions and classes.</w:t>
            </w:r>
          </w:p>
          <w:p w14:paraId="4EE661A1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Implement functions based on test cases in a test-first development style.</w:t>
            </w:r>
          </w:p>
          <w:p w14:paraId="773C35FA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unittest or pytest to validate code correctness.</w:t>
            </w:r>
          </w:p>
          <w:p w14:paraId="5BEFA584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Analyze the completeness and coverage of AI-generated tests.</w:t>
            </w:r>
          </w:p>
          <w:p w14:paraId="13AD8FCC">
            <w:pPr>
              <w:pStyle w:val="36"/>
              <w:numPr>
                <w:ilvl w:val="0"/>
                <w:numId w:val="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Compare AI-generated and manually written test cases for quality and logic </w:t>
            </w:r>
          </w:p>
          <w:p w14:paraId="04724C98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58D32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#1 (Password Strength Validator – Apply AI in Security Context)</w:t>
            </w:r>
          </w:p>
          <w:p w14:paraId="7CA86C88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Apply AI to generate at least 3 assert test cases for is_strong_password(password) and implement the validator function.</w:t>
            </w:r>
          </w:p>
          <w:p w14:paraId="64588B8D">
            <w:pPr>
              <w:pStyle w:val="36"/>
              <w:numPr>
                <w:ilvl w:val="0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3EE7AAA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must have at least 8 characters.</w:t>
            </w:r>
          </w:p>
          <w:p w14:paraId="5EE48873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include uppercase, lowercase, digit, and special character.</w:t>
            </w:r>
          </w:p>
          <w:p w14:paraId="00538291">
            <w:pPr>
              <w:pStyle w:val="36"/>
              <w:numPr>
                <w:ilvl w:val="1"/>
                <w:numId w:val="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Must not contain spaces.</w:t>
            </w:r>
          </w:p>
          <w:p w14:paraId="1EC49F8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0667DC5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is_strong_password("Abcd@123") == True  </w:t>
            </w:r>
          </w:p>
          <w:p w14:paraId="597DB2D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is_strong_password("abcd123") == False  </w:t>
            </w:r>
          </w:p>
          <w:p w14:paraId="4643319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is_strong_password("ABCD@1234") == True  </w:t>
            </w:r>
          </w:p>
          <w:p w14:paraId="1AD1F98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045F303A">
            <w:pPr>
              <w:pStyle w:val="36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Password validation logic passing all AI-generated test cases.</w:t>
            </w:r>
          </w:p>
          <w:p w14:paraId="250775D4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3D0B37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PROMPT—  </w:t>
            </w:r>
          </w:p>
          <w:p w14:paraId="2FD9F21A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156BC29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is_strong_password(password) that validates whether a password is strong based on the following rules:</w:t>
            </w:r>
          </w:p>
          <w:p w14:paraId="6215DB9F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 must have at least 8 characters.</w:t>
            </w:r>
          </w:p>
          <w:p w14:paraId="7B9753C0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 include at least one uppercase letter, one lowercase letter, one digit, and one special character.</w:t>
            </w:r>
          </w:p>
          <w:p w14:paraId="7774E9A7">
            <w:pPr>
              <w:pStyle w:val="36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Must not contain spaces.</w:t>
            </w:r>
          </w:p>
          <w:p w14:paraId="5B34A41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Additionally, 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implementation.</w:t>
            </w:r>
          </w:p>
          <w:p w14:paraId="70E36EA2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8328A8B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 </w:t>
            </w:r>
          </w:p>
          <w:p w14:paraId="6B9F4D3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OUPUT --</w:t>
            </w:r>
          </w:p>
          <w:p w14:paraId="52C9D5AB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>
                  <wp:extent cx="4492625" cy="2527300"/>
                  <wp:effectExtent l="0" t="0" r="3175" b="6350"/>
                  <wp:docPr id="13619045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904542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4288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416EE9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#2 (Number Classification with Loops – Apply AI for Edge Case Handling)</w:t>
            </w:r>
          </w:p>
          <w:p w14:paraId="1ECBFF28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a classify_number(n) function. Implement using loops.</w:t>
            </w:r>
          </w:p>
          <w:p w14:paraId="13087561">
            <w:pPr>
              <w:pStyle w:val="36"/>
              <w:numPr>
                <w:ilvl w:val="0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468BC788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Classify numbers as Positive, Negative, or Zero.</w:t>
            </w:r>
          </w:p>
          <w:p w14:paraId="7B727635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inputs like strings and None.</w:t>
            </w:r>
          </w:p>
          <w:p w14:paraId="712DCC3B">
            <w:pPr>
              <w:pStyle w:val="36"/>
              <w:numPr>
                <w:ilvl w:val="1"/>
                <w:numId w:val="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Include boundary conditions (-1, 0, 1).</w:t>
            </w:r>
          </w:p>
          <w:p w14:paraId="0500F2B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6794FD3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classify_number(10) == "Positive"  </w:t>
            </w:r>
          </w:p>
          <w:p w14:paraId="59C4038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classify_number(-5) == "Negative"  </w:t>
            </w:r>
          </w:p>
          <w:p w14:paraId="4FC8EB6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classify_number(0) == "Zero"  </w:t>
            </w:r>
          </w:p>
          <w:p w14:paraId="69FB843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#2:</w:t>
            </w:r>
          </w:p>
          <w:p w14:paraId="710C1BDA">
            <w:pPr>
              <w:pStyle w:val="36"/>
              <w:numPr>
                <w:ilvl w:val="0"/>
                <w:numId w:val="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Classification logic passing all assert tests.</w:t>
            </w:r>
          </w:p>
          <w:p w14:paraId="626F7D0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6DB33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PROMPT—</w:t>
            </w:r>
          </w:p>
          <w:p w14:paraId="55BC5FD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E4BC67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classify_number(n) that classifies a given number as:</w:t>
            </w:r>
          </w:p>
          <w:p w14:paraId="7C090722">
            <w:pPr>
              <w:pStyle w:val="36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"Positive" if the number is greater than 0.</w:t>
            </w:r>
          </w:p>
          <w:p w14:paraId="0163AFFF">
            <w:pPr>
              <w:pStyle w:val="36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"Negative" if the number is less than 0.</w:t>
            </w:r>
          </w:p>
          <w:p w14:paraId="68637ADD">
            <w:pPr>
              <w:pStyle w:val="36"/>
              <w:numPr>
                <w:ilvl w:val="0"/>
                <w:numId w:val="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"Zero" if the number is equal to 0.</w:t>
            </w:r>
          </w:p>
          <w:p w14:paraId="4B6D571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3CB2D463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loops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where applicable.</w:t>
            </w:r>
          </w:p>
          <w:p w14:paraId="338ABB4C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 invalid inputs such as strings and None (return "Invalid input").</w:t>
            </w:r>
          </w:p>
          <w:p w14:paraId="6C402A93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Include boundary conditions (-1, 0, 1).</w:t>
            </w:r>
          </w:p>
          <w:p w14:paraId="74AE2CAE">
            <w:pPr>
              <w:pStyle w:val="36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verify the correctness of your function.</w:t>
            </w:r>
          </w:p>
          <w:p w14:paraId="2B774D0A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DC28F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OUPTUT-- </w:t>
            </w:r>
          </w:p>
          <w:p w14:paraId="06A3853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182C4A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>
                  <wp:extent cx="4492625" cy="3801745"/>
                  <wp:effectExtent l="0" t="0" r="3175" b="8255"/>
                  <wp:docPr id="210175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7598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01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9189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8956D4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78E635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#3 (Anagram Checker – Apply AI for String Analysis)</w:t>
            </w:r>
          </w:p>
          <w:p w14:paraId="4C86922B">
            <w:pPr>
              <w:pStyle w:val="36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is_anagram(str1, str2) and implement the function.</w:t>
            </w:r>
          </w:p>
          <w:p w14:paraId="61A25BFA">
            <w:pPr>
              <w:pStyle w:val="36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2CAF764A">
            <w:pPr>
              <w:pStyle w:val="36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Ignore case, spaces, and punctuation.</w:t>
            </w:r>
          </w:p>
          <w:p w14:paraId="6259C102">
            <w:pPr>
              <w:pStyle w:val="36"/>
              <w:numPr>
                <w:ilvl w:val="1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edge cases (empty strings, identical words).</w:t>
            </w:r>
          </w:p>
          <w:p w14:paraId="284E588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C788E3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is_anagram("listen", "silent") == True  </w:t>
            </w:r>
          </w:p>
          <w:p w14:paraId="17F45E6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is_anagram("hello", "world") == False  </w:t>
            </w:r>
          </w:p>
          <w:p w14:paraId="14D62C0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is_anagram("Dormitory", "Dirty Room") == True  </w:t>
            </w:r>
          </w:p>
          <w:p w14:paraId="77649CA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69DA99C4">
            <w:pPr>
              <w:pStyle w:val="36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correctly identifying anagrams and passing all AI-generated tests.</w:t>
            </w:r>
          </w:p>
          <w:p w14:paraId="59AA4D9E">
            <w:pPr>
              <w:pStyle w:val="36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104D80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--</w:t>
            </w:r>
          </w:p>
          <w:p w14:paraId="0249F20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3E6A02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 function is_anagram(str1, str2) that checks whether two given strings are anagrams.</w:t>
            </w:r>
          </w:p>
          <w:p w14:paraId="6199D75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65E838FE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Ignore case (case-insensitive).</w:t>
            </w:r>
          </w:p>
          <w:p w14:paraId="18DF4E2E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Ignore spaces and punctuation.</w:t>
            </w:r>
          </w:p>
          <w:p w14:paraId="49C6EF63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Handle edge cases such as empty strings and identical words.</w:t>
            </w:r>
          </w:p>
          <w:p w14:paraId="6FDA770A">
            <w:pPr>
              <w:pStyle w:val="36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 automatically validate your implementation.</w:t>
            </w:r>
          </w:p>
          <w:p w14:paraId="7C050703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58ED06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FINAL OUTPUT – </w:t>
            </w:r>
          </w:p>
          <w:p w14:paraId="0591CF3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7FA6A5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drawing>
                <wp:inline distT="0" distB="0" distL="0" distR="0">
                  <wp:extent cx="4492625" cy="2527300"/>
                  <wp:effectExtent l="0" t="0" r="3175" b="6350"/>
                  <wp:docPr id="979772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772203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D60F9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#4 (Inventory Class – Apply AI to Simulate Real-World Inventory System)</w:t>
            </w:r>
          </w:p>
          <w:p w14:paraId="5420FE08">
            <w:pPr>
              <w:pStyle w:val="36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Ask AI to generate at least 3 assert-based tests for an Inventory class with stock management.</w:t>
            </w:r>
          </w:p>
          <w:p w14:paraId="10BE5226">
            <w:pPr>
              <w:pStyle w:val="36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Methods:</w:t>
            </w:r>
          </w:p>
          <w:p w14:paraId="70623C17">
            <w:pPr>
              <w:pStyle w:val="36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add_item(name, quantity)</w:t>
            </w:r>
          </w:p>
          <w:p w14:paraId="03A838B8">
            <w:pPr>
              <w:pStyle w:val="36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remove_item(name, quantity)</w:t>
            </w:r>
          </w:p>
          <w:p w14:paraId="67948FC8">
            <w:pPr>
              <w:pStyle w:val="36"/>
              <w:numPr>
                <w:ilvl w:val="1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get_stock(name)</w:t>
            </w:r>
          </w:p>
          <w:p w14:paraId="495CDA8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19B9581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 = Inventory()</w:t>
            </w:r>
          </w:p>
          <w:p w14:paraId="76740B1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inv.add_item("Pen", 10)</w:t>
            </w:r>
          </w:p>
          <w:p w14:paraId="5CD9804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10  </w:t>
            </w:r>
          </w:p>
          <w:p w14:paraId="7A36411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inv.remove_item("Pen", 5)</w:t>
            </w:r>
          </w:p>
          <w:p w14:paraId="0E6BC861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inv.get_stock("Pen") == 5  </w:t>
            </w:r>
          </w:p>
          <w:p w14:paraId="1D9042E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inv.add_item("Book", 3)</w:t>
            </w:r>
          </w:p>
          <w:p w14:paraId="42630AA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inv.get_stock("Book") == 3  </w:t>
            </w:r>
          </w:p>
          <w:p w14:paraId="6C9CA31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5029EEA4">
            <w:pPr>
              <w:pStyle w:val="36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Fully functional class passing all assertions. </w:t>
            </w:r>
          </w:p>
          <w:p w14:paraId="5815FA8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081B78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PROMPT –</w:t>
            </w:r>
          </w:p>
          <w:p w14:paraId="5083FB9D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54444B1C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Write a Python program to implement an Inventory class with stock management methods:</w:t>
            </w:r>
          </w:p>
          <w:p w14:paraId="5B02519A">
            <w:pPr>
              <w:pStyle w:val="36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add_item(name, quantity) → Adds an item to the inventory.</w:t>
            </w:r>
          </w:p>
          <w:p w14:paraId="03017863">
            <w:pPr>
              <w:pStyle w:val="36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remove_item(name, quantity) → Removes the given quantity of an item.</w:t>
            </w:r>
          </w:p>
          <w:p w14:paraId="6A740F9B">
            <w:pPr>
              <w:pStyle w:val="36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get_stock(name) → Returns the current stock of the item.</w:t>
            </w:r>
          </w:p>
          <w:p w14:paraId="01879C82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Requirements:</w:t>
            </w:r>
          </w:p>
          <w:p w14:paraId="4A8BE09F">
            <w:pPr>
              <w:pStyle w:val="36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 assert-based test cases to validate functionality.</w:t>
            </w:r>
          </w:p>
          <w:p w14:paraId="733512D8">
            <w:pPr>
              <w:pStyle w:val="36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using AI.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 w:type="textWrapping"/>
            </w:r>
          </w:p>
          <w:p w14:paraId="2375CE28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FINAL OUPUT – </w:t>
            </w:r>
          </w:p>
          <w:p w14:paraId="617A87B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drawing>
                <wp:inline distT="0" distB="0" distL="0" distR="0">
                  <wp:extent cx="4492625" cy="2527300"/>
                  <wp:effectExtent l="0" t="0" r="0" b="0"/>
                  <wp:docPr id="15884609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46099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6837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drawing>
                <wp:inline distT="0" distB="0" distL="0" distR="0">
                  <wp:extent cx="4492625" cy="2527300"/>
                  <wp:effectExtent l="0" t="0" r="0" b="0"/>
                  <wp:docPr id="208940871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408718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74440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3AD8C84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RESULT – </w:t>
            </w:r>
          </w:p>
          <w:p w14:paraId="573DB8B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  <w:p w14:paraId="5866EA17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drawing>
                <wp:inline distT="0" distB="0" distL="0" distR="0">
                  <wp:extent cx="4492625" cy="466090"/>
                  <wp:effectExtent l="0" t="0" r="0" b="0"/>
                  <wp:docPr id="1907023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70232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ED7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7F06803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 Description #5 (Date Validation &amp; Formatting – Apply AI for Data Validation)</w:t>
            </w:r>
          </w:p>
          <w:p w14:paraId="3771883C">
            <w:pPr>
              <w:pStyle w:val="36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Use AI to generate at least 3 assert test cases for validate_and_format_date(date_str) to check and convert dates.</w:t>
            </w:r>
          </w:p>
          <w:p w14:paraId="19843FF0">
            <w:pPr>
              <w:pStyle w:val="36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95A160">
            <w:pPr>
              <w:pStyle w:val="36"/>
              <w:numPr>
                <w:ilvl w:val="1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"MM/DD/YYYY" format.</w:t>
            </w:r>
          </w:p>
          <w:p w14:paraId="645C826A">
            <w:pPr>
              <w:pStyle w:val="36"/>
              <w:numPr>
                <w:ilvl w:val="1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Handle invalid dates.</w:t>
            </w:r>
          </w:p>
          <w:p w14:paraId="4C041298">
            <w:pPr>
              <w:pStyle w:val="36"/>
              <w:numPr>
                <w:ilvl w:val="1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Convert valid dates to "YYYY-MM-DD".</w:t>
            </w:r>
          </w:p>
          <w:p w14:paraId="534A40B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Example Assert Test Cases:</w:t>
            </w:r>
          </w:p>
          <w:p w14:paraId="52C7557E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validate_and_format_date("10/15/2023") == "2023-10-15"  </w:t>
            </w:r>
          </w:p>
          <w:p w14:paraId="4427A09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validate_and_format_date("02/30/2023") == "Invalid Date"  </w:t>
            </w:r>
          </w:p>
          <w:p w14:paraId="3F485DD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assert validate_and_format_date("01/01/2024") == "2024-01-01"  </w:t>
            </w:r>
          </w:p>
          <w:p w14:paraId="56455959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3D818D6A">
            <w:pPr>
              <w:pStyle w:val="36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Function passes all AI-generated assertions and handles edge cases.</w:t>
            </w:r>
          </w:p>
          <w:p w14:paraId="384BB157">
            <w:pPr>
              <w:pStyle w:val="36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2E1AEC6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 xml:space="preserve">PROMPT –  </w:t>
            </w:r>
          </w:p>
          <w:p w14:paraId="3A2448B5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246B17E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Write a Python program to implement a function validate_and_format_date(date_str) that validates and converts dates.</w:t>
            </w:r>
          </w:p>
          <w:p w14:paraId="3B80A9C6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Requirements:</w:t>
            </w:r>
          </w:p>
          <w:p w14:paraId="51FDD4E4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Input must be in "MM/DD/YYYY" format.</w:t>
            </w:r>
          </w:p>
          <w:p w14:paraId="11DCFF01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Validate whether the given date is valid (e.g., reject 02/30/2023).</w:t>
            </w:r>
          </w:p>
          <w:p w14:paraId="662F8A79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valid, convert and return the date in "YYYY-MM-DD" format.</w:t>
            </w:r>
          </w:p>
          <w:p w14:paraId="48E03E3D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If invalid, return "Invalid Date".</w:t>
            </w:r>
          </w:p>
          <w:p w14:paraId="5DC094C8">
            <w:pPr>
              <w:pStyle w:val="36"/>
              <w:numPr>
                <w:ilvl w:val="0"/>
                <w:numId w:val="1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Use AI to generate at least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3 assert test cases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to verify correctness.</w:t>
            </w:r>
          </w:p>
          <w:p w14:paraId="0DFEC482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01EDBE0E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  <w:t>FINAL OUTPUT –</w:t>
            </w:r>
          </w:p>
          <w:p w14:paraId="56BB9E87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</w:p>
          <w:p w14:paraId="4062551C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u w:val="single"/>
                <w:lang w:val="en-IN"/>
              </w:rPr>
            </w:pPr>
            <w:r>
              <w:drawing>
                <wp:inline distT="0" distB="0" distL="0" distR="0">
                  <wp:extent cx="4492625" cy="2527300"/>
                  <wp:effectExtent l="0" t="0" r="3175" b="6350"/>
                  <wp:docPr id="2342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2447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40F8F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9ED1864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14:paraId="77CDABC3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14:paraId="28434636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14:paraId="37E94E86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14:paraId="0C763A68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14:paraId="2EAB6573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14:paraId="005FB310">
            <w:pPr>
              <w:pStyle w:val="36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14:paraId="72652ED2">
            <w:pPr>
              <w:pStyle w:val="36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14:paraId="43BB3F6A">
            <w:pPr>
              <w:pStyle w:val="36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7B978E">
            <w:pPr>
              <w:pStyle w:val="36"/>
              <w:spacing w:line="276" w:lineRule="auto"/>
              <w:ind w:left="0"/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  <w:t>Manish reddy</w:t>
            </w:r>
          </w:p>
          <w:p w14:paraId="3A9BEE94">
            <w:pPr>
              <w:pStyle w:val="36"/>
              <w:spacing w:line="276" w:lineRule="auto"/>
              <w:ind w:left="0"/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2403A51</w:t>
            </w:r>
            <w:r>
              <w:rPr>
                <w:rFonts w:hint="default" w:ascii="Times New Roman" w:hAnsi="Times New Roman" w:cs="Times New Roman"/>
                <w:b/>
                <w:sz w:val="28"/>
                <w:szCs w:val="28"/>
                <w:lang w:val="en-IN"/>
              </w:rPr>
              <w:t>460</w:t>
            </w:r>
          </w:p>
          <w:p w14:paraId="0AA2746F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B-17</w:t>
            </w:r>
          </w:p>
          <w:p w14:paraId="7EB63899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9BED14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52AD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B5B45B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0" w:name="_GoBack"/>
            <w:bookmarkEnd w:id="0"/>
          </w:p>
          <w:p w14:paraId="0FCA11F3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49745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6CBD7F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9FB651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871716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Evaluation Criteria:</w:t>
            </w:r>
          </w:p>
          <w:p w14:paraId="4A8D657B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tbl>
            <w:tblPr>
              <w:tblStyle w:val="12"/>
              <w:tblW w:w="0" w:type="auto"/>
              <w:jc w:val="center"/>
              <w:tblCellSpacing w:w="15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</w:tblPr>
            <w:tblGrid>
              <w:gridCol w:w="3795"/>
              <w:gridCol w:w="1282"/>
            </w:tblGrid>
            <w:tr w14:paraId="4F57CDC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D7B0C42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</w:tcPr>
                <w:p w14:paraId="6491FB0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Max Marks</w:t>
                  </w:r>
                </w:p>
              </w:tc>
            </w:tr>
            <w:tr w14:paraId="1A64B4B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767D1DE8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</w:tcPr>
                <w:p w14:paraId="38F14159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12857B5C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476CCD2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</w:tcPr>
                <w:p w14:paraId="7C9C4810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6E5AF2F8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5DA417B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</w:tcPr>
                <w:p w14:paraId="410EC2FB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4FF2C5F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3228017D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</w:tcPr>
                <w:p w14:paraId="43CDF9BE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56C2F5D9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2FA25E31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</w:tcPr>
                <w:p w14:paraId="03044B21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14:paraId="2D28D144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</w:tblPrEx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</w:tcPr>
                <w:p w14:paraId="105E5CE7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</w:tcPr>
                <w:p w14:paraId="0F1ED6F3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hAnsi="Times New Roman" w:eastAsia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eastAsia="Times New Roman" w:cs="Times New Roman"/>
                      <w:b/>
                      <w:bCs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11F0DEE5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60A3ABB7">
            <w:pPr>
              <w:pStyle w:val="36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Week4 - 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1FF71FD">
            <w:pPr>
              <w:pStyle w:val="36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5C04FF"/>
    <w:multiLevelType w:val="multilevel"/>
    <w:tmpl w:val="0B5C04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11896345"/>
    <w:multiLevelType w:val="multilevel"/>
    <w:tmpl w:val="11896345"/>
    <w:lvl w:ilvl="0" w:tentative="0">
      <w:start w:val="1"/>
      <w:numFmt w:val="bullet"/>
      <w:lvlText w:val=""/>
      <w:lvlJc w:val="left"/>
      <w:pPr>
        <w:ind w:left="827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547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267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987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07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27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147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867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587" w:hanging="360"/>
      </w:pPr>
      <w:rPr>
        <w:rFonts w:hint="default" w:ascii="Wingdings" w:hAnsi="Wingdings"/>
      </w:rPr>
    </w:lvl>
  </w:abstractNum>
  <w:abstractNum w:abstractNumId="2">
    <w:nsid w:val="15397038"/>
    <w:multiLevelType w:val="multilevel"/>
    <w:tmpl w:val="153970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173B552B"/>
    <w:multiLevelType w:val="multilevel"/>
    <w:tmpl w:val="173B55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1AF3167B"/>
    <w:multiLevelType w:val="multilevel"/>
    <w:tmpl w:val="1AF316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1D323F3E"/>
    <w:multiLevelType w:val="multilevel"/>
    <w:tmpl w:val="1D323F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22095DD8"/>
    <w:multiLevelType w:val="multilevel"/>
    <w:tmpl w:val="22095D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25F96EBE"/>
    <w:multiLevelType w:val="multilevel"/>
    <w:tmpl w:val="25F96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35AF3A53"/>
    <w:multiLevelType w:val="multilevel"/>
    <w:tmpl w:val="35AF3A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37AA3B7F"/>
    <w:multiLevelType w:val="multilevel"/>
    <w:tmpl w:val="37AA3B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3BD0616B"/>
    <w:multiLevelType w:val="multilevel"/>
    <w:tmpl w:val="3BD061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3F2704AB"/>
    <w:multiLevelType w:val="multilevel"/>
    <w:tmpl w:val="3F2704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3FFA09F5"/>
    <w:multiLevelType w:val="multilevel"/>
    <w:tmpl w:val="3FFA09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400A7E11"/>
    <w:multiLevelType w:val="multilevel"/>
    <w:tmpl w:val="400A7E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>
    <w:nsid w:val="49923411"/>
    <w:multiLevelType w:val="multilevel"/>
    <w:tmpl w:val="4992341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65FC3C5E"/>
    <w:multiLevelType w:val="multilevel"/>
    <w:tmpl w:val="65FC3C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>
    <w:nsid w:val="66116857"/>
    <w:multiLevelType w:val="multilevel"/>
    <w:tmpl w:val="661168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>
    <w:nsid w:val="6EC665E8"/>
    <w:multiLevelType w:val="multilevel"/>
    <w:tmpl w:val="6EC665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>
    <w:nsid w:val="793B0DBA"/>
    <w:multiLevelType w:val="multilevel"/>
    <w:tmpl w:val="793B0D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9">
    <w:nsid w:val="7E334253"/>
    <w:multiLevelType w:val="multilevel"/>
    <w:tmpl w:val="7E33425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19"/>
  </w:num>
  <w:num w:numId="3">
    <w:abstractNumId w:val="17"/>
  </w:num>
  <w:num w:numId="4">
    <w:abstractNumId w:val="11"/>
  </w:num>
  <w:num w:numId="5">
    <w:abstractNumId w:val="2"/>
  </w:num>
  <w:num w:numId="6">
    <w:abstractNumId w:val="4"/>
  </w:num>
  <w:num w:numId="7">
    <w:abstractNumId w:val="15"/>
  </w:num>
  <w:num w:numId="8">
    <w:abstractNumId w:val="9"/>
  </w:num>
  <w:num w:numId="9">
    <w:abstractNumId w:val="12"/>
  </w:num>
  <w:num w:numId="10">
    <w:abstractNumId w:val="10"/>
  </w:num>
  <w:num w:numId="11">
    <w:abstractNumId w:val="18"/>
  </w:num>
  <w:num w:numId="12">
    <w:abstractNumId w:val="13"/>
  </w:num>
  <w:num w:numId="13">
    <w:abstractNumId w:val="7"/>
  </w:num>
  <w:num w:numId="14">
    <w:abstractNumId w:val="16"/>
  </w:num>
  <w:num w:numId="15">
    <w:abstractNumId w:val="5"/>
  </w:num>
  <w:num w:numId="16">
    <w:abstractNumId w:val="3"/>
  </w:num>
  <w:num w:numId="17">
    <w:abstractNumId w:val="8"/>
  </w:num>
  <w:num w:numId="18">
    <w:abstractNumId w:val="0"/>
  </w:num>
  <w:num w:numId="19">
    <w:abstractNumId w:val="6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BC1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15E39"/>
    <w:rsid w:val="00345FCB"/>
    <w:rsid w:val="00383BAB"/>
    <w:rsid w:val="003852F1"/>
    <w:rsid w:val="003F05EE"/>
    <w:rsid w:val="00453590"/>
    <w:rsid w:val="004E5525"/>
    <w:rsid w:val="00513757"/>
    <w:rsid w:val="00536C29"/>
    <w:rsid w:val="00592A60"/>
    <w:rsid w:val="00594F9B"/>
    <w:rsid w:val="0060499D"/>
    <w:rsid w:val="00617289"/>
    <w:rsid w:val="0061761C"/>
    <w:rsid w:val="006545EB"/>
    <w:rsid w:val="00657B33"/>
    <w:rsid w:val="006C362C"/>
    <w:rsid w:val="006E00DA"/>
    <w:rsid w:val="006E6580"/>
    <w:rsid w:val="007239D1"/>
    <w:rsid w:val="00750180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933F2"/>
    <w:rsid w:val="009E4609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11248"/>
    <w:rsid w:val="00E40F55"/>
    <w:rsid w:val="00E70E4F"/>
    <w:rsid w:val="00ED167C"/>
    <w:rsid w:val="00EE31F7"/>
    <w:rsid w:val="00EF7F5C"/>
    <w:rsid w:val="00F01A79"/>
    <w:rsid w:val="00F10288"/>
    <w:rsid w:val="00F359E2"/>
    <w:rsid w:val="00FD3D59"/>
    <w:rsid w:val="3A1C650A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spacing w:after="0" w:line="240" w:lineRule="auto"/>
    </w:pPr>
    <w:rPr>
      <w:rFonts w:ascii="Calibri" w:hAnsi="Calibri" w:eastAsia="Calibri" w:cs="Calibri"/>
      <w:kern w:val="0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paragraph" w:styleId="3">
    <w:name w:val="heading 2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4">
    <w:name w:val="heading 3"/>
    <w:basedOn w:val="1"/>
    <w:next w:val="1"/>
    <w:link w:val="20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376092" w:themeColor="accent1" w:themeShade="BF"/>
      <w:sz w:val="28"/>
      <w:szCs w:val="28"/>
    </w:rPr>
  </w:style>
  <w:style w:type="paragraph" w:styleId="5">
    <w:name w:val="heading 4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76092" w:themeColor="accent1" w:themeShade="BF"/>
    </w:rPr>
  </w:style>
  <w:style w:type="paragraph" w:styleId="6">
    <w:name w:val="heading 5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376092" w:themeColor="accent1" w:themeShade="BF"/>
    </w:rPr>
  </w:style>
  <w:style w:type="paragraph" w:styleId="7">
    <w:name w:val="heading 6"/>
    <w:basedOn w:val="1"/>
    <w:next w:val="1"/>
    <w:link w:val="23"/>
    <w:semiHidden/>
    <w:unhideWhenUsed/>
    <w:qFormat/>
    <w:uiPriority w:val="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4"/>
    <w:semiHidden/>
    <w:unhideWhenUsed/>
    <w:qFormat/>
    <w:uiPriority w:val="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5"/>
    <w:semiHidden/>
    <w:unhideWhenUsed/>
    <w:qFormat/>
    <w:uiPriority w:val="9"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37"/>
    <w:semiHidden/>
    <w:unhideWhenUsed/>
    <w:uiPriority w:val="99"/>
    <w:rPr>
      <w:rFonts w:ascii="Tahoma" w:hAnsi="Tahoma" w:cs="Tahoma"/>
      <w:sz w:val="16"/>
      <w:szCs w:val="16"/>
    </w:rPr>
  </w:style>
  <w:style w:type="character" w:styleId="14">
    <w:name w:val="HTML Code"/>
    <w:basedOn w:val="11"/>
    <w:semiHidden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15">
    <w:name w:val="Strong"/>
    <w:basedOn w:val="11"/>
    <w:qFormat/>
    <w:uiPriority w:val="22"/>
    <w:rPr>
      <w:b/>
      <w:bCs/>
    </w:rPr>
  </w:style>
  <w:style w:type="paragraph" w:styleId="16">
    <w:name w:val="Subtitle"/>
    <w:basedOn w:val="1"/>
    <w:next w:val="1"/>
    <w:link w:val="28"/>
    <w:qFormat/>
    <w:uiPriority w:val="11"/>
    <w:p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Title"/>
    <w:basedOn w:val="1"/>
    <w:next w:val="1"/>
    <w:link w:val="27"/>
    <w:qFormat/>
    <w:uiPriority w:val="10"/>
    <w:pPr>
      <w:spacing w:after="80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8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40"/>
      <w:szCs w:val="40"/>
    </w:rPr>
  </w:style>
  <w:style w:type="character" w:customStyle="1" w:styleId="19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customStyle="1" w:styleId="20">
    <w:name w:val="Heading 3 Char"/>
    <w:basedOn w:val="11"/>
    <w:link w:val="4"/>
    <w:semiHidden/>
    <w:uiPriority w:val="9"/>
    <w:rPr>
      <w:rFonts w:eastAsiaTheme="majorEastAsia" w:cstheme="majorBidi"/>
      <w:color w:val="376092" w:themeColor="accent1" w:themeShade="BF"/>
      <w:sz w:val="28"/>
      <w:szCs w:val="28"/>
    </w:rPr>
  </w:style>
  <w:style w:type="character" w:customStyle="1" w:styleId="21">
    <w:name w:val="Heading 4 Char"/>
    <w:basedOn w:val="11"/>
    <w:link w:val="5"/>
    <w:semiHidden/>
    <w:uiPriority w:val="9"/>
    <w:rPr>
      <w:rFonts w:eastAsiaTheme="majorEastAsia" w:cstheme="majorBidi"/>
      <w:i/>
      <w:iCs/>
      <w:color w:val="376092" w:themeColor="accent1" w:themeShade="BF"/>
    </w:rPr>
  </w:style>
  <w:style w:type="character" w:customStyle="1" w:styleId="22">
    <w:name w:val="Heading 5 Char"/>
    <w:basedOn w:val="11"/>
    <w:link w:val="6"/>
    <w:semiHidden/>
    <w:uiPriority w:val="9"/>
    <w:rPr>
      <w:rFonts w:eastAsiaTheme="majorEastAsia" w:cstheme="majorBidi"/>
      <w:color w:val="376092" w:themeColor="accent1" w:themeShade="BF"/>
    </w:rPr>
  </w:style>
  <w:style w:type="character" w:customStyle="1" w:styleId="23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Title Char"/>
    <w:basedOn w:val="11"/>
    <w:link w:val="17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8">
    <w:name w:val="Subtitle Char"/>
    <w:basedOn w:val="11"/>
    <w:link w:val="16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9">
    <w:name w:val="Quote"/>
    <w:basedOn w:val="1"/>
    <w:next w:val="1"/>
    <w:link w:val="3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0">
    <w:name w:val="Quote Char"/>
    <w:basedOn w:val="11"/>
    <w:link w:val="29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1">
    <w:name w:val="List Paragraph"/>
    <w:basedOn w:val="1"/>
    <w:qFormat/>
    <w:uiPriority w:val="34"/>
    <w:pPr>
      <w:ind w:left="720"/>
      <w:contextualSpacing/>
    </w:pPr>
  </w:style>
  <w:style w:type="character" w:customStyle="1" w:styleId="32">
    <w:name w:val="Intense Emphasis"/>
    <w:basedOn w:val="11"/>
    <w:qFormat/>
    <w:uiPriority w:val="21"/>
    <w:rPr>
      <w:i/>
      <w:iCs/>
      <w:color w:val="376092" w:themeColor="accent1" w:themeShade="BF"/>
    </w:rPr>
  </w:style>
  <w:style w:type="paragraph" w:styleId="33">
    <w:name w:val="Intense Quote"/>
    <w:basedOn w:val="1"/>
    <w:next w:val="1"/>
    <w:link w:val="34"/>
    <w:qFormat/>
    <w:uiPriority w:val="30"/>
    <w:pPr>
      <w:pBdr>
        <w:top w:val="single" w:color="366091" w:themeColor="accent1" w:themeShade="BF" w:sz="4" w:space="10"/>
        <w:bottom w:val="single" w:color="366091" w:themeColor="accent1" w:themeShade="BF" w:sz="4" w:space="10"/>
      </w:pBdr>
      <w:spacing w:before="360" w:after="360"/>
      <w:ind w:left="864" w:right="864"/>
      <w:jc w:val="center"/>
    </w:pPr>
    <w:rPr>
      <w:i/>
      <w:iCs/>
      <w:color w:val="376092" w:themeColor="accent1" w:themeShade="BF"/>
    </w:rPr>
  </w:style>
  <w:style w:type="character" w:customStyle="1" w:styleId="34">
    <w:name w:val="Intense Quote Char"/>
    <w:basedOn w:val="11"/>
    <w:link w:val="33"/>
    <w:uiPriority w:val="30"/>
    <w:rPr>
      <w:i/>
      <w:iCs/>
      <w:color w:val="37609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376092" w:themeColor="accent1" w:themeShade="BF"/>
      <w:spacing w:val="5"/>
    </w:rPr>
  </w:style>
  <w:style w:type="paragraph" w:customStyle="1" w:styleId="36">
    <w:name w:val="Table Paragraph"/>
    <w:basedOn w:val="1"/>
    <w:qFormat/>
    <w:uiPriority w:val="1"/>
    <w:pPr>
      <w:ind w:left="107"/>
    </w:pPr>
  </w:style>
  <w:style w:type="character" w:customStyle="1" w:styleId="37">
    <w:name w:val="Balloon Text Char"/>
    <w:basedOn w:val="11"/>
    <w:link w:val="13"/>
    <w:semiHidden/>
    <w:uiPriority w:val="99"/>
    <w:rPr>
      <w:rFonts w:ascii="Tahoma" w:hAnsi="Tahoma" w:eastAsia="Calibri" w:cs="Tahoma"/>
      <w:kern w:val="0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1106</Words>
  <Characters>6321</Characters>
  <Lines>395</Lines>
  <Paragraphs>265</Paragraphs>
  <TotalTime>1</TotalTime>
  <ScaleCrop>false</ScaleCrop>
  <LinksUpToDate>false</LinksUpToDate>
  <CharactersWithSpaces>7162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2025-09-08T05:12:00Z</dcterms:created>
  <dc:creator>SUDHEER KUMAR KOMURAVELLY</dc:creator>
  <cp:lastModifiedBy>HP</cp:lastModifiedBy>
  <dcterms:modified xsi:type="dcterms:W3CDTF">2025-09-12T10:28:56Z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e139fd90-68cc-4558-ab2f-d6c53894085b</vt:lpwstr>
  </property>
  <property fmtid="{D5CDD505-2E9C-101B-9397-08002B2CF9AE}" pid="3" name="KSOProductBuildVer">
    <vt:lpwstr>1033-12.2.0.21931</vt:lpwstr>
  </property>
  <property fmtid="{D5CDD505-2E9C-101B-9397-08002B2CF9AE}" pid="4" name="ICV">
    <vt:lpwstr>D19C611F911743DA8B76419C82CD6509_12</vt:lpwstr>
  </property>
</Properties>
</file>