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Modernizing M365 Web Application: Objectives and Achievements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2n9ombtfq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modernization of the M365 web application was undertaken to improve performance, enhance responsiveness, and integrate modern development practices. The new implementation leverages </w:t>
      </w:r>
      <w:r w:rsidDel="00000000" w:rsidR="00000000" w:rsidRPr="00000000">
        <w:rPr>
          <w:b w:val="1"/>
          <w:rtl w:val="0"/>
        </w:rPr>
        <w:t xml:space="preserve">React 18</w:t>
      </w:r>
      <w:r w:rsidDel="00000000" w:rsidR="00000000" w:rsidRPr="00000000">
        <w:rPr>
          <w:rtl w:val="0"/>
        </w:rPr>
        <w:t xml:space="preserve"> and several upgraded libraries, enabling better user experience, improved maintainability, and enhanced security.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4m98lwd0q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Why We Modernized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modernizing the M365 web application include: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twqq5nnnt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Enhanced Performance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of </w:t>
      </w:r>
      <w:r w:rsidDel="00000000" w:rsidR="00000000" w:rsidRPr="00000000">
        <w:rPr>
          <w:b w:val="1"/>
          <w:rtl w:val="0"/>
        </w:rPr>
        <w:t xml:space="preserve">concurrent rendering</w:t>
      </w:r>
      <w:r w:rsidDel="00000000" w:rsidR="00000000" w:rsidRPr="00000000">
        <w:rPr>
          <w:rtl w:val="0"/>
        </w:rPr>
        <w:t xml:space="preserve"> in React 18 for smoother interactions and reduced UI blocking.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API handling with an updated </w:t>
      </w: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version.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page load time and improved responsiveness for better user engagement.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2hx6i8k1s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Improved Responsiveness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 fully </w:t>
      </w:r>
      <w:r w:rsidDel="00000000" w:rsidR="00000000" w:rsidRPr="00000000">
        <w:rPr>
          <w:b w:val="1"/>
          <w:rtl w:val="0"/>
        </w:rPr>
        <w:t xml:space="preserve">mobile-optimized</w:t>
      </w:r>
      <w:r w:rsidDel="00000000" w:rsidR="00000000" w:rsidRPr="00000000">
        <w:rPr>
          <w:rtl w:val="0"/>
        </w:rPr>
        <w:t xml:space="preserve"> and adaptive UI.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Introduced </w:t>
      </w:r>
      <w:r w:rsidDel="00000000" w:rsidR="00000000" w:rsidRPr="00000000">
        <w:rPr>
          <w:b w:val="1"/>
          <w:rtl w:val="0"/>
        </w:rPr>
        <w:t xml:space="preserve">dynamic popups and deep linking</w:t>
      </w:r>
      <w:r w:rsidDel="00000000" w:rsidR="00000000" w:rsidRPr="00000000">
        <w:rPr>
          <w:rtl w:val="0"/>
        </w:rPr>
        <w:t xml:space="preserve"> for seamless navigation.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smooth scrolling and better touch interaction support.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iiyipp821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Better State Management &amp; Data Handling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Adoption of </w:t>
      </w: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for improved state management, reducing unnecessary re-renders.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data flow and handling with optimized API calls and caching mechanisms.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8y52jws4z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Modernized UI and UX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of </w:t>
      </w:r>
      <w:r w:rsidDel="00000000" w:rsidR="00000000" w:rsidRPr="00000000">
        <w:rPr>
          <w:b w:val="1"/>
          <w:rtl w:val="0"/>
        </w:rPr>
        <w:t xml:space="preserve">Fluent UI React Components v9</w:t>
      </w:r>
      <w:r w:rsidDel="00000000" w:rsidR="00000000" w:rsidRPr="00000000">
        <w:rPr>
          <w:rtl w:val="0"/>
        </w:rPr>
        <w:t xml:space="preserve"> for a polished and accessible interface.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b w:val="1"/>
          <w:rtl w:val="0"/>
        </w:rPr>
        <w:t xml:space="preserve">UI consistency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better theme adaptability</w:t>
      </w:r>
      <w:r w:rsidDel="00000000" w:rsidR="00000000" w:rsidRPr="00000000">
        <w:rPr>
          <w:rtl w:val="0"/>
        </w:rPr>
        <w:t xml:space="preserve"> across platforms.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usability with improved animations and transitions.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jcaeqgwv4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Improved Code Maintainability &amp; Modularity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structured and modular codebase promoting </w:t>
      </w:r>
      <w:r w:rsidDel="00000000" w:rsidR="00000000" w:rsidRPr="00000000">
        <w:rPr>
          <w:b w:val="1"/>
          <w:rtl w:val="0"/>
        </w:rPr>
        <w:t xml:space="preserve">component reusability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</w:t>
      </w:r>
      <w:r w:rsidDel="00000000" w:rsidR="00000000" w:rsidRPr="00000000">
        <w:rPr>
          <w:b w:val="1"/>
          <w:rtl w:val="0"/>
        </w:rPr>
        <w:t xml:space="preserve">code readability</w:t>
      </w:r>
      <w:r w:rsidDel="00000000" w:rsidR="00000000" w:rsidRPr="00000000">
        <w:rPr>
          <w:rtl w:val="0"/>
        </w:rPr>
        <w:t xml:space="preserve"> and maintainability for future enhancements.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Adoption of modern JavaScript and TypeScript best practices.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hyoqay9v8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f) Security and Compliance Improvements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to the latest </w:t>
      </w:r>
      <w:r w:rsidDel="00000000" w:rsidR="00000000" w:rsidRPr="00000000">
        <w:rPr>
          <w:b w:val="1"/>
          <w:rtl w:val="0"/>
        </w:rPr>
        <w:t xml:space="preserve">Microsoft Teams SDK and SPFx controls</w:t>
      </w:r>
      <w:r w:rsidDel="00000000" w:rsidR="00000000" w:rsidRPr="00000000">
        <w:rPr>
          <w:rtl w:val="0"/>
        </w:rPr>
        <w:t xml:space="preserve"> for compliance.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Strengthened security measures, ensuring better data protection.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dependency updates to mitigate vulnerabilities.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wh8rwmoc1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What We Achieved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modernization of the M365 web application resulted in significant improvements: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515"/>
        <w:gridCol w:w="3395"/>
        <w:tblGridChange w:id="0">
          <w:tblGrid>
            <w:gridCol w:w="2450"/>
            <w:gridCol w:w="3515"/>
            <w:gridCol w:w="3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M365 (React 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M365 (React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Slower UI updates due to synchronous rendering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Faster UI with concurrent rendering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Basic Redux, leading to performance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Redux Toolkit for optimized data handling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Old Fluent UI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Fluent UI v9 with better styling &amp; UX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Static layouts, poor mobile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Fully responsive, mobile-optimized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Linking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Limited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Full deep linking for better navigation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Popup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Basic popups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Dynamic popups with mobile-friendly behavior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Outdated Teams SDK, security 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Updated SDK ensuring compliance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React Router v5 (older version)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React Router v6 for better navigation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Calls &amp;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Older Axios version, potential memory leaks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Updated Axios &amp; better API error handling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Polyfills &amp; Smooth Scroll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Limited browser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Enhanced smooth scrolling &amp; polyfills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ari495hkc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modernization of the M365 web application to </w:t>
      </w:r>
      <w:r w:rsidDel="00000000" w:rsidR="00000000" w:rsidRPr="00000000">
        <w:rPr>
          <w:b w:val="1"/>
          <w:rtl w:val="0"/>
        </w:rPr>
        <w:t xml:space="preserve">React 18</w:t>
      </w:r>
      <w:r w:rsidDel="00000000" w:rsidR="00000000" w:rsidRPr="00000000">
        <w:rPr>
          <w:rtl w:val="0"/>
        </w:rPr>
        <w:t xml:space="preserve"> and the latest libraries has significantly improved its performance, scalability, and usability. This transition ensures that the application remains future-proof, providing users with a faster, more secure, and seamless experience across devices. Moving forward, this modernized infrastructure will allow easier integration with new Microsoft 365 features and APIs.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