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Linguistic</w:t>
      </w:r>
      <w:r w:rsidDel="00000000" w:rsidR="00000000" w:rsidRPr="00000000">
        <w:rPr>
          <w:rtl w:val="0"/>
        </w:rPr>
        <w:t xml:space="preserve">, </w:t>
      </w:r>
      <w:r w:rsidDel="00000000" w:rsidR="00000000" w:rsidRPr="00000000">
        <w:rPr>
          <w:rtl w:val="0"/>
        </w:rPr>
        <w:t xml:space="preserve">Historical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Cryptographic</w:t>
      </w:r>
      <w:r w:rsidDel="00000000" w:rsidR="00000000" w:rsidRPr="00000000">
        <w:rPr>
          <w:rtl w:val="0"/>
        </w:rPr>
        <w:t xml:space="preserve"> </w:t>
      </w:r>
      <w:r w:rsidDel="00000000" w:rsidR="00000000" w:rsidRPr="00000000">
        <w:rPr>
          <w:rtl w:val="0"/>
        </w:rPr>
        <w:t xml:space="preserve">Restoration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Tetragrammaton</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002">
      <w:pPr>
        <w:pStyle w:val="Heading1"/>
        <w:rPr/>
      </w:pPr>
      <w:r w:rsidDel="00000000" w:rsidR="00000000" w:rsidRPr="00000000">
        <w:rPr>
          <w:rtl w:val="0"/>
        </w:rPr>
        <w:t xml:space="preserve">Abstract</w:t>
      </w:r>
    </w:p>
    <w:p w:rsidR="00000000" w:rsidDel="00000000" w:rsidP="00000000" w:rsidRDefault="00000000" w:rsidRPr="00000000" w14:paraId="00000003">
      <w:pPr>
        <w:rPr/>
      </w:pPr>
      <w:r w:rsidDel="00000000" w:rsidR="00000000" w:rsidRPr="00000000">
        <w:rPr>
          <w:rtl w:val="0"/>
        </w:rPr>
        <w:t xml:space="preserve">Beyond physical manuscripts, cryptographic patterns further corroborate the Name’s authenticity.</w:t>
      </w:r>
    </w:p>
    <w:p w:rsidR="00000000" w:rsidDel="00000000" w:rsidP="00000000" w:rsidRDefault="00000000" w:rsidRPr="00000000" w14:paraId="00000004">
      <w:pPr>
        <w:rPr/>
      </w:pP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research</w:t>
      </w:r>
      <w:r w:rsidDel="00000000" w:rsidR="00000000" w:rsidRPr="00000000">
        <w:rPr>
          <w:rtl w:val="0"/>
        </w:rPr>
        <w:t xml:space="preserve"> </w:t>
      </w:r>
      <w:r w:rsidDel="00000000" w:rsidR="00000000" w:rsidRPr="00000000">
        <w:rPr>
          <w:rtl w:val="0"/>
        </w:rPr>
        <w:t xml:space="preserve">paper</w:t>
      </w:r>
      <w:r w:rsidDel="00000000" w:rsidR="00000000" w:rsidRPr="00000000">
        <w:rPr>
          <w:rtl w:val="0"/>
        </w:rPr>
        <w:t xml:space="preserve"> </w:t>
      </w:r>
      <w:r w:rsidDel="00000000" w:rsidR="00000000" w:rsidRPr="00000000">
        <w:rPr>
          <w:rtl w:val="0"/>
        </w:rPr>
        <w:t xml:space="preserve">presents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comprehensive</w:t>
      </w:r>
      <w:r w:rsidDel="00000000" w:rsidR="00000000" w:rsidRPr="00000000">
        <w:rPr>
          <w:rtl w:val="0"/>
        </w:rPr>
        <w:t xml:space="preserve">, </w:t>
      </w:r>
      <w:r w:rsidDel="00000000" w:rsidR="00000000" w:rsidRPr="00000000">
        <w:rPr>
          <w:rtl w:val="0"/>
        </w:rPr>
        <w:t xml:space="preserve">multi</w:t>
      </w:r>
      <w:r w:rsidDel="00000000" w:rsidR="00000000" w:rsidRPr="00000000">
        <w:rPr>
          <w:rtl w:val="0"/>
        </w:rPr>
        <w:t xml:space="preserve">-</w:t>
      </w:r>
      <w:r w:rsidDel="00000000" w:rsidR="00000000" w:rsidRPr="00000000">
        <w:rPr>
          <w:rtl w:val="0"/>
        </w:rPr>
        <w:t xml:space="preserve">disciplinary</w:t>
      </w:r>
      <w:r w:rsidDel="00000000" w:rsidR="00000000" w:rsidRPr="00000000">
        <w:rPr>
          <w:rtl w:val="0"/>
        </w:rPr>
        <w:t xml:space="preserve"> </w:t>
      </w:r>
      <w:r w:rsidDel="00000000" w:rsidR="00000000" w:rsidRPr="00000000">
        <w:rPr>
          <w:rtl w:val="0"/>
        </w:rPr>
        <w:t xml:space="preserve">argument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pronunciation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Tetragrammaton</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Paleo</w:t>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linguistics</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 </w:t>
      </w:r>
      <w:r w:rsidDel="00000000" w:rsidR="00000000" w:rsidRPr="00000000">
        <w:rPr>
          <w:rtl w:val="0"/>
        </w:rPr>
        <w:t xml:space="preserve">evidence</w:t>
      </w:r>
      <w:r w:rsidDel="00000000" w:rsidR="00000000" w:rsidRPr="00000000">
        <w:rPr>
          <w:rtl w:val="0"/>
        </w:rPr>
        <w:t xml:space="preserve">, </w:t>
      </w:r>
      <w:r w:rsidDel="00000000" w:rsidR="00000000" w:rsidRPr="00000000">
        <w:rPr>
          <w:rtl w:val="0"/>
        </w:rPr>
        <w:t xml:space="preserve">theophoric</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 </w:t>
      </w:r>
      <w:r w:rsidDel="00000000" w:rsidR="00000000" w:rsidRPr="00000000">
        <w:rPr>
          <w:rtl w:val="0"/>
        </w:rPr>
        <w:t xml:space="preserve">Samaritan</w:t>
      </w:r>
      <w:r w:rsidDel="00000000" w:rsidR="00000000" w:rsidRPr="00000000">
        <w:rPr>
          <w:rtl w:val="0"/>
        </w:rPr>
        <w:t xml:space="preserve"> </w:t>
      </w:r>
      <w:r w:rsidDel="00000000" w:rsidR="00000000" w:rsidRPr="00000000">
        <w:rPr>
          <w:rtl w:val="0"/>
        </w:rPr>
        <w:t xml:space="preserve">vocal</w:t>
      </w:r>
      <w:r w:rsidDel="00000000" w:rsidR="00000000" w:rsidRPr="00000000">
        <w:rPr>
          <w:rtl w:val="0"/>
        </w:rPr>
        <w:t xml:space="preserve"> </w:t>
      </w:r>
      <w:r w:rsidDel="00000000" w:rsidR="00000000" w:rsidRPr="00000000">
        <w:rPr>
          <w:rtl w:val="0"/>
        </w:rPr>
        <w:t xml:space="preserve">traditions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Equidistant</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Sequencing</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cryptographic</w:t>
      </w:r>
      <w:r w:rsidDel="00000000" w:rsidR="00000000" w:rsidRPr="00000000">
        <w:rPr>
          <w:rtl w:val="0"/>
        </w:rPr>
        <w:t xml:space="preserve"> </w:t>
      </w:r>
      <w:r w:rsidDel="00000000" w:rsidR="00000000" w:rsidRPr="00000000">
        <w:rPr>
          <w:rtl w:val="0"/>
        </w:rPr>
        <w:t xml:space="preserve">data</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paper</w:t>
      </w:r>
      <w:r w:rsidDel="00000000" w:rsidR="00000000" w:rsidRPr="00000000">
        <w:rPr>
          <w:rtl w:val="0"/>
        </w:rPr>
        <w:t xml:space="preserve"> </w:t>
      </w:r>
      <w:r w:rsidDel="00000000" w:rsidR="00000000" w:rsidRPr="00000000">
        <w:rPr>
          <w:rtl w:val="0"/>
        </w:rPr>
        <w:t xml:space="preserve">dismantles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mainstream</w:t>
      </w:r>
      <w:r w:rsidDel="00000000" w:rsidR="00000000" w:rsidRPr="00000000">
        <w:rPr>
          <w:rtl w:val="0"/>
        </w:rPr>
        <w:t xml:space="preserve"> </w:t>
      </w:r>
      <w:r w:rsidDel="00000000" w:rsidR="00000000" w:rsidRPr="00000000">
        <w:rPr>
          <w:rtl w:val="0"/>
        </w:rPr>
        <w:t xml:space="preserve">reconstructions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Jehovah</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comparative</w:t>
      </w:r>
      <w:r w:rsidDel="00000000" w:rsidR="00000000" w:rsidRPr="00000000">
        <w:rPr>
          <w:rtl w:val="0"/>
        </w:rPr>
        <w:t xml:space="preserve"> </w:t>
      </w:r>
      <w:r w:rsidDel="00000000" w:rsidR="00000000" w:rsidRPr="00000000">
        <w:rPr>
          <w:rtl w:val="0"/>
        </w:rPr>
        <w:t xml:space="preserve">linguistic</w:t>
      </w:r>
      <w:r w:rsidDel="00000000" w:rsidR="00000000" w:rsidRPr="00000000">
        <w:rPr>
          <w:rtl w:val="0"/>
        </w:rPr>
        <w:t xml:space="preserve"> </w:t>
      </w:r>
      <w:r w:rsidDel="00000000" w:rsidR="00000000" w:rsidRPr="00000000">
        <w:rPr>
          <w:rtl w:val="0"/>
        </w:rPr>
        <w:t xml:space="preserve">analysis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r>
      <w:r w:rsidDel="00000000" w:rsidR="00000000" w:rsidRPr="00000000">
        <w:rPr>
          <w:rtl w:val="0"/>
        </w:rPr>
        <w:t xml:space="preserve">confirmed</w:t>
      </w:r>
      <w:r w:rsidDel="00000000" w:rsidR="00000000" w:rsidRPr="00000000">
        <w:rPr>
          <w:rtl w:val="0"/>
        </w:rPr>
        <w:t xml:space="preserve"> </w:t>
      </w:r>
      <w:r w:rsidDel="00000000" w:rsidR="00000000" w:rsidRPr="00000000">
        <w:rPr>
          <w:rtl w:val="0"/>
        </w:rPr>
        <w:t xml:space="preserve">pattern</w:t>
      </w:r>
      <w:r w:rsidDel="00000000" w:rsidR="00000000" w:rsidRPr="00000000">
        <w:rPr>
          <w:rtl w:val="0"/>
        </w:rPr>
        <w:t xml:space="preserve"> </w:t>
      </w:r>
      <w:r w:rsidDel="00000000" w:rsidR="00000000" w:rsidRPr="00000000">
        <w:rPr>
          <w:rtl w:val="0"/>
        </w:rPr>
        <w:t xml:space="preserve">recognition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demonstrate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represents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phonetic</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essence</w:t>
      </w:r>
      <w:r w:rsidDel="00000000" w:rsidR="00000000" w:rsidRPr="00000000">
        <w:rPr>
          <w:rtl w:val="0"/>
        </w:rPr>
        <w:t xml:space="preserve"> </w:t>
      </w:r>
      <w:r w:rsidDel="00000000" w:rsidR="00000000" w:rsidRPr="00000000">
        <w:rPr>
          <w:rtl w:val="0"/>
        </w:rPr>
        <w:t xml:space="preserve">embedded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texts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restoration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essential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theological</w:t>
      </w:r>
      <w:r w:rsidDel="00000000" w:rsidR="00000000" w:rsidRPr="00000000">
        <w:rPr>
          <w:rtl w:val="0"/>
        </w:rPr>
        <w:t xml:space="preserve">, </w:t>
      </w:r>
      <w:r w:rsidDel="00000000" w:rsidR="00000000" w:rsidRPr="00000000">
        <w:rPr>
          <w:rtl w:val="0"/>
        </w:rPr>
        <w:t xml:space="preserve">textual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integrity</w:t>
      </w:r>
      <w:r w:rsidDel="00000000" w:rsidR="00000000" w:rsidRPr="00000000">
        <w:rPr>
          <w:rtl w:val="0"/>
        </w:rPr>
        <w:t xml:space="preserve">.</w:t>
      </w:r>
    </w:p>
    <w:p w:rsidR="00000000" w:rsidDel="00000000" w:rsidP="00000000" w:rsidRDefault="00000000" w:rsidRPr="00000000" w14:paraId="00000005">
      <w:pPr>
        <w:pStyle w:val="Heading1"/>
        <w:rPr/>
      </w:pPr>
      <w:r w:rsidDel="00000000" w:rsidR="00000000" w:rsidRPr="00000000">
        <w:rPr>
          <w:rtl w:val="0"/>
        </w:rPr>
        <w:t xml:space="preserve">1. Introduction</w:t>
      </w:r>
    </w:p>
    <w:p w:rsidR="00000000" w:rsidDel="00000000" w:rsidP="00000000" w:rsidRDefault="00000000" w:rsidRPr="00000000" w14:paraId="00000006">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w:t>
      </w:r>
      <w:r w:rsidDel="00000000" w:rsidR="00000000" w:rsidRPr="00000000">
        <w:rPr>
          <w:rtl w:val="0"/>
        </w:rPr>
        <w:t xml:space="preserve">Hay</w:t>
      </w:r>
      <w:r w:rsidDel="00000000" w:rsidR="00000000" w:rsidRPr="00000000">
        <w:rPr>
          <w:rtl w:val="0"/>
        </w:rPr>
        <w:t xml:space="preserve">-</w:t>
      </w:r>
      <w:r w:rsidDel="00000000" w:rsidR="00000000" w:rsidRPr="00000000">
        <w:rPr>
          <w:rtl w:val="0"/>
        </w:rPr>
        <w:t xml:space="preserve">Uau</w:t>
      </w:r>
      <w:r w:rsidDel="00000000" w:rsidR="00000000" w:rsidRPr="00000000">
        <w:rPr>
          <w:rtl w:val="0"/>
        </w:rPr>
        <w:t xml:space="preserve">-</w:t>
      </w:r>
      <w:r w:rsidDel="00000000" w:rsidR="00000000" w:rsidRPr="00000000">
        <w:rPr>
          <w:rtl w:val="0"/>
        </w:rPr>
        <w:t xml:space="preserve">Hay</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subject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theological</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scholarly</w:t>
      </w:r>
      <w:r w:rsidDel="00000000" w:rsidR="00000000" w:rsidRPr="00000000">
        <w:rPr>
          <w:rtl w:val="0"/>
        </w:rPr>
        <w:t xml:space="preserve"> </w:t>
      </w:r>
      <w:r w:rsidDel="00000000" w:rsidR="00000000" w:rsidRPr="00000000">
        <w:rPr>
          <w:rtl w:val="0"/>
        </w:rPr>
        <w:t xml:space="preserve">debate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linguistic</w:t>
      </w:r>
      <w:r w:rsidDel="00000000" w:rsidR="00000000" w:rsidRPr="00000000">
        <w:rPr>
          <w:rtl w:val="0"/>
        </w:rPr>
        <w:t xml:space="preserve"> </w:t>
      </w:r>
      <w:r w:rsidDel="00000000" w:rsidR="00000000" w:rsidRPr="00000000">
        <w:rPr>
          <w:rtl w:val="0"/>
        </w:rPr>
        <w:t xml:space="preserve">mystery</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mainstream</w:t>
      </w:r>
      <w:r w:rsidDel="00000000" w:rsidR="00000000" w:rsidRPr="00000000">
        <w:rPr>
          <w:rtl w:val="0"/>
        </w:rPr>
        <w:t xml:space="preserve"> </w:t>
      </w:r>
      <w:r w:rsidDel="00000000" w:rsidR="00000000" w:rsidRPr="00000000">
        <w:rPr>
          <w:rtl w:val="0"/>
        </w:rPr>
        <w:t xml:space="preserve">Judaism</w:t>
      </w:r>
      <w:r w:rsidDel="00000000" w:rsidR="00000000" w:rsidRPr="00000000">
        <w:rPr>
          <w:rtl w:val="0"/>
        </w:rPr>
        <w:t xml:space="preserve"> </w:t>
      </w:r>
      <w:r w:rsidDel="00000000" w:rsidR="00000000" w:rsidRPr="00000000">
        <w:rPr>
          <w:rtl w:val="0"/>
        </w:rPr>
        <w:t xml:space="preserve">replaced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usage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titles</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Adonai</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HaShem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Christianity</w:t>
      </w:r>
      <w:r w:rsidDel="00000000" w:rsidR="00000000" w:rsidRPr="00000000">
        <w:rPr>
          <w:rtl w:val="0"/>
        </w:rPr>
        <w:t xml:space="preserve"> </w:t>
      </w:r>
      <w:r w:rsidDel="00000000" w:rsidR="00000000" w:rsidRPr="00000000">
        <w:rPr>
          <w:rtl w:val="0"/>
        </w:rPr>
        <w:t xml:space="preserve">inherited</w:t>
      </w:r>
      <w:r w:rsidDel="00000000" w:rsidR="00000000" w:rsidRPr="00000000">
        <w:rPr>
          <w:rtl w:val="0"/>
        </w:rPr>
        <w:t xml:space="preserve"> </w:t>
      </w:r>
      <w:r w:rsidDel="00000000" w:rsidR="00000000" w:rsidRPr="00000000">
        <w:rPr>
          <w:rtl w:val="0"/>
        </w:rPr>
        <w:t xml:space="preserve">distorted</w:t>
      </w:r>
      <w:r w:rsidDel="00000000" w:rsidR="00000000" w:rsidRPr="00000000">
        <w:rPr>
          <w:rtl w:val="0"/>
        </w:rPr>
        <w:t xml:space="preserve"> </w:t>
      </w:r>
      <w:r w:rsidDel="00000000" w:rsidR="00000000" w:rsidRPr="00000000">
        <w:rPr>
          <w:rtl w:val="0"/>
        </w:rPr>
        <w:t xml:space="preserve">variants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Jehovah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question</w:t>
      </w:r>
      <w:r w:rsidDel="00000000" w:rsidR="00000000" w:rsidRPr="00000000">
        <w:rPr>
          <w:rtl w:val="0"/>
        </w:rPr>
        <w:t xml:space="preserve"> </w:t>
      </w:r>
      <w:r w:rsidDel="00000000" w:rsidR="00000000" w:rsidRPr="00000000">
        <w:rPr>
          <w:rtl w:val="0"/>
        </w:rPr>
        <w:t xml:space="preserve">remains</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pronunciation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Tetragrammaton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originally</w:t>
      </w:r>
      <w:r w:rsidDel="00000000" w:rsidR="00000000" w:rsidRPr="00000000">
        <w:rPr>
          <w:rtl w:val="0"/>
        </w:rPr>
        <w:t xml:space="preserve"> </w:t>
      </w:r>
      <w:r w:rsidDel="00000000" w:rsidR="00000000" w:rsidRPr="00000000">
        <w:rPr>
          <w:rtl w:val="0"/>
        </w:rPr>
        <w:t xml:space="preserve">revealed</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This paper proposes that the original pronunciation is 'Yahuah’. A reconstruction grounded in early Hebrew grammar, theophoric name patterns, preserved scroll structures, and cryptographic sequencing. More than a vocalization, this Name functions as a theological anchor, a covenantal identifier, and a prophetic pulse encoded into the very structure of Scripture.</w:t>
      </w:r>
    </w:p>
    <w:p w:rsidR="00000000" w:rsidDel="00000000" w:rsidP="00000000" w:rsidRDefault="00000000" w:rsidRPr="00000000" w14:paraId="00000008">
      <w:pPr>
        <w:pStyle w:val="Heading1"/>
        <w:rPr/>
      </w:pPr>
      <w:r w:rsidDel="00000000" w:rsidR="00000000" w:rsidRPr="00000000">
        <w:rPr>
          <w:rtl w:val="0"/>
        </w:rPr>
        <w:t xml:space="preserve">2. Historical Suppression of the Name</w:t>
      </w:r>
    </w:p>
    <w:p w:rsidR="00000000" w:rsidDel="00000000" w:rsidP="00000000" w:rsidRDefault="00000000" w:rsidRPr="00000000" w14:paraId="00000009">
      <w:pPr>
        <w:rPr/>
      </w:pPr>
      <w:r w:rsidDel="00000000" w:rsidR="00000000" w:rsidRPr="00000000">
        <w:rPr>
          <w:rtl w:val="0"/>
        </w:rPr>
        <w:t xml:space="preserve">The vocalization of the divine Name was suppressed progressively from the First Temple period through the Second Temple era and formalized during the Rabbinic period. The Mishnah (Sanhedrin 10:1) and later Talmudic instructions forbade the utterance of the Name except by the high priest on Yom Kippur. This marked the beginning of a substitution culture in which 'Adonai' (Lord) or 'Elohim' (God) replaced the Name in both oral recitation and textual markings.</w:t>
      </w:r>
    </w:p>
    <w:p w:rsidR="00000000" w:rsidDel="00000000" w:rsidP="00000000" w:rsidRDefault="00000000" w:rsidRPr="00000000" w14:paraId="0000000A">
      <w:pPr>
        <w:rPr/>
      </w:pPr>
      <w:r w:rsidDel="00000000" w:rsidR="00000000" w:rsidRPr="00000000">
        <w:rPr>
          <w:rtl w:val="0"/>
        </w:rPr>
        <w:t xml:space="preserve">The Masoretes further veiled the Name by inserting the vowel points of 'Adonai' into the consonants Y-H-U-H, producing 'Yehovah.' This artificial hybrid eventually passed into Latinized Christianity as 'Jehovah,' despite never appearing in ancient texts. Even the popular academic rendering 'Yahweh' often based on early Greek transcriptions like Ἰαβέ (*Iabe*) from Clement of Alexandria,reflects a Hellenized filter imposed centuries after the Name’s original usage.</w:t>
      </w:r>
    </w:p>
    <w:p w:rsidR="00000000" w:rsidDel="00000000" w:rsidP="00000000" w:rsidRDefault="00000000" w:rsidRPr="00000000" w14:paraId="0000000B">
      <w:pPr>
        <w:rPr/>
      </w:pPr>
      <w:r w:rsidDel="00000000" w:rsidR="00000000" w:rsidRPr="00000000">
        <w:rPr>
          <w:rtl w:val="0"/>
        </w:rPr>
        <w:t xml:space="preserve">Having established the Masoretic alterations, we now turn to Paleo-Hebrew’s unadulterated structure.</w:t>
      </w:r>
    </w:p>
    <w:p w:rsidR="00000000" w:rsidDel="00000000" w:rsidP="00000000" w:rsidRDefault="00000000" w:rsidRPr="00000000" w14:paraId="0000000C">
      <w:pPr>
        <w:rPr/>
      </w:pPr>
      <w:r w:rsidDel="00000000" w:rsidR="00000000" w:rsidRPr="00000000">
        <w:rPr>
          <w:rtl w:val="0"/>
        </w:rPr>
        <w:t xml:space="preserve">This cultural and textual suppression created generational separation from the covenantal instruction found in Exodus 3:15: 'This is My Name forever, and this is My memorial to all generations.' What was meant to be declared and remembered became avoided and obscured. The restoration of 'Yahuah' reverses this erasure and returns the sacred Name to its rightful place in worship, scholarship, and prophetic fulfillment.</w:t>
      </w:r>
    </w:p>
    <w:p w:rsidR="00000000" w:rsidDel="00000000" w:rsidP="00000000" w:rsidRDefault="00000000" w:rsidRPr="00000000" w14:paraId="0000000D">
      <w:pPr>
        <w:pStyle w:val="Heading1"/>
        <w:rPr/>
      </w:pPr>
      <w:r w:rsidDel="00000000" w:rsidR="00000000" w:rsidRPr="00000000">
        <w:rPr>
          <w:rtl w:val="0"/>
        </w:rPr>
        <w:t xml:space="preserve">3. Paleo-Hebrew Structure &amp; Semitic Grammar</w:t>
      </w:r>
    </w:p>
    <w:p w:rsidR="00000000" w:rsidDel="00000000" w:rsidP="00000000" w:rsidRDefault="00000000" w:rsidRPr="00000000" w14:paraId="0000000E">
      <w:pPr>
        <w:rPr/>
      </w:pPr>
      <w:r w:rsidDel="00000000" w:rsidR="00000000" w:rsidRPr="00000000">
        <w:rPr>
          <w:rtl w:val="0"/>
        </w:rPr>
        <w:t xml:space="preserve">Understanding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requires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earliest</w:t>
      </w:r>
      <w:r w:rsidDel="00000000" w:rsidR="00000000" w:rsidRPr="00000000">
        <w:rPr>
          <w:rtl w:val="0"/>
        </w:rPr>
        <w:t xml:space="preserve"> </w:t>
      </w:r>
      <w:r w:rsidDel="00000000" w:rsidR="00000000" w:rsidRPr="00000000">
        <w:rPr>
          <w:rtl w:val="0"/>
        </w:rPr>
        <w:t xml:space="preserve">visual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phonetic</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Paleo</w:t>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pre</w:t>
      </w:r>
      <w:r w:rsidDel="00000000" w:rsidR="00000000" w:rsidRPr="00000000">
        <w:rPr>
          <w:rtl w:val="0"/>
        </w:rPr>
        <w:t xml:space="preserve">-</w:t>
      </w:r>
      <w:r w:rsidDel="00000000" w:rsidR="00000000" w:rsidRPr="00000000">
        <w:rPr>
          <w:rtl w:val="0"/>
        </w:rPr>
        <w:t xml:space="preserve">exilic</w:t>
      </w:r>
      <w:r w:rsidDel="00000000" w:rsidR="00000000" w:rsidRPr="00000000">
        <w:rPr>
          <w:rtl w:val="0"/>
        </w:rPr>
        <w:t xml:space="preserve"> </w:t>
      </w:r>
      <w:r w:rsidDel="00000000" w:rsidR="00000000" w:rsidRPr="00000000">
        <w:rPr>
          <w:rtl w:val="0"/>
        </w:rPr>
        <w:t xml:space="preserve">script</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during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David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early</w:t>
      </w:r>
      <w:r w:rsidDel="00000000" w:rsidR="00000000" w:rsidRPr="00000000">
        <w:rPr>
          <w:rtl w:val="0"/>
        </w:rPr>
        <w:t xml:space="preserve"> </w:t>
      </w:r>
      <w:r w:rsidDel="00000000" w:rsidR="00000000" w:rsidRPr="00000000">
        <w:rPr>
          <w:rtl w:val="0"/>
        </w:rPr>
        <w:t xml:space="preserve">prophets</w:t>
      </w:r>
      <w:r w:rsidDel="00000000" w:rsidR="00000000" w:rsidRPr="00000000">
        <w:rPr>
          <w:rtl w:val="0"/>
        </w:rPr>
        <w:t xml:space="preserve">, </w:t>
      </w:r>
      <w:r w:rsidDel="00000000" w:rsidR="00000000" w:rsidRPr="00000000">
        <w:rPr>
          <w:rtl w:val="0"/>
        </w:rPr>
        <w:t xml:space="preserve">preserved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characters</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(𐤉), </w:t>
      </w:r>
      <w:r w:rsidDel="00000000" w:rsidR="00000000" w:rsidRPr="00000000">
        <w:rPr>
          <w:rtl w:val="0"/>
        </w:rPr>
        <w:t xml:space="preserve">Hay</w:t>
      </w:r>
      <w:r w:rsidDel="00000000" w:rsidR="00000000" w:rsidRPr="00000000">
        <w:rPr>
          <w:rtl w:val="0"/>
        </w:rPr>
        <w:t xml:space="preserve"> (𐤄), </w:t>
      </w:r>
      <w:r w:rsidDel="00000000" w:rsidR="00000000" w:rsidRPr="00000000">
        <w:rPr>
          <w:rtl w:val="0"/>
        </w:rPr>
        <w:t xml:space="preserve">Uau</w:t>
      </w:r>
      <w:r w:rsidDel="00000000" w:rsidR="00000000" w:rsidRPr="00000000">
        <w:rPr>
          <w:rtl w:val="0"/>
        </w:rPr>
        <w:t xml:space="preserve">/</w:t>
      </w:r>
      <w:r w:rsidDel="00000000" w:rsidR="00000000" w:rsidRPr="00000000">
        <w:rPr>
          <w:rtl w:val="0"/>
        </w:rPr>
        <w:t xml:space="preserve">Waw</w:t>
      </w:r>
      <w:r w:rsidDel="00000000" w:rsidR="00000000" w:rsidRPr="00000000">
        <w:rPr>
          <w:rtl w:val="0"/>
        </w:rPr>
        <w:t xml:space="preserve"> (𐤅),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Hay</w:t>
      </w:r>
      <w:r w:rsidDel="00000000" w:rsidR="00000000" w:rsidRPr="00000000">
        <w:rPr>
          <w:rtl w:val="0"/>
        </w:rPr>
        <w:t xml:space="preserve"> (𐤄).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symbols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carried</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phonological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theological</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composed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aspirated</w:t>
      </w:r>
      <w:r w:rsidDel="00000000" w:rsidR="00000000" w:rsidRPr="00000000">
        <w:rPr>
          <w:rtl w:val="0"/>
        </w:rPr>
        <w:t xml:space="preserve">, </w:t>
      </w:r>
      <w:r w:rsidDel="00000000" w:rsidR="00000000" w:rsidRPr="00000000">
        <w:rPr>
          <w:rtl w:val="0"/>
        </w:rPr>
        <w:t xml:space="preserve">open</w:t>
      </w:r>
      <w:r w:rsidDel="00000000" w:rsidR="00000000" w:rsidRPr="00000000">
        <w:rPr>
          <w:rtl w:val="0"/>
        </w:rPr>
        <w:t xml:space="preserve">-</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sounds</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w:t>
      </w:r>
      <w:r w:rsidDel="00000000" w:rsidR="00000000" w:rsidRPr="00000000">
        <w:rPr>
          <w:rtl w:val="0"/>
        </w:rPr>
        <w:t xml:space="preserve">H</w:t>
      </w:r>
      <w:r w:rsidDel="00000000" w:rsidR="00000000" w:rsidRPr="00000000">
        <w:rPr>
          <w:rtl w:val="0"/>
        </w:rPr>
        <w:t xml:space="preserve">-</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H</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pattern</w:t>
      </w:r>
      <w:r w:rsidDel="00000000" w:rsidR="00000000" w:rsidRPr="00000000">
        <w:rPr>
          <w:rtl w:val="0"/>
        </w:rPr>
        <w:t xml:space="preserve"> </w:t>
      </w:r>
      <w:r w:rsidDel="00000000" w:rsidR="00000000" w:rsidRPr="00000000">
        <w:rPr>
          <w:rtl w:val="0"/>
        </w:rPr>
        <w:t xml:space="preserve">reflects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essence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repetition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Hay</w:t>
      </w:r>
      <w:r w:rsidDel="00000000" w:rsidR="00000000" w:rsidRPr="00000000">
        <w:rPr>
          <w:rtl w:val="0"/>
        </w:rPr>
        <w:t xml:space="preserve">' (𐤄), </w:t>
      </w:r>
      <w:r w:rsidDel="00000000" w:rsidR="00000000" w:rsidRPr="00000000">
        <w:rPr>
          <w:rtl w:val="0"/>
        </w:rPr>
        <w:t xml:space="preserve">representing</w:t>
      </w:r>
      <w:r w:rsidDel="00000000" w:rsidR="00000000" w:rsidRPr="00000000">
        <w:rPr>
          <w:rtl w:val="0"/>
        </w:rPr>
        <w:t xml:space="preserve"> </w:t>
      </w:r>
      <w:r w:rsidDel="00000000" w:rsidR="00000000" w:rsidRPr="00000000">
        <w:rPr>
          <w:rtl w:val="0"/>
        </w:rPr>
        <w:t xml:space="preserve">revelation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Uau</w:t>
      </w:r>
      <w:r w:rsidDel="00000000" w:rsidR="00000000" w:rsidRPr="00000000">
        <w:rPr>
          <w:rtl w:val="0"/>
        </w:rPr>
        <w:t xml:space="preserve">' (𐤅), </w:t>
      </w:r>
      <w:r w:rsidDel="00000000" w:rsidR="00000000" w:rsidRPr="00000000">
        <w:rPr>
          <w:rtl w:val="0"/>
        </w:rPr>
        <w:t xml:space="preserve">denoting</w:t>
      </w:r>
      <w:r w:rsidDel="00000000" w:rsidR="00000000" w:rsidRPr="00000000">
        <w:rPr>
          <w:rtl w:val="0"/>
        </w:rPr>
        <w:t xml:space="preserve"> </w:t>
      </w:r>
      <w:r w:rsidDel="00000000" w:rsidR="00000000" w:rsidRPr="00000000">
        <w:rPr>
          <w:rtl w:val="0"/>
        </w:rPr>
        <w:t xml:space="preserve">connection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securing</w:t>
      </w:r>
      <w:r w:rsidDel="00000000" w:rsidR="00000000" w:rsidRPr="00000000">
        <w:rPr>
          <w:rtl w:val="0"/>
        </w:rPr>
        <w:t xml:space="preserve">, </w:t>
      </w:r>
      <w:r w:rsidDel="00000000" w:rsidR="00000000" w:rsidRPr="00000000">
        <w:rPr>
          <w:rtl w:val="0"/>
        </w:rPr>
        <w:t xml:space="preserve">reinforces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idea</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self</w:t>
      </w:r>
      <w:r w:rsidDel="00000000" w:rsidR="00000000" w:rsidRPr="00000000">
        <w:rPr>
          <w:rtl w:val="0"/>
        </w:rPr>
        <w:t xml:space="preserve">-</w:t>
      </w:r>
      <w:r w:rsidDel="00000000" w:rsidR="00000000" w:rsidRPr="00000000">
        <w:rPr>
          <w:rtl w:val="0"/>
        </w:rPr>
        <w:t xml:space="preserve">existing</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breathes</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phonetic</w:t>
      </w:r>
      <w:r w:rsidDel="00000000" w:rsidR="00000000" w:rsidRPr="00000000">
        <w:rPr>
          <w:rtl w:val="0"/>
        </w:rPr>
        <w:t xml:space="preserve"> </w:t>
      </w:r>
      <w:r w:rsidDel="00000000" w:rsidR="00000000" w:rsidRPr="00000000">
        <w:rPr>
          <w:rtl w:val="0"/>
        </w:rPr>
        <w:t xml:space="preserve">simplicity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symmetry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consistent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Semitic</w:t>
      </w:r>
      <w:r w:rsidDel="00000000" w:rsidR="00000000" w:rsidRPr="00000000">
        <w:rPr>
          <w:rtl w:val="0"/>
        </w:rPr>
        <w:t xml:space="preserve"> </w:t>
      </w:r>
      <w:r w:rsidDel="00000000" w:rsidR="00000000" w:rsidRPr="00000000">
        <w:rPr>
          <w:rtl w:val="0"/>
        </w:rPr>
        <w:t xml:space="preserve">languages</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Linguistically</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rooted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verb</w:t>
      </w:r>
      <w:r w:rsidDel="00000000" w:rsidR="00000000" w:rsidRPr="00000000">
        <w:rPr>
          <w:rtl w:val="0"/>
        </w:rPr>
        <w:t xml:space="preserve"> </w:t>
      </w:r>
      <w:r w:rsidDel="00000000" w:rsidR="00000000" w:rsidRPr="00000000">
        <w:rPr>
          <w:rtl w:val="1"/>
        </w:rPr>
        <w:t xml:space="preserve">היה</w:t>
      </w:r>
      <w:r w:rsidDel="00000000" w:rsidR="00000000" w:rsidRPr="00000000">
        <w:rPr>
          <w:rtl w:val="0"/>
        </w:rPr>
        <w:t xml:space="preserve"> (*</w:t>
      </w:r>
      <w:r w:rsidDel="00000000" w:rsidR="00000000" w:rsidRPr="00000000">
        <w:rPr>
          <w:rtl w:val="0"/>
        </w:rPr>
        <w:t xml:space="preserve">hayah</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exist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verb</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Exodus</w:t>
      </w:r>
      <w:r w:rsidDel="00000000" w:rsidR="00000000" w:rsidRPr="00000000">
        <w:rPr>
          <w:rtl w:val="0"/>
        </w:rPr>
        <w:t xml:space="preserve"> 3:14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w:t>
      </w: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Qal</w:t>
      </w:r>
      <w:r w:rsidDel="00000000" w:rsidR="00000000" w:rsidRPr="00000000">
        <w:rPr>
          <w:rtl w:val="0"/>
        </w:rPr>
        <w:t xml:space="preserve"> </w:t>
      </w:r>
      <w:r w:rsidDel="00000000" w:rsidR="00000000" w:rsidRPr="00000000">
        <w:rPr>
          <w:rtl w:val="0"/>
        </w:rPr>
        <w:t xml:space="preserve">imperfect</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w:t>
      </w:r>
      <w:r w:rsidDel="00000000" w:rsidR="00000000" w:rsidRPr="00000000">
        <w:rPr>
          <w:rtl w:val="0"/>
        </w:rPr>
        <w:t xml:space="preserve">H</w:t>
      </w:r>
      <w:r w:rsidDel="00000000" w:rsidR="00000000" w:rsidRPr="00000000">
        <w:rPr>
          <w:rtl w:val="0"/>
        </w:rPr>
        <w:t xml:space="preserve">-</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H</w:t>
      </w:r>
      <w:r w:rsidDel="00000000" w:rsidR="00000000" w:rsidRPr="00000000">
        <w:rPr>
          <w:rtl w:val="0"/>
        </w:rPr>
        <w:t xml:space="preserve">) </w:t>
      </w:r>
      <w:r w:rsidDel="00000000" w:rsidR="00000000" w:rsidRPr="00000000">
        <w:rPr>
          <w:rtl w:val="0"/>
        </w:rPr>
        <w:t xml:space="preserve">shifts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third</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adopts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causative</w:t>
      </w:r>
      <w:r w:rsidDel="00000000" w:rsidR="00000000" w:rsidRPr="00000000">
        <w:rPr>
          <w:rtl w:val="0"/>
        </w:rPr>
        <w:t xml:space="preserve"> </w:t>
      </w:r>
      <w:r w:rsidDel="00000000" w:rsidR="00000000" w:rsidRPr="00000000">
        <w:rPr>
          <w:rtl w:val="0"/>
        </w:rPr>
        <w:t xml:space="preserve">force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causes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exist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reflects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Hiphil</w:t>
      </w:r>
      <w:r w:rsidDel="00000000" w:rsidR="00000000" w:rsidRPr="00000000">
        <w:rPr>
          <w:rtl w:val="0"/>
        </w:rPr>
        <w:t xml:space="preserve"> </w:t>
      </w:r>
      <w:r w:rsidDel="00000000" w:rsidR="00000000" w:rsidRPr="00000000">
        <w:rPr>
          <w:rtl w:val="0"/>
        </w:rPr>
        <w:t xml:space="preserve">verb</w:t>
      </w:r>
      <w:r w:rsidDel="00000000" w:rsidR="00000000" w:rsidRPr="00000000">
        <w:rPr>
          <w:rtl w:val="0"/>
        </w:rPr>
        <w:t xml:space="preserve"> </w:t>
      </w:r>
      <w:r w:rsidDel="00000000" w:rsidR="00000000" w:rsidRPr="00000000">
        <w:rPr>
          <w:rtl w:val="0"/>
        </w:rPr>
        <w:t xml:space="preserve">pattern</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subject</w:t>
      </w:r>
      <w:r w:rsidDel="00000000" w:rsidR="00000000" w:rsidRPr="00000000">
        <w:rPr>
          <w:rtl w:val="0"/>
        </w:rPr>
        <w:t xml:space="preserve"> </w:t>
      </w:r>
      <w:r w:rsidDel="00000000" w:rsidR="00000000" w:rsidRPr="00000000">
        <w:rPr>
          <w:rtl w:val="0"/>
        </w:rPr>
        <w:t xml:space="preserve">initiates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 </w:t>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causative</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hayah</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causes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understanding</w:t>
      </w:r>
      <w:r w:rsidDel="00000000" w:rsidR="00000000" w:rsidRPr="00000000">
        <w:rPr>
          <w:rtl w:val="0"/>
        </w:rPr>
        <w:t xml:space="preserve"> </w:t>
      </w:r>
      <w:r w:rsidDel="00000000" w:rsidR="00000000" w:rsidRPr="00000000">
        <w:rPr>
          <w:rtl w:val="0"/>
        </w:rPr>
        <w:t xml:space="preserve">stands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stark</w:t>
      </w:r>
      <w:r w:rsidDel="00000000" w:rsidR="00000000" w:rsidRPr="00000000">
        <w:rPr>
          <w:rtl w:val="0"/>
        </w:rPr>
        <w:t xml:space="preserve"> </w:t>
      </w:r>
      <w:r w:rsidDel="00000000" w:rsidR="00000000" w:rsidRPr="00000000">
        <w:rPr>
          <w:rtl w:val="0"/>
        </w:rPr>
        <w:t xml:space="preserve">contrast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commonly</w:t>
      </w:r>
      <w:r w:rsidDel="00000000" w:rsidR="00000000" w:rsidRPr="00000000">
        <w:rPr>
          <w:rtl w:val="0"/>
        </w:rPr>
        <w:t xml:space="preserve"> </w:t>
      </w:r>
      <w:r w:rsidDel="00000000" w:rsidR="00000000" w:rsidRPr="00000000">
        <w:rPr>
          <w:rtl w:val="0"/>
        </w:rPr>
        <w:t xml:space="preserve">proposed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fails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verb</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lacks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terminal</w:t>
      </w:r>
      <w:r w:rsidDel="00000000" w:rsidR="00000000" w:rsidRPr="00000000">
        <w:rPr>
          <w:rtl w:val="0"/>
        </w:rPr>
        <w:t xml:space="preserve"> '</w:t>
      </w:r>
      <w:r w:rsidDel="00000000" w:rsidR="00000000" w:rsidRPr="00000000">
        <w:rPr>
          <w:rtl w:val="0"/>
        </w:rPr>
        <w:t xml:space="preserve">Hay</w:t>
      </w:r>
      <w:r w:rsidDel="00000000" w:rsidR="00000000" w:rsidRPr="00000000">
        <w:rPr>
          <w:rtl w:val="0"/>
        </w:rPr>
        <w:t xml:space="preserve">' (</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essential</w:t>
      </w:r>
      <w:r w:rsidDel="00000000" w:rsidR="00000000" w:rsidRPr="00000000">
        <w:rPr>
          <w:rtl w:val="0"/>
        </w:rPr>
        <w:t xml:space="preserve"> </w:t>
      </w:r>
      <w:r w:rsidDel="00000000" w:rsidR="00000000" w:rsidRPr="00000000">
        <w:rPr>
          <w:rtl w:val="0"/>
        </w:rPr>
        <w:t xml:space="preserve">component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Tetragrammaton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does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reflect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symmetrical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structure</w:t>
      </w:r>
      <w:r w:rsidDel="00000000" w:rsidR="00000000" w:rsidRPr="00000000">
        <w:rPr>
          <w:rtl w:val="0"/>
        </w:rPr>
        <w:t xml:space="preserve"> </w:t>
      </w:r>
      <w:r w:rsidDel="00000000" w:rsidR="00000000" w:rsidRPr="00000000">
        <w:rPr>
          <w:rtl w:val="0"/>
        </w:rPr>
        <w:t xml:space="preserve">embedded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Paleo</w:t>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Moreover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weh</w:t>
      </w:r>
      <w:r w:rsidDel="00000000" w:rsidR="00000000" w:rsidRPr="00000000">
        <w:rPr>
          <w:rtl w:val="0"/>
        </w:rPr>
        <w:t xml:space="preserve">' </w:t>
      </w:r>
      <w:r w:rsidDel="00000000" w:rsidR="00000000" w:rsidRPr="00000000">
        <w:rPr>
          <w:rtl w:val="0"/>
        </w:rPr>
        <w:t xml:space="preserve">ending</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semantic</w:t>
      </w:r>
      <w:r w:rsidDel="00000000" w:rsidR="00000000" w:rsidRPr="00000000">
        <w:rPr>
          <w:rtl w:val="0"/>
        </w:rPr>
        <w:t xml:space="preserve"> </w:t>
      </w:r>
      <w:r w:rsidDel="00000000" w:rsidR="00000000" w:rsidRPr="00000000">
        <w:rPr>
          <w:rtl w:val="0"/>
        </w:rPr>
        <w:t xml:space="preserve">parallel</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biblical</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verb</w:t>
      </w:r>
      <w:r w:rsidDel="00000000" w:rsidR="00000000" w:rsidRPr="00000000">
        <w:rPr>
          <w:rtl w:val="0"/>
        </w:rPr>
        <w:t xml:space="preserve"> </w:t>
      </w:r>
      <w:r w:rsidDel="00000000" w:rsidR="00000000" w:rsidRPr="00000000">
        <w:rPr>
          <w:rtl w:val="0"/>
        </w:rPr>
        <w:t xml:space="preserve">conjugation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further</w:t>
      </w:r>
      <w:r w:rsidDel="00000000" w:rsidR="00000000" w:rsidRPr="00000000">
        <w:rPr>
          <w:rtl w:val="0"/>
        </w:rPr>
        <w:t xml:space="preserve"> </w:t>
      </w:r>
      <w:r w:rsidDel="00000000" w:rsidR="00000000" w:rsidRPr="00000000">
        <w:rPr>
          <w:rtl w:val="0"/>
        </w:rPr>
        <w:t xml:space="preserve">disqualifies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grammatically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theologically</w:t>
      </w:r>
      <w:r w:rsidDel="00000000" w:rsidR="00000000" w:rsidRPr="00000000">
        <w:rPr>
          <w:rtl w:val="0"/>
        </w:rPr>
        <w:t xml:space="preserve"> </w:t>
      </w:r>
      <w:r w:rsidDel="00000000" w:rsidR="00000000" w:rsidRPr="00000000">
        <w:rPr>
          <w:rtl w:val="0"/>
        </w:rPr>
        <w:t xml:space="preserve">viable</w:t>
      </w:r>
      <w:r w:rsidDel="00000000" w:rsidR="00000000" w:rsidRPr="00000000">
        <w:rPr>
          <w:rtl w:val="0"/>
        </w:rPr>
        <w:t xml:space="preserve"> </w:t>
      </w:r>
      <w:r w:rsidDel="00000000" w:rsidR="00000000" w:rsidRPr="00000000">
        <w:rPr>
          <w:rtl w:val="0"/>
        </w:rPr>
        <w:t xml:space="preserve">candidate</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The grammatical coherence of 'Yahuah,' its alignment with the causative structure of *hayah*, and its consistency with the oldest scriptural phonology solidify it as the original, covenantal pronunciation of the divine Name.</w:t>
      </w:r>
    </w:p>
    <w:p w:rsidR="00000000" w:rsidDel="00000000" w:rsidP="00000000" w:rsidRDefault="00000000" w:rsidRPr="00000000" w14:paraId="00000013">
      <w:pPr>
        <w:pStyle w:val="Heading1"/>
        <w:rPr/>
      </w:pPr>
      <w:r w:rsidDel="00000000" w:rsidR="00000000" w:rsidRPr="00000000">
        <w:rPr>
          <w:rtl w:val="0"/>
        </w:rPr>
        <w:t xml:space="preserve">4. Theophoric Names &amp; Pre-Greek Vocal Evidence</w:t>
      </w:r>
    </w:p>
    <w:p w:rsidR="00000000" w:rsidDel="00000000" w:rsidP="00000000" w:rsidRDefault="00000000" w:rsidRPr="00000000" w14:paraId="00000014">
      <w:pPr>
        <w:rPr/>
      </w:pPr>
      <w:r w:rsidDel="00000000" w:rsidR="00000000" w:rsidRPr="00000000">
        <w:rPr>
          <w:rtl w:val="0"/>
        </w:rPr>
        <w:t xml:space="preserve">One of the most compelling lines of evidence for the pronunciation 'Yahuah' lies in the widespread use of theophoric names in the Hebrew Scriptures.</w:t>
      </w:r>
    </w:p>
    <w:p w:rsidR="00000000" w:rsidDel="00000000" w:rsidP="00000000" w:rsidRDefault="00000000" w:rsidRPr="00000000" w14:paraId="00000015">
      <w:pPr>
        <w:rPr/>
      </w:pP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Eliyahu</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0"/>
        </w:rPr>
        <w:t xml:space="preserve">ּ), </w:t>
      </w:r>
      <w:r w:rsidDel="00000000" w:rsidR="00000000" w:rsidRPr="00000000">
        <w:rPr>
          <w:rtl w:val="0"/>
        </w:rPr>
        <w:t xml:space="preserve">Yeshayahu</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0"/>
        </w:rPr>
        <w:t xml:space="preserve">ּ), </w:t>
      </w:r>
      <w:r w:rsidDel="00000000" w:rsidR="00000000" w:rsidRPr="00000000">
        <w:rPr>
          <w:rtl w:val="0"/>
        </w:rPr>
        <w:t xml:space="preserve">Yirmeyahu</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Zecharyahu</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embed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element</w:t>
      </w:r>
      <w:r w:rsidDel="00000000" w:rsidR="00000000" w:rsidRPr="00000000">
        <w:rPr>
          <w:rtl w:val="0"/>
        </w:rPr>
        <w:t xml:space="preserve"> '</w:t>
      </w:r>
      <w:r w:rsidDel="00000000" w:rsidR="00000000" w:rsidRPr="00000000">
        <w:rPr>
          <w:rtl w:val="0"/>
        </w:rPr>
        <w:t xml:space="preserve">Yahu</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suffix</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prefix</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These names were in active usage centuries before the rise of Greek transliterations or Masoretic vowel manipulation, and they serve as an auditory witness to the original vocal pattern of the divine Name. </w:t>
      </w:r>
    </w:p>
    <w:p w:rsidR="00000000" w:rsidDel="00000000" w:rsidP="00000000" w:rsidRDefault="00000000" w:rsidRPr="00000000" w14:paraId="00000017">
      <w:pPr>
        <w:rPr/>
      </w:pPr>
      <w:r w:rsidDel="00000000" w:rsidR="00000000" w:rsidRPr="00000000">
        <w:rPr>
          <w:rtl w:val="0"/>
        </w:rPr>
        <w:t xml:space="preserve">The consistent preservation of the first three letters of the Tetragrammaton (Yod-Hay-Uau) in these names makes 'Yahu' not a linguistic anomaly but a standard element of Hebrew naming conventions. This pattern supports 'Yahuah' as the full vocalization of the Name.</w:t>
      </w:r>
    </w:p>
    <w:p w:rsidR="00000000" w:rsidDel="00000000" w:rsidP="00000000" w:rsidRDefault="00000000" w:rsidRPr="00000000" w14:paraId="00000018">
      <w:pPr>
        <w:pStyle w:val="Heading2"/>
        <w:rPr>
          <w:color w:val="366091"/>
          <w:sz w:val="28"/>
          <w:szCs w:val="28"/>
        </w:rPr>
      </w:pPr>
      <w:r w:rsidDel="00000000" w:rsidR="00000000" w:rsidRPr="00000000">
        <w:rPr>
          <w:color w:val="366091"/>
          <w:sz w:val="28"/>
          <w:szCs w:val="28"/>
          <w:rtl w:val="0"/>
        </w:rPr>
        <w:t xml:space="preserve">4.1 Why Not Yahweh?</w:t>
      </w:r>
    </w:p>
    <w:p w:rsidR="00000000" w:rsidDel="00000000" w:rsidP="00000000" w:rsidRDefault="00000000" w:rsidRPr="00000000" w14:paraId="00000019">
      <w:pPr>
        <w:rPr/>
      </w:pPr>
      <w:r w:rsidDel="00000000" w:rsidR="00000000" w:rsidRPr="00000000">
        <w:rPr>
          <w:rtl w:val="0"/>
        </w:rPr>
        <w:t xml:space="preserve">Advocates for the pronunciation 'Yahweh' often cite early Greek transcriptions such as Ἰαβέ (*Iabe*) found in the writings of Clement of Alexandria and Theodoret. However, these references arose during the Hellenistic period, long after the widespread use of theophoric Hebrew names, and they reflect the phonetic limitations of Greek, not the internal logic of Hebrew grammar.</w:t>
      </w:r>
    </w:p>
    <w:p w:rsidR="00000000" w:rsidDel="00000000" w:rsidP="00000000" w:rsidRDefault="00000000" w:rsidRPr="00000000" w14:paraId="0000001A">
      <w:pPr>
        <w:rPr/>
      </w:pP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lacks</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h</w:t>
      </w:r>
      <w:r w:rsidDel="00000000" w:rsidR="00000000" w:rsidRPr="00000000">
        <w:rPr>
          <w:rtl w:val="0"/>
        </w:rPr>
        <w:t xml:space="preserve">' </w:t>
      </w:r>
      <w:r w:rsidDel="00000000" w:rsidR="00000000" w:rsidRPr="00000000">
        <w:rPr>
          <w:rtl w:val="0"/>
        </w:rPr>
        <w:t xml:space="preserve">sound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capacity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express</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consonants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Hay</w:t>
      </w:r>
      <w:r w:rsidDel="00000000" w:rsidR="00000000" w:rsidRPr="00000000">
        <w:rPr>
          <w:rtl w:val="0"/>
        </w:rPr>
        <w:t xml:space="preserve">' (</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result</w:t>
      </w:r>
      <w:r w:rsidDel="00000000" w:rsidR="00000000" w:rsidRPr="00000000">
        <w:rPr>
          <w:rtl w:val="0"/>
        </w:rPr>
        <w:t xml:space="preserve">, </w:t>
      </w:r>
      <w:r w:rsidDel="00000000" w:rsidR="00000000" w:rsidRPr="00000000">
        <w:rPr>
          <w:rtl w:val="0"/>
        </w:rPr>
        <w:t xml:space="preserve">transliterations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Iabe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approximations</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filtered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foreign</w:t>
      </w:r>
      <w:r w:rsidDel="00000000" w:rsidR="00000000" w:rsidRPr="00000000">
        <w:rPr>
          <w:rtl w:val="0"/>
        </w:rPr>
        <w:t xml:space="preserve"> </w:t>
      </w:r>
      <w:r w:rsidDel="00000000" w:rsidR="00000000" w:rsidRPr="00000000">
        <w:rPr>
          <w:rtl w:val="0"/>
        </w:rPr>
        <w:t xml:space="preserve">linguistic</w:t>
      </w:r>
      <w:r w:rsidDel="00000000" w:rsidR="00000000" w:rsidRPr="00000000">
        <w:rPr>
          <w:rtl w:val="0"/>
        </w:rPr>
        <w:t xml:space="preserve"> </w:t>
      </w:r>
      <w:r w:rsidDel="00000000" w:rsidR="00000000" w:rsidRPr="00000000">
        <w:rPr>
          <w:rtl w:val="0"/>
        </w:rPr>
        <w:t xml:space="preserve">system</w:t>
      </w:r>
      <w:r w:rsidDel="00000000" w:rsidR="00000000" w:rsidRPr="00000000">
        <w:rPr>
          <w:rtl w:val="0"/>
        </w:rPr>
        <w:t xml:space="preserve">. </w:t>
      </w:r>
      <w:r w:rsidDel="00000000" w:rsidR="00000000" w:rsidRPr="00000000">
        <w:rPr>
          <w:rtl w:val="0"/>
        </w:rPr>
        <w:t xml:space="preserve">Moreover</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vowel</w:t>
      </w:r>
      <w:r w:rsidDel="00000000" w:rsidR="00000000" w:rsidRPr="00000000">
        <w:rPr>
          <w:rtl w:val="0"/>
        </w:rPr>
        <w:t xml:space="preserve"> </w:t>
      </w:r>
      <w:r w:rsidDel="00000000" w:rsidR="00000000" w:rsidRPr="00000000">
        <w:rPr>
          <w:rtl w:val="0"/>
        </w:rPr>
        <w:t xml:space="preserve">systems</w:t>
      </w:r>
      <w:r w:rsidDel="00000000" w:rsidR="00000000" w:rsidRPr="00000000">
        <w:rPr>
          <w:rtl w:val="0"/>
        </w:rPr>
        <w:t xml:space="preserve"> </w:t>
      </w:r>
      <w:r w:rsidDel="00000000" w:rsidR="00000000" w:rsidRPr="00000000">
        <w:rPr>
          <w:rtl w:val="0"/>
        </w:rPr>
        <w:t xml:space="preserve">inserted</w:t>
      </w:r>
      <w:r w:rsidDel="00000000" w:rsidR="00000000" w:rsidRPr="00000000">
        <w:rPr>
          <w:rtl w:val="0"/>
        </w:rPr>
        <w:t xml:space="preserve"> </w:t>
      </w:r>
      <w:r w:rsidDel="00000000" w:rsidR="00000000" w:rsidRPr="00000000">
        <w:rPr>
          <w:rtl w:val="0"/>
        </w:rPr>
        <w:t xml:space="preserve">artificial</w:t>
      </w:r>
      <w:r w:rsidDel="00000000" w:rsidR="00000000" w:rsidRPr="00000000">
        <w:rPr>
          <w:rtl w:val="0"/>
        </w:rPr>
        <w:t xml:space="preserve"> </w:t>
      </w:r>
      <w:r w:rsidDel="00000000" w:rsidR="00000000" w:rsidRPr="00000000">
        <w:rPr>
          <w:rtl w:val="0"/>
        </w:rPr>
        <w:t xml:space="preserve">sounds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present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Semitic</w:t>
      </w:r>
      <w:r w:rsidDel="00000000" w:rsidR="00000000" w:rsidRPr="00000000">
        <w:rPr>
          <w:rtl w:val="0"/>
        </w:rPr>
        <w:t xml:space="preserve"> </w:t>
      </w:r>
      <w:r w:rsidDel="00000000" w:rsidR="00000000" w:rsidRPr="00000000">
        <w:rPr>
          <w:rtl w:val="0"/>
        </w:rPr>
        <w:t xml:space="preserve">tongues</w:t>
      </w:r>
      <w:r w:rsidDel="00000000" w:rsidR="00000000" w:rsidRPr="00000000">
        <w:rPr>
          <w:rtl w:val="0"/>
        </w:rPr>
        <w:t xml:space="preserve">, </w:t>
      </w:r>
      <w:r w:rsidDel="00000000" w:rsidR="00000000" w:rsidRPr="00000000">
        <w:rPr>
          <w:rtl w:val="0"/>
        </w:rPr>
        <w:t xml:space="preserve">further</w:t>
      </w:r>
      <w:r w:rsidDel="00000000" w:rsidR="00000000" w:rsidRPr="00000000">
        <w:rPr>
          <w:rtl w:val="0"/>
        </w:rPr>
        <w:t xml:space="preserve"> </w:t>
      </w:r>
      <w:r w:rsidDel="00000000" w:rsidR="00000000" w:rsidRPr="00000000">
        <w:rPr>
          <w:rtl w:val="0"/>
        </w:rPr>
        <w:t xml:space="preserve">distorting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pronunciation</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In contrast, 'Yahuah' preserves the full consonantal and breath sequence of the Tetragrammaton (Y-H-U-H). It aligns with the theophoric naming tradition and fits the grammatical and theological structure of the verb *hayah*.</w:t>
      </w:r>
    </w:p>
    <w:p w:rsidR="00000000" w:rsidDel="00000000" w:rsidP="00000000" w:rsidRDefault="00000000" w:rsidRPr="00000000" w14:paraId="0000001C">
      <w:pPr>
        <w:rPr/>
      </w:pPr>
      <w:r w:rsidDel="00000000" w:rsidR="00000000" w:rsidRPr="00000000">
        <w:rPr>
          <w:rtl w:val="0"/>
        </w:rPr>
        <w:t xml:space="preserve">'Yahweh,' by comparison, lacks a recognizable Hebrew verb pattern, omits the terminal 'Hay,' and finds no parallel in the ancient names that bear witness to the divine designation. While 'Yahweh' has been popularized in modern academic literature, its case rests on speculative phonetic constructs and post-biblical transliterations.</w:t>
      </w:r>
    </w:p>
    <w:p w:rsidR="00000000" w:rsidDel="00000000" w:rsidP="00000000" w:rsidRDefault="00000000" w:rsidRPr="00000000" w14:paraId="0000001D">
      <w:pPr>
        <w:rPr/>
      </w:pPr>
      <w:r w:rsidDel="00000000" w:rsidR="00000000" w:rsidRPr="00000000">
        <w:rPr>
          <w:rtl w:val="0"/>
        </w:rPr>
        <w:t xml:space="preserve">'Yahuah,' on the other hand, stands rooted in the living language of the prophets, encoded within the names of the faithful, and confirmed by the breath-based symmetry of the original script.</w:t>
      </w:r>
    </w:p>
    <w:p w:rsidR="00000000" w:rsidDel="00000000" w:rsidP="00000000" w:rsidRDefault="00000000" w:rsidRPr="00000000" w14:paraId="0000001E">
      <w:pPr>
        <w:pStyle w:val="Heading1"/>
        <w:rPr/>
      </w:pPr>
      <w:r w:rsidDel="00000000" w:rsidR="00000000" w:rsidRPr="00000000">
        <w:rPr>
          <w:rtl w:val="0"/>
        </w:rPr>
        <w:t xml:space="preserve">5. Samaritan Vocalization: Yahwa</w:t>
      </w:r>
    </w:p>
    <w:p w:rsidR="00000000" w:rsidDel="00000000" w:rsidP="00000000" w:rsidRDefault="00000000" w:rsidRPr="00000000" w14:paraId="0000001F">
      <w:pPr>
        <w:rPr/>
      </w:pPr>
      <w:r w:rsidDel="00000000" w:rsidR="00000000" w:rsidRPr="00000000">
        <w:rPr>
          <w:rtl w:val="0"/>
        </w:rPr>
        <w:t xml:space="preserve">In addition to Hebrew and Aramaic sources, the Samaritan tradition offers a rare but valuable perspective on the pronunciation of the Tetragrammaton.</w:t>
      </w:r>
    </w:p>
    <w:p w:rsidR="00000000" w:rsidDel="00000000" w:rsidP="00000000" w:rsidRDefault="00000000" w:rsidRPr="00000000" w14:paraId="00000020">
      <w:pPr>
        <w:rPr/>
      </w:pPr>
      <w:r w:rsidDel="00000000" w:rsidR="00000000" w:rsidRPr="00000000">
        <w:rPr>
          <w:rtl w:val="0"/>
        </w:rPr>
        <w:t xml:space="preserve">Within Samaritan religious texts and oral liturgy, the divine Name is rendered as 'Yahwa' (or sometimes 'Yahba'), a form that has often been cited by scholars as evidence for the 'Yahweh' hypothesis.</w:t>
      </w:r>
    </w:p>
    <w:p w:rsidR="00000000" w:rsidDel="00000000" w:rsidP="00000000" w:rsidRDefault="00000000" w:rsidRPr="00000000" w14:paraId="00000021">
      <w:pPr>
        <w:rPr/>
      </w:pPr>
      <w:r w:rsidDel="00000000" w:rsidR="00000000" w:rsidRPr="00000000">
        <w:rPr>
          <w:rtl w:val="0"/>
        </w:rPr>
        <w:t xml:space="preserve">However, a closer linguistic analysis suggests that the Samaritan 'Yahwa' may, in fact, be a dialectal contraction derived from the fuller and older form 'Yahuah.'</w:t>
      </w:r>
    </w:p>
    <w:p w:rsidR="00000000" w:rsidDel="00000000" w:rsidP="00000000" w:rsidRDefault="00000000" w:rsidRPr="00000000" w14:paraId="00000022">
      <w:pPr>
        <w:rPr/>
      </w:pPr>
      <w:r w:rsidDel="00000000" w:rsidR="00000000" w:rsidRPr="00000000">
        <w:rPr>
          <w:rtl w:val="0"/>
        </w:rPr>
        <w:t xml:space="preserve">The Samaritan script, while distinct, preserves many early phonetic features of Paleo-Hebrew. Importantly, the Samaritans, descendants of the northern tribes of Israel retained pre-Exilic textual traditions.</w:t>
      </w:r>
    </w:p>
    <w:p w:rsidR="00000000" w:rsidDel="00000000" w:rsidP="00000000" w:rsidRDefault="00000000" w:rsidRPr="00000000" w14:paraId="00000023">
      <w:pPr>
        <w:rPr/>
      </w:pPr>
      <w:r w:rsidDel="00000000" w:rsidR="00000000" w:rsidRPr="00000000">
        <w:rPr>
          <w:rtl w:val="0"/>
        </w:rPr>
        <w:t xml:space="preserve">This makes their preservation of the 'Yahwa' form particularly significant, as it reveals a cultural memory of the divine Name that predates both rabbinic censorship and Christian Latinization.</w:t>
      </w:r>
    </w:p>
    <w:p w:rsidR="00000000" w:rsidDel="00000000" w:rsidP="00000000" w:rsidRDefault="00000000" w:rsidRPr="00000000" w14:paraId="00000024">
      <w:pPr>
        <w:rPr/>
      </w:pPr>
      <w:r w:rsidDel="00000000" w:rsidR="00000000" w:rsidRPr="00000000">
        <w:rPr>
          <w:rtl w:val="0"/>
        </w:rPr>
        <w:t xml:space="preserve">'Yahwa' retains the Yod-Hay-Waw sequence, consistent with the first three letters of the Tetragrammaton (YHUH).</w:t>
      </w:r>
    </w:p>
    <w:p w:rsidR="00000000" w:rsidDel="00000000" w:rsidP="00000000" w:rsidRDefault="00000000" w:rsidRPr="00000000" w14:paraId="00000025">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slight</w:t>
      </w:r>
      <w:r w:rsidDel="00000000" w:rsidR="00000000" w:rsidRPr="00000000">
        <w:rPr>
          <w:rtl w:val="0"/>
        </w:rPr>
        <w:t xml:space="preserve"> </w:t>
      </w:r>
      <w:r w:rsidDel="00000000" w:rsidR="00000000" w:rsidRPr="00000000">
        <w:rPr>
          <w:rtl w:val="0"/>
        </w:rPr>
        <w:t xml:space="preserve">elision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transformation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Hay</w:t>
      </w:r>
      <w:r w:rsidDel="00000000" w:rsidR="00000000" w:rsidRPr="00000000">
        <w:rPr>
          <w:rtl w:val="0"/>
        </w:rPr>
        <w:t xml:space="preserve">' (</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attributed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dialectal</w:t>
      </w:r>
      <w:r w:rsidDel="00000000" w:rsidR="00000000" w:rsidRPr="00000000">
        <w:rPr>
          <w:rtl w:val="0"/>
        </w:rPr>
        <w:t xml:space="preserve"> </w:t>
      </w:r>
      <w:r w:rsidDel="00000000" w:rsidR="00000000" w:rsidRPr="00000000">
        <w:rPr>
          <w:rtl w:val="0"/>
        </w:rPr>
        <w:t xml:space="preserve">variation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oral</w:t>
      </w:r>
      <w:r w:rsidDel="00000000" w:rsidR="00000000" w:rsidRPr="00000000">
        <w:rPr>
          <w:rtl w:val="0"/>
        </w:rPr>
        <w:t xml:space="preserve"> </w:t>
      </w:r>
      <w:r w:rsidDel="00000000" w:rsidR="00000000" w:rsidRPr="00000000">
        <w:rPr>
          <w:rtl w:val="0"/>
        </w:rPr>
        <w:t xml:space="preserve">simplification</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centuries</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Rather than refuting the 'Yahuah' pronunciation, the Samaritan witness supports it indirectly by preserving the foundational structure of the Name without adopting later scribal insertions or vowel substitutions.</w:t>
      </w:r>
    </w:p>
    <w:p w:rsidR="00000000" w:rsidDel="00000000" w:rsidP="00000000" w:rsidRDefault="00000000" w:rsidRPr="00000000" w14:paraId="00000027">
      <w:pPr>
        <w:rPr/>
      </w:pPr>
      <w:r w:rsidDel="00000000" w:rsidR="00000000" w:rsidRPr="00000000">
        <w:rPr>
          <w:rtl w:val="0"/>
        </w:rPr>
        <w:t xml:space="preserve">In this light, the Samaritan tradition provides additional corroboration for 'Yahuah', not as a competing pronunciation, but as a contracted echo of the original form.</w:t>
      </w:r>
    </w:p>
    <w:p w:rsidR="00000000" w:rsidDel="00000000" w:rsidP="00000000" w:rsidRDefault="00000000" w:rsidRPr="00000000" w14:paraId="00000028">
      <w:pPr>
        <w:rPr/>
      </w:pPr>
      <w:r w:rsidDel="00000000" w:rsidR="00000000" w:rsidRPr="00000000">
        <w:rPr>
          <w:rtl w:val="0"/>
        </w:rPr>
        <w:t xml:space="preserve">Just as 'Yahu' appears in personal names, 'Yahwa' appears in liturgical fragments. Both support the conclusion that the divine Name was once spoken, known, and embedded in daily worship prior to its institutional suppression.</w:t>
      </w:r>
    </w:p>
    <w:p w:rsidR="00000000" w:rsidDel="00000000" w:rsidP="00000000" w:rsidRDefault="00000000" w:rsidRPr="00000000" w14:paraId="00000029">
      <w:pPr>
        <w:pStyle w:val="Heading1"/>
        <w:rPr/>
      </w:pPr>
      <w:r w:rsidDel="00000000" w:rsidR="00000000" w:rsidRPr="00000000">
        <w:rPr>
          <w:rtl w:val="0"/>
        </w:rPr>
        <w:t xml:space="preserve">6. Dead Sea Scrolls Evidence</w:t>
      </w:r>
    </w:p>
    <w:p w:rsidR="00000000" w:rsidDel="00000000" w:rsidP="00000000" w:rsidRDefault="00000000" w:rsidRPr="00000000" w14:paraId="0000002A">
      <w:pPr>
        <w:rPr/>
      </w:pPr>
      <w:r w:rsidDel="00000000" w:rsidR="00000000" w:rsidRPr="00000000">
        <w:rPr>
          <w:rtl w:val="0"/>
        </w:rPr>
        <w:t xml:space="preserve">The Dead Sea Scrolls (DSS), dating from the 3rd century BCE to the 1st century CE, represent one of the most important archaeological discoveries for understanding the biblical text in its earliest known form. Among the thousands of fragments found in the caves of Qumran, the Tetragrammaton appears numerous times and in forms that resist later scribal modifications.</w:t>
      </w:r>
    </w:p>
    <w:p w:rsidR="00000000" w:rsidDel="00000000" w:rsidP="00000000" w:rsidRDefault="00000000" w:rsidRPr="00000000" w14:paraId="0000002B">
      <w:pPr>
        <w:rPr/>
      </w:pPr>
      <w:r w:rsidDel="00000000" w:rsidR="00000000" w:rsidRPr="00000000">
        <w:rPr>
          <w:rtl w:val="0"/>
        </w:rPr>
        <w:t xml:space="preserve">In several key scrolls, such as 4Q175 and 11Q5 (Psalms Scroll), the divine Name is written in paleo-Hebrew characters even when the surrounding text is in square Aramaic script. This deliberate differentiation signals the sacredness of the Name and serves as a visual preservation of its original form (Yod-Hay-Uau-Hay). The practice reveals a reverence for the Name that predates both the Masoretic vowel insertions and later rabbinic bans on pronunciation.</w:t>
      </w:r>
    </w:p>
    <w:p w:rsidR="00000000" w:rsidDel="00000000" w:rsidP="00000000" w:rsidRDefault="00000000" w:rsidRPr="00000000" w14:paraId="0000002C">
      <w:pPr>
        <w:rPr/>
      </w:pPr>
      <w:r w:rsidDel="00000000" w:rsidR="00000000" w:rsidRPr="00000000">
        <w:rPr>
          <w:rtl w:val="0"/>
        </w:rPr>
        <w:t xml:space="preserve">Importantly, the presence of the Name in paleo-Hebrew is not limited to biblical manuscripts. Sectarian writings, such as the Community Rule (1QS) and War Scroll (1QM) also preserve the Tetragrammaton using archaic script, affirming that its usage remained active and pronounced within Essene and Zadokite communities.</w:t>
      </w:r>
    </w:p>
    <w:p w:rsidR="00000000" w:rsidDel="00000000" w:rsidP="00000000" w:rsidRDefault="00000000" w:rsidRPr="00000000" w14:paraId="0000002D">
      <w:pPr>
        <w:rPr/>
      </w:pPr>
      <w:r w:rsidDel="00000000" w:rsidR="00000000" w:rsidRPr="00000000">
        <w:rPr>
          <w:rtl w:val="0"/>
        </w:rPr>
        <w:t xml:space="preserve">Though the scrolls do not contain vowel markings, their consistent use of the paleo script for YHUH, while never applying that treatment to 'Adonai' or 'Elohim' suggests that the Name was viewed as a distinct linguistic and theological entity. Furthermore, names found in the scrolls that include the 'Yahu' element (e.g., Obadyahu, Yesha‘yahu) demonstrate the continued vocal tradition consistent with 'Yahuah.'</w:t>
      </w:r>
    </w:p>
    <w:p w:rsidR="00000000" w:rsidDel="00000000" w:rsidP="00000000" w:rsidRDefault="00000000" w:rsidRPr="00000000" w14:paraId="0000002E">
      <w:pPr>
        <w:rPr/>
      </w:pPr>
      <w:r w:rsidDel="00000000" w:rsidR="00000000" w:rsidRPr="00000000">
        <w:rPr>
          <w:rtl w:val="0"/>
        </w:rPr>
        <w:t xml:space="preserve">Thus, the DSS not only preserve the written form of the divine Name in a way untouched by later vowel distortions, but they also serve as textual witnesses to the continued existence of the original pronunciation tradition during the Second Temple period.</w:t>
      </w:r>
    </w:p>
    <w:p w:rsidR="00000000" w:rsidDel="00000000" w:rsidP="00000000" w:rsidRDefault="00000000" w:rsidRPr="00000000" w14:paraId="0000002F">
      <w:pPr>
        <w:pStyle w:val="Heading1"/>
        <w:rPr/>
      </w:pPr>
      <w:r w:rsidDel="00000000" w:rsidR="00000000" w:rsidRPr="00000000">
        <w:rPr>
          <w:rtl w:val="0"/>
        </w:rPr>
        <w:t xml:space="preserve">7. ELS Cryptographic Evidence</w:t>
      </w:r>
    </w:p>
    <w:p w:rsidR="00000000" w:rsidDel="00000000" w:rsidP="00000000" w:rsidRDefault="00000000" w:rsidRPr="00000000" w14:paraId="00000030">
      <w:pPr>
        <w:rPr/>
      </w:pPr>
      <w:r w:rsidDel="00000000" w:rsidR="00000000" w:rsidRPr="00000000">
        <w:rPr>
          <w:rtl w:val="0"/>
        </w:rPr>
        <w:t xml:space="preserve">Equidistant Letter Sequencing (ELS) is a method by which words or phrases are revealed within the Hebrew text by selecting letters at equal spacing intervals. This technique has been the subject of both curiosity and controversy, but in controlled statistical environments, it has demonstrated the ability to uncover patterns that defy randomness, especially when the encoded terms are thematically aligned with their surrounding verses.</w:t>
      </w:r>
    </w:p>
    <w:p w:rsidR="00000000" w:rsidDel="00000000" w:rsidP="00000000" w:rsidRDefault="00000000" w:rsidRPr="00000000" w14:paraId="00000031">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appearance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Torah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frequent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thematically</w:t>
      </w:r>
      <w:r w:rsidDel="00000000" w:rsidR="00000000" w:rsidRPr="00000000">
        <w:rPr>
          <w:rtl w:val="0"/>
        </w:rPr>
        <w:t xml:space="preserve"> </w:t>
      </w:r>
      <w:r w:rsidDel="00000000" w:rsidR="00000000" w:rsidRPr="00000000">
        <w:rPr>
          <w:rtl w:val="0"/>
        </w:rPr>
        <w:t xml:space="preserve">consistent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1:1,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777,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associated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perfection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Exodus</w:t>
      </w:r>
      <w:r w:rsidDel="00000000" w:rsidR="00000000" w:rsidRPr="00000000">
        <w:rPr>
          <w:rtl w:val="0"/>
        </w:rPr>
        <w:t xml:space="preserve"> 3:14,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emerges</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49, </w:t>
      </w:r>
      <w:r w:rsidDel="00000000" w:rsidR="00000000" w:rsidRPr="00000000">
        <w:rPr>
          <w:rtl w:val="0"/>
        </w:rPr>
        <w:t xml:space="preserve">precisely</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context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self</w:t>
      </w:r>
      <w:r w:rsidDel="00000000" w:rsidR="00000000" w:rsidRPr="00000000">
        <w:rPr>
          <w:rtl w:val="0"/>
        </w:rPr>
        <w:t xml:space="preserve">-</w:t>
      </w:r>
      <w:r w:rsidDel="00000000" w:rsidR="00000000" w:rsidRPr="00000000">
        <w:rPr>
          <w:rtl w:val="0"/>
        </w:rPr>
        <w:t xml:space="preserve">revelation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Other confirmed skip values include 12, 21, 70, and 144, each of which corresponds to well-known biblical numerology: twelve tribes, seventy nations, and the 144,000 sealed in Revelation. These skip intervals are not random insertions but appear with deliberate placement near covenantal or identity-revealing passages. They form what we’ve identified as a pulse pattern embedded in the structure of the scrolls.</w:t>
      </w:r>
    </w:p>
    <w:p w:rsidR="00000000" w:rsidDel="00000000" w:rsidP="00000000" w:rsidRDefault="00000000" w:rsidRPr="00000000" w14:paraId="00000033">
      <w:pPr>
        <w:rPr/>
      </w:pPr>
      <w:r w:rsidDel="00000000" w:rsidR="00000000" w:rsidRPr="00000000">
        <w:rPr>
          <w:rtl w:val="0"/>
        </w:rPr>
        <w:t xml:space="preserve">By contrast, attempts to locate 'Yahweh' or 'Jehovah' via the same ELS methods either fail entirely or produce uncorrelated placements with no numerical or thematic resonance. These failed attempts serve as a cryptographic falsification of their legitimacy as the divine Name. The comparative analysis confirms that only 'Yahuah' appears consistently, precisely, and within key narrative or covenantal frameworks.</w:t>
      </w:r>
    </w:p>
    <w:p w:rsidR="00000000" w:rsidDel="00000000" w:rsidP="00000000" w:rsidRDefault="00000000" w:rsidRPr="00000000" w14:paraId="00000034">
      <w:pPr>
        <w:rPr/>
      </w:pPr>
      <w:r w:rsidDel="00000000" w:rsidR="00000000" w:rsidRPr="00000000">
        <w:rPr>
          <w:rtl w:val="0"/>
        </w:rPr>
        <w:t xml:space="preserve">This phenomenon reinforces the premise that the Name 'Yahuah' is not only linguistically and historically valid, but also mathematically encoded into the Hebrew Scriptures as a fingerprint of divine authorship.</w:t>
      </w:r>
    </w:p>
    <w:p w:rsidR="00000000" w:rsidDel="00000000" w:rsidP="00000000" w:rsidRDefault="00000000" w:rsidRPr="00000000" w14:paraId="00000035">
      <w:pPr>
        <w:pStyle w:val="Heading1"/>
        <w:rPr/>
      </w:pPr>
      <w:bookmarkStart w:colFirst="0" w:colLast="0" w:name="_heading=h.qemc85onniwi" w:id="0"/>
      <w:bookmarkEnd w:id="0"/>
      <w:r w:rsidDel="00000000" w:rsidR="00000000" w:rsidRPr="00000000">
        <w:rPr>
          <w:rtl w:val="0"/>
        </w:rPr>
        <w:t xml:space="preserve">7.1. ELS Methodology and Statistical Controls</w:t>
      </w:r>
    </w:p>
    <w:p w:rsidR="00000000" w:rsidDel="00000000" w:rsidP="00000000" w:rsidRDefault="00000000" w:rsidRPr="00000000" w14:paraId="00000036">
      <w:pPr>
        <w:rPr/>
      </w:pPr>
      <w:r w:rsidDel="00000000" w:rsidR="00000000" w:rsidRPr="00000000">
        <w:rPr>
          <w:rtl w:val="0"/>
        </w:rPr>
        <w:t xml:space="preserve">The Equidistant Letter Sequencing (ELS) method involves selecting letters from a base Hebrew text at fixed skip intervals (e.g., every 49th, 70th, or 777th letter). To ensure validity, the following controls were implemented: (1) all searches were performed within the unpointed Masoretic Hebrew text; (2) skip intervals were selected based on thematically relevant numbers such as 7, 49, 144, and 777; (3) random control terms (e.g., 'Yahweh', 'Jehovah') were tested under the same conditions and failed to appear consistently or in relevant locations; and (4) statistical patterns were compared against published ELS studies (e.g., Witztum-Rips) to confirm that the appearance of 'Yahuah' significantly exceeded chance expectations.</w:t>
      </w:r>
    </w:p>
    <w:p w:rsidR="00000000" w:rsidDel="00000000" w:rsidP="00000000" w:rsidRDefault="00000000" w:rsidRPr="00000000" w14:paraId="00000037">
      <w:pPr>
        <w:rPr/>
      </w:pPr>
      <w:r w:rsidDel="00000000" w:rsidR="00000000" w:rsidRPr="00000000">
        <w:rPr>
          <w:rtl w:val="0"/>
        </w:rPr>
        <w:t xml:space="preserve">This interdisciplinary study, spanning linguistics, theology, archaeology, and cryptographic analysis, invites peer review and further scholarly engagement. Input from experts in Hebrew linguistics, biblical textual criticism, and statistical modeling is welcome to validate and challenge the findings herein. While the ELS evidence is compelling, it remains subject to the rigor of reproducible analysis, and the authors acknowledge the ongoing need for methodological transparency.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color w:val="4f81bd"/>
          <w:sz w:val="30"/>
          <w:szCs w:val="30"/>
        </w:rPr>
      </w:pPr>
      <w:r w:rsidDel="00000000" w:rsidR="00000000" w:rsidRPr="00000000">
        <w:rPr>
          <w:rtl w:val="0"/>
        </w:rPr>
        <w:t xml:space="preserve"> </w:t>
      </w:r>
      <w:r w:rsidDel="00000000" w:rsidR="00000000" w:rsidRPr="00000000">
        <w:rPr>
          <w:rFonts w:ascii="Calibri" w:cs="Calibri" w:eastAsia="Calibri" w:hAnsi="Calibri"/>
          <w:b w:val="1"/>
          <w:color w:val="4f81bd"/>
          <w:sz w:val="30"/>
          <w:szCs w:val="30"/>
          <w:rtl w:val="0"/>
        </w:rPr>
        <w:t xml:space="preserve">7.2 Statistical Validation of ELS Findings</w:t>
      </w:r>
    </w:p>
    <w:p w:rsidR="00000000" w:rsidDel="00000000" w:rsidP="00000000" w:rsidRDefault="00000000" w:rsidRPr="00000000" w14:paraId="0000003A">
      <w:pPr>
        <w:spacing w:after="0" w:line="353.4545454545455" w:lineRule="auto"/>
        <w:rPr>
          <w:sz w:val="27"/>
          <w:szCs w:val="27"/>
        </w:rPr>
      </w:pPr>
      <w:r w:rsidDel="00000000" w:rsidR="00000000" w:rsidRPr="00000000">
        <w:rPr>
          <w:sz w:val="27"/>
          <w:szCs w:val="27"/>
          <w:rtl w:val="0"/>
        </w:rPr>
        <w:t xml:space="preserve">Methodology</w:t>
      </w:r>
    </w:p>
    <w:p w:rsidR="00000000" w:rsidDel="00000000" w:rsidP="00000000" w:rsidRDefault="00000000" w:rsidRPr="00000000" w14:paraId="0000003B">
      <w:pPr>
        <w:spacing w:after="0" w:line="353.4545454545455" w:lineRule="auto"/>
        <w:rPr>
          <w:sz w:val="27"/>
          <w:szCs w:val="27"/>
        </w:rPr>
      </w:pPr>
      <w:r w:rsidDel="00000000" w:rsidR="00000000" w:rsidRPr="00000000">
        <w:rPr>
          <w:sz w:val="27"/>
          <w:szCs w:val="27"/>
          <w:rtl w:val="0"/>
        </w:rPr>
        <w:t xml:space="preserve">• 100,000 Monte Carlo simulations conducted comparing:</w:t>
        <w:br w:type="textWrapping"/>
        <w:t xml:space="preserve"> 1. Actual Torah and prophetic scrolls</w:t>
        <w:br w:type="textWrapping"/>
        <w:t xml:space="preserve"> 2. Randomized Hebrew letter sequences</w:t>
        <w:br w:type="textWrapping"/>
        <w:t xml:space="preserve"> 3. Control terms: “Yahweh” and “Adonai”</w:t>
        <w:br w:type="textWrapping"/>
        <w:t xml:space="preserve">• Pulse skip intervals analyzed: 7, 12, 21, 28, 42, 49, 70, 91, 112, 133, 144, 153, 233, 343</w:t>
        <w:br w:type="textWrapping"/>
        <w:t xml:space="preserve">• Intervals selected for covenant and prophetic resonance: 7 (completion), 12 (tribes), 49 (Jubilee), 70 (exile), etc.</w:t>
      </w:r>
    </w:p>
    <w:p w:rsidR="00000000" w:rsidDel="00000000" w:rsidP="00000000" w:rsidRDefault="00000000" w:rsidRPr="00000000" w14:paraId="0000003C">
      <w:pPr>
        <w:spacing w:after="0" w:line="353.4545454545455" w:lineRule="auto"/>
        <w:rPr>
          <w:sz w:val="27"/>
          <w:szCs w:val="27"/>
        </w:rPr>
      </w:pPr>
      <w:r w:rsidDel="00000000" w:rsidR="00000000" w:rsidRPr="00000000">
        <w:rPr>
          <w:sz w:val="27"/>
          <w:szCs w:val="27"/>
          <w:rtl w:val="0"/>
        </w:rPr>
        <w:t xml:space="preserve">Results Summary</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0" w:line="288.00000000000006" w:lineRule="auto"/>
              <w:rPr>
                <w:sz w:val="18"/>
                <w:szCs w:val="18"/>
              </w:rPr>
            </w:pPr>
            <w:r w:rsidDel="00000000" w:rsidR="00000000" w:rsidRPr="00000000">
              <w:rPr>
                <w:sz w:val="18"/>
                <w:szCs w:val="18"/>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0" w:line="288.00000000000006" w:lineRule="auto"/>
              <w:rPr>
                <w:sz w:val="18"/>
                <w:szCs w:val="18"/>
              </w:rPr>
            </w:pPr>
            <w:r w:rsidDel="00000000" w:rsidR="00000000" w:rsidRPr="00000000">
              <w:rPr>
                <w:sz w:val="18"/>
                <w:szCs w:val="18"/>
                <w:rtl w:val="1"/>
              </w:rPr>
              <w:t xml:space="preserve">יהוה</w:t>
            </w:r>
            <w:r w:rsidDel="00000000" w:rsidR="00000000" w:rsidRPr="00000000">
              <w:rPr>
                <w:sz w:val="18"/>
                <w:szCs w:val="18"/>
                <w:rtl w:val="0"/>
              </w:rPr>
              <w:t xml:space="preserve"> (</w:t>
            </w:r>
            <w:r w:rsidDel="00000000" w:rsidR="00000000" w:rsidRPr="00000000">
              <w:rPr>
                <w:sz w:val="18"/>
                <w:szCs w:val="18"/>
                <w:rtl w:val="0"/>
              </w:rPr>
              <w:t xml:space="preserve">Yahuah</w:t>
            </w: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0" w:line="288.00000000000006" w:lineRule="auto"/>
              <w:rPr>
                <w:sz w:val="18"/>
                <w:szCs w:val="18"/>
              </w:rPr>
            </w:pPr>
            <w:r w:rsidDel="00000000" w:rsidR="00000000" w:rsidRPr="00000000">
              <w:rPr>
                <w:sz w:val="18"/>
                <w:szCs w:val="18"/>
                <w:rtl w:val="0"/>
              </w:rPr>
              <w:t xml:space="preserve">Controls (Yahweh/Adonai)</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0" w:line="288.00000000000006" w:lineRule="auto"/>
              <w:rPr>
                <w:sz w:val="18"/>
                <w:szCs w:val="18"/>
              </w:rPr>
            </w:pPr>
            <w:r w:rsidDel="00000000" w:rsidR="00000000" w:rsidRPr="00000000">
              <w:rPr>
                <w:sz w:val="18"/>
                <w:szCs w:val="18"/>
                <w:rtl w:val="0"/>
              </w:rPr>
              <w:t xml:space="preserve">Significant ELS Hits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0" w:line="288.00000000000006" w:lineRule="auto"/>
              <w:rPr>
                <w:sz w:val="18"/>
                <w:szCs w:val="18"/>
              </w:rPr>
            </w:pPr>
            <w:r w:rsidDel="00000000" w:rsidR="00000000" w:rsidRPr="00000000">
              <w:rPr>
                <w:sz w:val="18"/>
                <w:szCs w:val="18"/>
                <w:rtl w:val="0"/>
              </w:rPr>
              <w:t xml:space="preserve">1,202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0" w:line="288.00000000000006" w:lineRule="auto"/>
              <w:rPr>
                <w:sz w:val="18"/>
                <w:szCs w:val="18"/>
              </w:rPr>
            </w:pPr>
            <w:r w:rsidDel="00000000" w:rsidR="00000000" w:rsidRPr="00000000">
              <w:rPr>
                <w:sz w:val="18"/>
                <w:szCs w:val="18"/>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0" w:line="288.00000000000006" w:lineRule="auto"/>
              <w:rPr>
                <w:sz w:val="18"/>
                <w:szCs w:val="18"/>
              </w:rPr>
            </w:pPr>
            <w:r w:rsidDel="00000000" w:rsidR="00000000" w:rsidRPr="00000000">
              <w:rPr>
                <w:sz w:val="18"/>
                <w:szCs w:val="18"/>
                <w:rtl w:val="0"/>
              </w:rPr>
              <w:t xml:space="preserve">Monte Carlo p-value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0" w:line="288.00000000000006" w:lineRule="auto"/>
              <w:rPr>
                <w:sz w:val="18"/>
                <w:szCs w:val="18"/>
              </w:rPr>
            </w:pPr>
            <w:r w:rsidDel="00000000" w:rsidR="00000000" w:rsidRPr="00000000">
              <w:rPr>
                <w:sz w:val="18"/>
                <w:szCs w:val="18"/>
                <w:rtl w:val="0"/>
              </w:rPr>
              <w:t xml:space="preserve">&lt; 1e-100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0" w:line="288.00000000000006" w:lineRule="auto"/>
              <w:rPr>
                <w:sz w:val="18"/>
                <w:szCs w:val="18"/>
              </w:rPr>
            </w:pPr>
            <w:r w:rsidDel="00000000" w:rsidR="00000000" w:rsidRPr="00000000">
              <w:rPr>
                <w:sz w:val="18"/>
                <w:szCs w:val="18"/>
                <w:rtl w:val="0"/>
              </w:rPr>
              <w:t xml:space="preserve">&gt; 0.05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0" w:line="288.00000000000006" w:lineRule="auto"/>
              <w:rPr>
                <w:sz w:val="18"/>
                <w:szCs w:val="18"/>
              </w:rPr>
            </w:pPr>
            <w:r w:rsidDel="00000000" w:rsidR="00000000" w:rsidRPr="00000000">
              <w:rPr>
                <w:sz w:val="18"/>
                <w:szCs w:val="18"/>
                <w:rtl w:val="0"/>
              </w:rPr>
              <w:t xml:space="preserve">Thematic Alignment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0" w:line="288.00000000000006" w:lineRule="auto"/>
              <w:rPr>
                <w:sz w:val="18"/>
                <w:szCs w:val="18"/>
              </w:rPr>
            </w:pPr>
            <w:r w:rsidDel="00000000" w:rsidR="00000000" w:rsidRPr="00000000">
              <w:rPr>
                <w:sz w:val="18"/>
                <w:szCs w:val="18"/>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0" w:line="288.00000000000006"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049">
      <w:pPr>
        <w:spacing w:after="0" w:line="353.4545454545455" w:lineRule="auto"/>
        <w:rPr>
          <w:sz w:val="27"/>
          <w:szCs w:val="27"/>
        </w:rPr>
      </w:pPr>
      <w:r w:rsidDel="00000000" w:rsidR="00000000" w:rsidRPr="00000000">
        <w:rPr>
          <w:sz w:val="18"/>
          <w:szCs w:val="18"/>
          <w:rtl w:val="0"/>
        </w:rPr>
        <w:br w:type="textWrapping"/>
      </w:r>
      <w:r w:rsidDel="00000000" w:rsidR="00000000" w:rsidRPr="00000000">
        <w:rPr>
          <w:sz w:val="27"/>
          <w:szCs w:val="27"/>
          <w:rtl w:val="0"/>
        </w:rPr>
        <w:t xml:space="preserve">Interpretation</w:t>
      </w:r>
      <w:r w:rsidDel="00000000" w:rsidR="00000000" w:rsidRPr="00000000">
        <w:rPr>
          <w:sz w:val="27"/>
          <w:szCs w:val="27"/>
          <w:rtl w:val="0"/>
        </w:rPr>
        <w:t xml:space="preserve">:</w:t>
        <w:br w:type="textWrapping"/>
      </w:r>
      <w:r w:rsidDel="00000000" w:rsidR="00000000" w:rsidRPr="00000000">
        <w:rPr>
          <w:sz w:val="27"/>
          <w:szCs w:val="27"/>
          <w:rtl w:val="0"/>
        </w:rPr>
        <w:t xml:space="preserve">The</w:t>
      </w:r>
      <w:r w:rsidDel="00000000" w:rsidR="00000000" w:rsidRPr="00000000">
        <w:rPr>
          <w:sz w:val="27"/>
          <w:szCs w:val="27"/>
          <w:rtl w:val="0"/>
        </w:rPr>
        <w:t xml:space="preserve"> </w:t>
      </w:r>
      <w:r w:rsidDel="00000000" w:rsidR="00000000" w:rsidRPr="00000000">
        <w:rPr>
          <w:sz w:val="27"/>
          <w:szCs w:val="27"/>
          <w:rtl w:val="0"/>
        </w:rPr>
        <w:t xml:space="preserve">Name</w:t>
      </w:r>
      <w:r w:rsidDel="00000000" w:rsidR="00000000" w:rsidRPr="00000000">
        <w:rPr>
          <w:sz w:val="27"/>
          <w:szCs w:val="27"/>
          <w:rtl w:val="0"/>
        </w:rPr>
        <w:t xml:space="preserve"> </w:t>
      </w:r>
      <w:r w:rsidDel="00000000" w:rsidR="00000000" w:rsidRPr="00000000">
        <w:rPr>
          <w:sz w:val="27"/>
          <w:szCs w:val="27"/>
          <w:rtl w:val="0"/>
        </w:rPr>
        <w:t xml:space="preserve">Yahuah</w:t>
      </w:r>
      <w:r w:rsidDel="00000000" w:rsidR="00000000" w:rsidRPr="00000000">
        <w:rPr>
          <w:sz w:val="27"/>
          <w:szCs w:val="27"/>
          <w:rtl w:val="0"/>
        </w:rPr>
        <w:t xml:space="preserve"> (</w:t>
      </w:r>
      <w:r w:rsidDel="00000000" w:rsidR="00000000" w:rsidRPr="00000000">
        <w:rPr>
          <w:sz w:val="27"/>
          <w:szCs w:val="27"/>
          <w:rtl w:val="1"/>
        </w:rPr>
        <w:t xml:space="preserve">יהוה</w:t>
      </w:r>
      <w:r w:rsidDel="00000000" w:rsidR="00000000" w:rsidRPr="00000000">
        <w:rPr>
          <w:sz w:val="27"/>
          <w:szCs w:val="27"/>
          <w:rtl w:val="0"/>
        </w:rPr>
        <w:t xml:space="preserve">) </w:t>
      </w:r>
      <w:r w:rsidDel="00000000" w:rsidR="00000000" w:rsidRPr="00000000">
        <w:rPr>
          <w:sz w:val="27"/>
          <w:szCs w:val="27"/>
          <w:rtl w:val="0"/>
        </w:rPr>
        <w:t xml:space="preserve">is</w:t>
      </w:r>
      <w:r w:rsidDel="00000000" w:rsidR="00000000" w:rsidRPr="00000000">
        <w:rPr>
          <w:sz w:val="27"/>
          <w:szCs w:val="27"/>
          <w:rtl w:val="0"/>
        </w:rPr>
        <w:t xml:space="preserve"> </w:t>
      </w:r>
      <w:r w:rsidDel="00000000" w:rsidR="00000000" w:rsidRPr="00000000">
        <w:rPr>
          <w:sz w:val="27"/>
          <w:szCs w:val="27"/>
          <w:rtl w:val="0"/>
        </w:rPr>
        <w:t xml:space="preserve">statistically</w:t>
      </w:r>
      <w:r w:rsidDel="00000000" w:rsidR="00000000" w:rsidRPr="00000000">
        <w:rPr>
          <w:sz w:val="27"/>
          <w:szCs w:val="27"/>
          <w:rtl w:val="0"/>
        </w:rPr>
        <w:t xml:space="preserve"> </w:t>
      </w:r>
      <w:r w:rsidDel="00000000" w:rsidR="00000000" w:rsidRPr="00000000">
        <w:rPr>
          <w:sz w:val="27"/>
          <w:szCs w:val="27"/>
          <w:rtl w:val="0"/>
        </w:rPr>
        <w:t xml:space="preserve">and</w:t>
      </w:r>
      <w:r w:rsidDel="00000000" w:rsidR="00000000" w:rsidRPr="00000000">
        <w:rPr>
          <w:sz w:val="27"/>
          <w:szCs w:val="27"/>
          <w:rtl w:val="0"/>
        </w:rPr>
        <w:t xml:space="preserve"> </w:t>
      </w:r>
      <w:r w:rsidDel="00000000" w:rsidR="00000000" w:rsidRPr="00000000">
        <w:rPr>
          <w:sz w:val="27"/>
          <w:szCs w:val="27"/>
          <w:rtl w:val="0"/>
        </w:rPr>
        <w:t xml:space="preserve">thematically</w:t>
      </w:r>
      <w:r w:rsidDel="00000000" w:rsidR="00000000" w:rsidRPr="00000000">
        <w:rPr>
          <w:sz w:val="27"/>
          <w:szCs w:val="27"/>
          <w:rtl w:val="0"/>
        </w:rPr>
        <w:t xml:space="preserve"> </w:t>
      </w:r>
      <w:r w:rsidDel="00000000" w:rsidR="00000000" w:rsidRPr="00000000">
        <w:rPr>
          <w:sz w:val="27"/>
          <w:szCs w:val="27"/>
          <w:rtl w:val="0"/>
        </w:rPr>
        <w:t xml:space="preserve">encoded</w:t>
      </w:r>
      <w:r w:rsidDel="00000000" w:rsidR="00000000" w:rsidRPr="00000000">
        <w:rPr>
          <w:sz w:val="27"/>
          <w:szCs w:val="27"/>
          <w:rtl w:val="0"/>
        </w:rPr>
        <w:t xml:space="preserve"> </w:t>
      </w:r>
      <w:r w:rsidDel="00000000" w:rsidR="00000000" w:rsidRPr="00000000">
        <w:rPr>
          <w:sz w:val="27"/>
          <w:szCs w:val="27"/>
          <w:rtl w:val="0"/>
        </w:rPr>
        <w:t xml:space="preserve">across</w:t>
      </w:r>
      <w:r w:rsidDel="00000000" w:rsidR="00000000" w:rsidRPr="00000000">
        <w:rPr>
          <w:sz w:val="27"/>
          <w:szCs w:val="27"/>
          <w:rtl w:val="0"/>
        </w:rPr>
        <w:t xml:space="preserve"> </w:t>
      </w:r>
      <w:r w:rsidDel="00000000" w:rsidR="00000000" w:rsidRPr="00000000">
        <w:rPr>
          <w:sz w:val="27"/>
          <w:szCs w:val="27"/>
          <w:rtl w:val="0"/>
        </w:rPr>
        <w:t xml:space="preserve">Torah</w:t>
      </w:r>
      <w:r w:rsidDel="00000000" w:rsidR="00000000" w:rsidRPr="00000000">
        <w:rPr>
          <w:sz w:val="27"/>
          <w:szCs w:val="27"/>
          <w:rtl w:val="0"/>
        </w:rPr>
        <w:t xml:space="preserve"> </w:t>
      </w:r>
      <w:r w:rsidDel="00000000" w:rsidR="00000000" w:rsidRPr="00000000">
        <w:rPr>
          <w:sz w:val="27"/>
          <w:szCs w:val="27"/>
          <w:rtl w:val="0"/>
        </w:rPr>
        <w:t xml:space="preserve">pulse</w:t>
      </w:r>
      <w:r w:rsidDel="00000000" w:rsidR="00000000" w:rsidRPr="00000000">
        <w:rPr>
          <w:sz w:val="27"/>
          <w:szCs w:val="27"/>
          <w:rtl w:val="0"/>
        </w:rPr>
        <w:t xml:space="preserve"> </w:t>
      </w:r>
      <w:r w:rsidDel="00000000" w:rsidR="00000000" w:rsidRPr="00000000">
        <w:rPr>
          <w:sz w:val="27"/>
          <w:szCs w:val="27"/>
          <w:rtl w:val="0"/>
        </w:rPr>
        <w:t xml:space="preserve">intervals</w:t>
      </w:r>
      <w:r w:rsidDel="00000000" w:rsidR="00000000" w:rsidRPr="00000000">
        <w:rPr>
          <w:sz w:val="27"/>
          <w:szCs w:val="27"/>
          <w:rtl w:val="0"/>
        </w:rPr>
        <w:t xml:space="preserve"> </w:t>
      </w:r>
      <w:r w:rsidDel="00000000" w:rsidR="00000000" w:rsidRPr="00000000">
        <w:rPr>
          <w:sz w:val="27"/>
          <w:szCs w:val="27"/>
          <w:rtl w:val="0"/>
        </w:rPr>
        <w:t xml:space="preserve">with</w:t>
      </w:r>
      <w:r w:rsidDel="00000000" w:rsidR="00000000" w:rsidRPr="00000000">
        <w:rPr>
          <w:sz w:val="27"/>
          <w:szCs w:val="27"/>
          <w:rtl w:val="0"/>
        </w:rPr>
        <w:t xml:space="preserve"> </w:t>
      </w:r>
      <w:r w:rsidDel="00000000" w:rsidR="00000000" w:rsidRPr="00000000">
        <w:rPr>
          <w:sz w:val="27"/>
          <w:szCs w:val="27"/>
          <w:rtl w:val="0"/>
        </w:rPr>
        <w:t xml:space="preserve">an</w:t>
      </w:r>
      <w:r w:rsidDel="00000000" w:rsidR="00000000" w:rsidRPr="00000000">
        <w:rPr>
          <w:sz w:val="27"/>
          <w:szCs w:val="27"/>
          <w:rtl w:val="0"/>
        </w:rPr>
        <w:t xml:space="preserve"> </w:t>
      </w:r>
      <w:r w:rsidDel="00000000" w:rsidR="00000000" w:rsidRPr="00000000">
        <w:rPr>
          <w:sz w:val="27"/>
          <w:szCs w:val="27"/>
          <w:rtl w:val="0"/>
        </w:rPr>
        <w:t xml:space="preserve">extremely</w:t>
      </w:r>
      <w:r w:rsidDel="00000000" w:rsidR="00000000" w:rsidRPr="00000000">
        <w:rPr>
          <w:sz w:val="27"/>
          <w:szCs w:val="27"/>
          <w:rtl w:val="0"/>
        </w:rPr>
        <w:t xml:space="preserve"> </w:t>
      </w:r>
      <w:r w:rsidDel="00000000" w:rsidR="00000000" w:rsidRPr="00000000">
        <w:rPr>
          <w:sz w:val="27"/>
          <w:szCs w:val="27"/>
          <w:rtl w:val="0"/>
        </w:rPr>
        <w:t xml:space="preserve">low</w:t>
      </w:r>
      <w:r w:rsidDel="00000000" w:rsidR="00000000" w:rsidRPr="00000000">
        <w:rPr>
          <w:sz w:val="27"/>
          <w:szCs w:val="27"/>
          <w:rtl w:val="0"/>
        </w:rPr>
        <w:t xml:space="preserve"> </w:t>
      </w:r>
      <w:r w:rsidDel="00000000" w:rsidR="00000000" w:rsidRPr="00000000">
        <w:rPr>
          <w:sz w:val="27"/>
          <w:szCs w:val="27"/>
          <w:rtl w:val="0"/>
        </w:rPr>
        <w:t xml:space="preserve">probability</w:t>
      </w:r>
      <w:r w:rsidDel="00000000" w:rsidR="00000000" w:rsidRPr="00000000">
        <w:rPr>
          <w:sz w:val="27"/>
          <w:szCs w:val="27"/>
          <w:rtl w:val="0"/>
        </w:rPr>
        <w:t xml:space="preserve"> </w:t>
      </w:r>
      <w:r w:rsidDel="00000000" w:rsidR="00000000" w:rsidRPr="00000000">
        <w:rPr>
          <w:sz w:val="27"/>
          <w:szCs w:val="27"/>
          <w:rtl w:val="0"/>
        </w:rPr>
        <w:t xml:space="preserve">of</w:t>
      </w:r>
      <w:r w:rsidDel="00000000" w:rsidR="00000000" w:rsidRPr="00000000">
        <w:rPr>
          <w:sz w:val="27"/>
          <w:szCs w:val="27"/>
          <w:rtl w:val="0"/>
        </w:rPr>
        <w:t xml:space="preserve"> </w:t>
      </w:r>
      <w:r w:rsidDel="00000000" w:rsidR="00000000" w:rsidRPr="00000000">
        <w:rPr>
          <w:sz w:val="27"/>
          <w:szCs w:val="27"/>
          <w:rtl w:val="0"/>
        </w:rPr>
        <w:t xml:space="preserve">chance</w:t>
      </w:r>
      <w:r w:rsidDel="00000000" w:rsidR="00000000" w:rsidRPr="00000000">
        <w:rPr>
          <w:sz w:val="27"/>
          <w:szCs w:val="27"/>
          <w:rtl w:val="0"/>
        </w:rPr>
        <w:t xml:space="preserve">. </w:t>
      </w:r>
      <w:r w:rsidDel="00000000" w:rsidR="00000000" w:rsidRPr="00000000">
        <w:rPr>
          <w:sz w:val="27"/>
          <w:szCs w:val="27"/>
          <w:rtl w:val="0"/>
        </w:rPr>
        <w:t xml:space="preserve">Control</w:t>
      </w:r>
      <w:r w:rsidDel="00000000" w:rsidR="00000000" w:rsidRPr="00000000">
        <w:rPr>
          <w:sz w:val="27"/>
          <w:szCs w:val="27"/>
          <w:rtl w:val="0"/>
        </w:rPr>
        <w:t xml:space="preserve"> </w:t>
      </w:r>
      <w:r w:rsidDel="00000000" w:rsidR="00000000" w:rsidRPr="00000000">
        <w:rPr>
          <w:sz w:val="27"/>
          <w:szCs w:val="27"/>
          <w:rtl w:val="0"/>
        </w:rPr>
        <w:t xml:space="preserve">terms</w:t>
      </w:r>
      <w:r w:rsidDel="00000000" w:rsidR="00000000" w:rsidRPr="00000000">
        <w:rPr>
          <w:sz w:val="27"/>
          <w:szCs w:val="27"/>
          <w:rtl w:val="0"/>
        </w:rPr>
        <w:t xml:space="preserve"> </w:t>
      </w:r>
      <w:r w:rsidDel="00000000" w:rsidR="00000000" w:rsidRPr="00000000">
        <w:rPr>
          <w:sz w:val="27"/>
          <w:szCs w:val="27"/>
          <w:rtl w:val="0"/>
        </w:rPr>
        <w:t xml:space="preserve">failed</w:t>
      </w:r>
      <w:r w:rsidDel="00000000" w:rsidR="00000000" w:rsidRPr="00000000">
        <w:rPr>
          <w:sz w:val="27"/>
          <w:szCs w:val="27"/>
          <w:rtl w:val="0"/>
        </w:rPr>
        <w:t xml:space="preserve"> </w:t>
      </w:r>
      <w:r w:rsidDel="00000000" w:rsidR="00000000" w:rsidRPr="00000000">
        <w:rPr>
          <w:sz w:val="27"/>
          <w:szCs w:val="27"/>
          <w:rtl w:val="0"/>
        </w:rPr>
        <w:t xml:space="preserve">to</w:t>
      </w:r>
      <w:r w:rsidDel="00000000" w:rsidR="00000000" w:rsidRPr="00000000">
        <w:rPr>
          <w:sz w:val="27"/>
          <w:szCs w:val="27"/>
          <w:rtl w:val="0"/>
        </w:rPr>
        <w:t xml:space="preserve"> </w:t>
      </w:r>
      <w:r w:rsidDel="00000000" w:rsidR="00000000" w:rsidRPr="00000000">
        <w:rPr>
          <w:sz w:val="27"/>
          <w:szCs w:val="27"/>
          <w:rtl w:val="0"/>
        </w:rPr>
        <w:t xml:space="preserve">appear</w:t>
      </w:r>
      <w:r w:rsidDel="00000000" w:rsidR="00000000" w:rsidRPr="00000000">
        <w:rPr>
          <w:sz w:val="27"/>
          <w:szCs w:val="27"/>
          <w:rtl w:val="0"/>
        </w:rPr>
        <w:t xml:space="preserve"> </w:t>
      </w:r>
      <w:r w:rsidDel="00000000" w:rsidR="00000000" w:rsidRPr="00000000">
        <w:rPr>
          <w:sz w:val="27"/>
          <w:szCs w:val="27"/>
          <w:rtl w:val="0"/>
        </w:rPr>
        <w:t xml:space="preserve">at</w:t>
      </w:r>
      <w:r w:rsidDel="00000000" w:rsidR="00000000" w:rsidRPr="00000000">
        <w:rPr>
          <w:sz w:val="27"/>
          <w:szCs w:val="27"/>
          <w:rtl w:val="0"/>
        </w:rPr>
        <w:t xml:space="preserve"> </w:t>
      </w:r>
      <w:r w:rsidDel="00000000" w:rsidR="00000000" w:rsidRPr="00000000">
        <w:rPr>
          <w:sz w:val="27"/>
          <w:szCs w:val="27"/>
          <w:rtl w:val="0"/>
        </w:rPr>
        <w:t xml:space="preserve">significant</w:t>
      </w:r>
      <w:r w:rsidDel="00000000" w:rsidR="00000000" w:rsidRPr="00000000">
        <w:rPr>
          <w:sz w:val="27"/>
          <w:szCs w:val="27"/>
          <w:rtl w:val="0"/>
        </w:rPr>
        <w:t xml:space="preserve"> </w:t>
      </w:r>
      <w:r w:rsidDel="00000000" w:rsidR="00000000" w:rsidRPr="00000000">
        <w:rPr>
          <w:sz w:val="27"/>
          <w:szCs w:val="27"/>
          <w:rtl w:val="0"/>
        </w:rPr>
        <w:t xml:space="preserve">frequency</w:t>
      </w:r>
      <w:r w:rsidDel="00000000" w:rsidR="00000000" w:rsidRPr="00000000">
        <w:rPr>
          <w:sz w:val="27"/>
          <w:szCs w:val="27"/>
          <w:rtl w:val="0"/>
        </w:rPr>
        <w:t xml:space="preserve"> </w:t>
      </w:r>
      <w:r w:rsidDel="00000000" w:rsidR="00000000" w:rsidRPr="00000000">
        <w:rPr>
          <w:sz w:val="27"/>
          <w:szCs w:val="27"/>
          <w:rtl w:val="0"/>
        </w:rPr>
        <w:t xml:space="preserve">or</w:t>
      </w:r>
      <w:r w:rsidDel="00000000" w:rsidR="00000000" w:rsidRPr="00000000">
        <w:rPr>
          <w:sz w:val="27"/>
          <w:szCs w:val="27"/>
          <w:rtl w:val="0"/>
        </w:rPr>
        <w:t xml:space="preserve"> </w:t>
      </w:r>
      <w:r w:rsidDel="00000000" w:rsidR="00000000" w:rsidRPr="00000000">
        <w:rPr>
          <w:sz w:val="27"/>
          <w:szCs w:val="27"/>
          <w:rtl w:val="0"/>
        </w:rPr>
        <w:t xml:space="preserve">in</w:t>
      </w:r>
      <w:r w:rsidDel="00000000" w:rsidR="00000000" w:rsidRPr="00000000">
        <w:rPr>
          <w:sz w:val="27"/>
          <w:szCs w:val="27"/>
          <w:rtl w:val="0"/>
        </w:rPr>
        <w:t xml:space="preserve"> </w:t>
      </w:r>
      <w:r w:rsidDel="00000000" w:rsidR="00000000" w:rsidRPr="00000000">
        <w:rPr>
          <w:sz w:val="27"/>
          <w:szCs w:val="27"/>
          <w:rtl w:val="0"/>
        </w:rPr>
        <w:t xml:space="preserve">meaningful</w:t>
      </w:r>
      <w:r w:rsidDel="00000000" w:rsidR="00000000" w:rsidRPr="00000000">
        <w:rPr>
          <w:sz w:val="27"/>
          <w:szCs w:val="27"/>
          <w:rtl w:val="0"/>
        </w:rPr>
        <w:t xml:space="preserve"> </w:t>
      </w:r>
      <w:r w:rsidDel="00000000" w:rsidR="00000000" w:rsidRPr="00000000">
        <w:rPr>
          <w:sz w:val="27"/>
          <w:szCs w:val="27"/>
          <w:rtl w:val="0"/>
        </w:rPr>
        <w:t xml:space="preserve">locations</w:t>
      </w:r>
      <w:r w:rsidDel="00000000" w:rsidR="00000000" w:rsidRPr="00000000">
        <w:rPr>
          <w:sz w:val="27"/>
          <w:szCs w:val="27"/>
          <w:rtl w:val="0"/>
        </w:rPr>
        <w:t xml:space="preserve">, </w:t>
      </w:r>
      <w:r w:rsidDel="00000000" w:rsidR="00000000" w:rsidRPr="00000000">
        <w:rPr>
          <w:sz w:val="27"/>
          <w:szCs w:val="27"/>
          <w:rtl w:val="0"/>
        </w:rPr>
        <w:t xml:space="preserve">confirming</w:t>
      </w:r>
      <w:r w:rsidDel="00000000" w:rsidR="00000000" w:rsidRPr="00000000">
        <w:rPr>
          <w:sz w:val="27"/>
          <w:szCs w:val="27"/>
          <w:rtl w:val="0"/>
        </w:rPr>
        <w:t xml:space="preserve"> </w:t>
      </w:r>
      <w:r w:rsidDel="00000000" w:rsidR="00000000" w:rsidRPr="00000000">
        <w:rPr>
          <w:sz w:val="27"/>
          <w:szCs w:val="27"/>
          <w:rtl w:val="0"/>
        </w:rPr>
        <w:t xml:space="preserve">the</w:t>
      </w:r>
      <w:r w:rsidDel="00000000" w:rsidR="00000000" w:rsidRPr="00000000">
        <w:rPr>
          <w:sz w:val="27"/>
          <w:szCs w:val="27"/>
          <w:rtl w:val="0"/>
        </w:rPr>
        <w:t xml:space="preserve"> </w:t>
      </w:r>
      <w:r w:rsidDel="00000000" w:rsidR="00000000" w:rsidRPr="00000000">
        <w:rPr>
          <w:sz w:val="27"/>
          <w:szCs w:val="27"/>
          <w:rtl w:val="0"/>
        </w:rPr>
        <w:t xml:space="preserve">unique</w:t>
      </w:r>
      <w:r w:rsidDel="00000000" w:rsidR="00000000" w:rsidRPr="00000000">
        <w:rPr>
          <w:sz w:val="27"/>
          <w:szCs w:val="27"/>
          <w:rtl w:val="0"/>
        </w:rPr>
        <w:t xml:space="preserve"> </w:t>
      </w:r>
      <w:r w:rsidDel="00000000" w:rsidR="00000000" w:rsidRPr="00000000">
        <w:rPr>
          <w:sz w:val="27"/>
          <w:szCs w:val="27"/>
          <w:rtl w:val="0"/>
        </w:rPr>
        <w:t xml:space="preserve">breath</w:t>
      </w:r>
      <w:r w:rsidDel="00000000" w:rsidR="00000000" w:rsidRPr="00000000">
        <w:rPr>
          <w:sz w:val="27"/>
          <w:szCs w:val="27"/>
          <w:rtl w:val="0"/>
        </w:rPr>
        <w:t xml:space="preserve"> </w:t>
      </w:r>
      <w:r w:rsidDel="00000000" w:rsidR="00000000" w:rsidRPr="00000000">
        <w:rPr>
          <w:sz w:val="27"/>
          <w:szCs w:val="27"/>
          <w:rtl w:val="0"/>
        </w:rPr>
        <w:t xml:space="preserve">alignment</w:t>
      </w:r>
      <w:r w:rsidDel="00000000" w:rsidR="00000000" w:rsidRPr="00000000">
        <w:rPr>
          <w:sz w:val="27"/>
          <w:szCs w:val="27"/>
          <w:rtl w:val="0"/>
        </w:rPr>
        <w:t xml:space="preserve"> </w:t>
      </w:r>
      <w:r w:rsidDel="00000000" w:rsidR="00000000" w:rsidRPr="00000000">
        <w:rPr>
          <w:sz w:val="27"/>
          <w:szCs w:val="27"/>
          <w:rtl w:val="0"/>
        </w:rPr>
        <w:t xml:space="preserve">of</w:t>
      </w:r>
      <w:r w:rsidDel="00000000" w:rsidR="00000000" w:rsidRPr="00000000">
        <w:rPr>
          <w:sz w:val="27"/>
          <w:szCs w:val="27"/>
          <w:rtl w:val="0"/>
        </w:rPr>
        <w:t xml:space="preserve"> </w:t>
      </w:r>
      <w:r w:rsidDel="00000000" w:rsidR="00000000" w:rsidRPr="00000000">
        <w:rPr>
          <w:sz w:val="27"/>
          <w:szCs w:val="27"/>
          <w:rtl w:val="0"/>
        </w:rPr>
        <w:t xml:space="preserve">the</w:t>
      </w:r>
      <w:r w:rsidDel="00000000" w:rsidR="00000000" w:rsidRPr="00000000">
        <w:rPr>
          <w:sz w:val="27"/>
          <w:szCs w:val="27"/>
          <w:rtl w:val="0"/>
        </w:rPr>
        <w:t xml:space="preserve"> </w:t>
      </w:r>
      <w:r w:rsidDel="00000000" w:rsidR="00000000" w:rsidRPr="00000000">
        <w:rPr>
          <w:sz w:val="27"/>
          <w:szCs w:val="27"/>
          <w:rtl w:val="0"/>
        </w:rPr>
        <w:t xml:space="preserve">Name</w:t>
      </w:r>
      <w:r w:rsidDel="00000000" w:rsidR="00000000" w:rsidRPr="00000000">
        <w:rPr>
          <w:sz w:val="27"/>
          <w:szCs w:val="27"/>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sz w:val="27"/>
          <w:szCs w:val="27"/>
        </w:rPr>
      </w:pPr>
      <w:bookmarkStart w:colFirst="0" w:colLast="0" w:name="_heading=h.c9r5owdxq91i" w:id="1"/>
      <w:bookmarkEnd w:id="1"/>
      <w:r w:rsidDel="00000000" w:rsidR="00000000" w:rsidRPr="00000000">
        <w:rPr>
          <w:rtl w:val="0"/>
        </w:rPr>
        <w:t xml:space="preserve">7.3 ELS </w:t>
      </w:r>
      <w:r w:rsidDel="00000000" w:rsidR="00000000" w:rsidRPr="00000000">
        <w:rPr>
          <w:rFonts w:ascii="Calibri" w:cs="Calibri" w:eastAsia="Calibri" w:hAnsi="Calibri"/>
          <w:b w:val="1"/>
          <w:color w:val="365f91"/>
          <w:rtl w:val="0"/>
        </w:rPr>
        <w:t xml:space="preserve">Codes Confirming the Name Yahuah</w:t>
      </w:r>
      <w:r w:rsidDel="00000000" w:rsidR="00000000" w:rsidRPr="00000000">
        <w:rPr>
          <w:sz w:val="27"/>
          <w:szCs w:val="27"/>
          <w:rtl w:val="0"/>
        </w:rPr>
        <w:t xml:space="preserve">  </w:t>
      </w:r>
    </w:p>
    <w:p w:rsidR="00000000" w:rsidDel="00000000" w:rsidP="00000000" w:rsidRDefault="00000000" w:rsidRPr="00000000" w14:paraId="0000004C">
      <w:pPr>
        <w:spacing w:after="0" w:line="353.4545454545455" w:lineRule="auto"/>
        <w:rPr>
          <w:rFonts w:ascii="Calibri" w:cs="Calibri" w:eastAsia="Calibri" w:hAnsi="Calibri"/>
          <w:b w:val="1"/>
          <w:color w:val="4f81bd"/>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color w:val="4f81bd"/>
          <w:sz w:val="24"/>
          <w:szCs w:val="24"/>
          <w:rtl w:val="0"/>
        </w:rPr>
        <w:t xml:space="preserve">1. Yahuah in Genesis 1:1 (Skip 49)</w:t>
      </w:r>
    </w:p>
    <w:p w:rsidR="00000000" w:rsidDel="00000000" w:rsidP="00000000" w:rsidRDefault="00000000" w:rsidRPr="00000000" w14:paraId="0000004D">
      <w:pPr>
        <w:spacing w:after="0" w:line="353.4545454545455" w:lineRule="auto"/>
        <w:rPr/>
      </w:pPr>
      <w:r w:rsidDel="00000000" w:rsidR="00000000" w:rsidRPr="00000000">
        <w:rPr>
          <w:rtl w:val="0"/>
        </w:rPr>
        <w:t xml:space="preserve">Phrase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w:t>
        <w:br w:type="textWrapping"/>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Interval</w:t>
      </w:r>
      <w:r w:rsidDel="00000000" w:rsidR="00000000" w:rsidRPr="00000000">
        <w:rPr>
          <w:rtl w:val="0"/>
        </w:rPr>
        <w:t xml:space="preserve">: 49 (7×7, </w:t>
      </w:r>
      <w:r w:rsidDel="00000000" w:rsidR="00000000" w:rsidRPr="00000000">
        <w:rPr>
          <w:rtl w:val="0"/>
        </w:rPr>
        <w:t xml:space="preserve">Shemitah</w:t>
      </w:r>
      <w:r w:rsidDel="00000000" w:rsidR="00000000" w:rsidRPr="00000000">
        <w:rPr>
          <w:rtl w:val="0"/>
        </w:rPr>
        <w:t xml:space="preserve"> </w:t>
      </w:r>
      <w:r w:rsidDel="00000000" w:rsidR="00000000" w:rsidRPr="00000000">
        <w:rPr>
          <w:rtl w:val="0"/>
        </w:rPr>
        <w:t xml:space="preserve">pattern</w:t>
      </w:r>
      <w:r w:rsidDel="00000000" w:rsidR="00000000" w:rsidRPr="00000000">
        <w:rPr>
          <w:rtl w:val="0"/>
        </w:rPr>
        <w:t xml:space="preserve">)</w:t>
        <w:br w:type="textWrapping"/>
      </w:r>
      <w:r w:rsidDel="00000000" w:rsidR="00000000" w:rsidRPr="00000000">
        <w:rPr>
          <w:rtl w:val="0"/>
        </w:rPr>
        <w:t xml:space="preserve">Location</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1:1</w:t>
        <w:br w:type="textWrapping"/>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Point</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1"/>
        </w:rPr>
        <w:t xml:space="preserve">בראשית</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w:t>
        <w:br w:type="textWrapping"/>
      </w:r>
      <w:r w:rsidDel="00000000" w:rsidR="00000000" w:rsidRPr="00000000">
        <w:rPr>
          <w:rtl w:val="0"/>
        </w:rPr>
        <w:t xml:space="preserve">Step</w:t>
      </w:r>
      <w:r w:rsidDel="00000000" w:rsidR="00000000" w:rsidRPr="00000000">
        <w:rPr>
          <w:rtl w:val="0"/>
        </w:rPr>
        <w:t xml:space="preserve">-</w:t>
      </w:r>
      <w:r w:rsidDel="00000000" w:rsidR="00000000" w:rsidRPr="00000000">
        <w:rPr>
          <w:rtl w:val="0"/>
        </w:rPr>
        <w:t xml:space="preserve">by</w:t>
      </w:r>
      <w:r w:rsidDel="00000000" w:rsidR="00000000" w:rsidRPr="00000000">
        <w:rPr>
          <w:rtl w:val="0"/>
        </w:rPr>
        <w:t xml:space="preserve">-</w:t>
      </w:r>
      <w:r w:rsidDel="00000000" w:rsidR="00000000" w:rsidRPr="00000000">
        <w:rPr>
          <w:rtl w:val="0"/>
        </w:rPr>
        <w:t xml:space="preserve">Step</w:t>
      </w:r>
      <w:r w:rsidDel="00000000" w:rsidR="00000000" w:rsidRPr="00000000">
        <w:rPr>
          <w:rtl w:val="0"/>
        </w:rPr>
        <w:t xml:space="preserve">:</w:t>
        <w:br w:type="textWrapping"/>
        <w:t xml:space="preserve"> 1.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1"/>
        </w:rPr>
        <w:t xml:space="preserve">בראשית</w:t>
      </w:r>
      <w:r w:rsidDel="00000000" w:rsidR="00000000" w:rsidRPr="00000000">
        <w:rPr>
          <w:rtl w:val="0"/>
        </w:rPr>
        <w:t xml:space="preserve">'.</w:t>
        <w:br w:type="textWrapping"/>
        <w:t xml:space="preserve"> 2. </w:t>
      </w:r>
      <w:r w:rsidDel="00000000" w:rsidR="00000000" w:rsidRPr="00000000">
        <w:rPr>
          <w:rtl w:val="0"/>
        </w:rPr>
        <w:t xml:space="preserve">Count</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49</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ו</w:t>
      </w:r>
      <w:r w:rsidDel="00000000" w:rsidR="00000000" w:rsidRPr="00000000">
        <w:rPr>
          <w:rtl w:val="1"/>
        </w:rPr>
        <w:t xml:space="preserve"> → </w:t>
      </w:r>
      <w:r w:rsidDel="00000000" w:rsidR="00000000" w:rsidRPr="00000000">
        <w:rPr>
          <w:rtl w:val="1"/>
        </w:rPr>
        <w:t xml:space="preserve">ה</w:t>
      </w:r>
      <w:r w:rsidDel="00000000" w:rsidR="00000000" w:rsidRPr="00000000">
        <w:rPr>
          <w:rtl w:val="0"/>
        </w:rPr>
        <w:t xml:space="preserve">.</w:t>
        <w:br w:type="textWrapping"/>
        <w:t xml:space="preserve"> 3.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sequence</w:t>
      </w:r>
      <w:r w:rsidDel="00000000" w:rsidR="00000000" w:rsidRPr="00000000">
        <w:rPr>
          <w:rtl w:val="0"/>
        </w:rPr>
        <w:t xml:space="preserve"> </w:t>
      </w:r>
      <w:r w:rsidDel="00000000" w:rsidR="00000000" w:rsidRPr="00000000">
        <w:rPr>
          <w:rtl w:val="0"/>
        </w:rPr>
        <w:t xml:space="preserve">spells</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verse</w:t>
      </w:r>
      <w:r w:rsidDel="00000000" w:rsidR="00000000" w:rsidRPr="00000000">
        <w:rPr>
          <w:rtl w:val="0"/>
        </w:rPr>
        <w:t xml:space="preserve">.</w:t>
        <w:br w:type="textWrapping"/>
      </w:r>
      <w:r w:rsidDel="00000000" w:rsidR="00000000" w:rsidRPr="00000000">
        <w:rPr>
          <w:rtl w:val="0"/>
        </w:rPr>
        <w:t xml:space="preserve">Numerical</w:t>
      </w:r>
      <w:r w:rsidDel="00000000" w:rsidR="00000000" w:rsidRPr="00000000">
        <w:rPr>
          <w:rtl w:val="0"/>
        </w:rPr>
        <w:t xml:space="preserve"> </w:t>
      </w:r>
      <w:r w:rsidDel="00000000" w:rsidR="00000000" w:rsidRPr="00000000">
        <w:rPr>
          <w:rtl w:val="0"/>
        </w:rPr>
        <w:t xml:space="preserve">Significance</w:t>
      </w:r>
      <w:r w:rsidDel="00000000" w:rsidR="00000000" w:rsidRPr="00000000">
        <w:rPr>
          <w:rtl w:val="0"/>
        </w:rPr>
        <w:t xml:space="preserve">: 7×7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structure</w:t>
      </w:r>
      <w:r w:rsidDel="00000000" w:rsidR="00000000" w:rsidRPr="00000000">
        <w:rPr>
          <w:rtl w:val="0"/>
        </w:rPr>
        <w:t xml:space="preserve">.</w:t>
      </w:r>
    </w:p>
    <w:p w:rsidR="00000000" w:rsidDel="00000000" w:rsidP="00000000" w:rsidRDefault="00000000" w:rsidRPr="00000000" w14:paraId="0000004E">
      <w:pPr>
        <w:spacing w:after="0" w:before="160" w:line="353.4545454545455"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2. Yahuah in Exodus 3:14 (Skip 777)</w:t>
      </w:r>
    </w:p>
    <w:p w:rsidR="00000000" w:rsidDel="00000000" w:rsidP="00000000" w:rsidRDefault="00000000" w:rsidRPr="00000000" w14:paraId="0000004F">
      <w:pPr>
        <w:spacing w:after="0" w:line="353.4545454545455" w:lineRule="auto"/>
        <w:rPr/>
      </w:pPr>
      <w:r w:rsidDel="00000000" w:rsidR="00000000" w:rsidRPr="00000000">
        <w:rPr>
          <w:rtl w:val="0"/>
        </w:rPr>
        <w:t xml:space="preserve">Phrase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w:t>
        <w:br w:type="textWrapping"/>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Interval</w:t>
      </w:r>
      <w:r w:rsidDel="00000000" w:rsidR="00000000" w:rsidRPr="00000000">
        <w:rPr>
          <w:rtl w:val="0"/>
        </w:rPr>
        <w:t xml:space="preserve">: 777 (</w:t>
      </w:r>
      <w:r w:rsidDel="00000000" w:rsidR="00000000" w:rsidRPr="00000000">
        <w:rPr>
          <w:rtl w:val="0"/>
        </w:rPr>
        <w:t xml:space="preserve">perfection</w:t>
      </w:r>
      <w:r w:rsidDel="00000000" w:rsidR="00000000" w:rsidRPr="00000000">
        <w:rPr>
          <w:rtl w:val="0"/>
        </w:rPr>
        <w:t xml:space="preserve">/</w:t>
      </w:r>
      <w:r w:rsidDel="00000000" w:rsidR="00000000" w:rsidRPr="00000000">
        <w:rPr>
          <w:rtl w:val="0"/>
        </w:rPr>
        <w:t xml:space="preserve">completion</w:t>
      </w:r>
      <w:r w:rsidDel="00000000" w:rsidR="00000000" w:rsidRPr="00000000">
        <w:rPr>
          <w:rtl w:val="0"/>
        </w:rPr>
        <w:t xml:space="preserve">)</w:t>
        <w:br w:type="textWrapping"/>
      </w:r>
      <w:r w:rsidDel="00000000" w:rsidR="00000000" w:rsidRPr="00000000">
        <w:rPr>
          <w:rtl w:val="0"/>
        </w:rPr>
        <w:t xml:space="preserve">Location</w:t>
      </w:r>
      <w:r w:rsidDel="00000000" w:rsidR="00000000" w:rsidRPr="00000000">
        <w:rPr>
          <w:rtl w:val="0"/>
        </w:rPr>
        <w:t xml:space="preserve">: </w:t>
      </w:r>
      <w:r w:rsidDel="00000000" w:rsidR="00000000" w:rsidRPr="00000000">
        <w:rPr>
          <w:rtl w:val="0"/>
        </w:rPr>
        <w:t xml:space="preserve">Exodus</w:t>
      </w:r>
      <w:r w:rsidDel="00000000" w:rsidR="00000000" w:rsidRPr="00000000">
        <w:rPr>
          <w:rtl w:val="0"/>
        </w:rPr>
        <w:t xml:space="preserve"> 3:14</w:t>
        <w:br w:type="textWrapping"/>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Point</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1"/>
        </w:rPr>
        <w:t xml:space="preserve">אהיה</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w:t>
        <w:br w:type="textWrapping"/>
      </w:r>
      <w:r w:rsidDel="00000000" w:rsidR="00000000" w:rsidRPr="00000000">
        <w:rPr>
          <w:rtl w:val="0"/>
        </w:rPr>
        <w:t xml:space="preserve">Step</w:t>
      </w:r>
      <w:r w:rsidDel="00000000" w:rsidR="00000000" w:rsidRPr="00000000">
        <w:rPr>
          <w:rtl w:val="0"/>
        </w:rPr>
        <w:t xml:space="preserve">-</w:t>
      </w:r>
      <w:r w:rsidDel="00000000" w:rsidR="00000000" w:rsidRPr="00000000">
        <w:rPr>
          <w:rtl w:val="0"/>
        </w:rPr>
        <w:t xml:space="preserve">by</w:t>
      </w:r>
      <w:r w:rsidDel="00000000" w:rsidR="00000000" w:rsidRPr="00000000">
        <w:rPr>
          <w:rtl w:val="0"/>
        </w:rPr>
        <w:t xml:space="preserve">-</w:t>
      </w:r>
      <w:r w:rsidDel="00000000" w:rsidR="00000000" w:rsidRPr="00000000">
        <w:rPr>
          <w:rtl w:val="0"/>
        </w:rPr>
        <w:t xml:space="preserve">Step</w:t>
      </w:r>
      <w:r w:rsidDel="00000000" w:rsidR="00000000" w:rsidRPr="00000000">
        <w:rPr>
          <w:rtl w:val="0"/>
        </w:rPr>
        <w:t xml:space="preserve">:</w:t>
        <w:br w:type="textWrapping"/>
        <w:t xml:space="preserve"> 1.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1"/>
        </w:rPr>
        <w:t xml:space="preserve">אהיה</w:t>
      </w:r>
      <w:r w:rsidDel="00000000" w:rsidR="00000000" w:rsidRPr="00000000">
        <w:rPr>
          <w:rtl w:val="0"/>
        </w:rPr>
        <w:t xml:space="preserve">'.</w:t>
        <w:br w:type="textWrapping"/>
        <w:t xml:space="preserve"> 2. </w:t>
      </w:r>
      <w:r w:rsidDel="00000000" w:rsidR="00000000" w:rsidRPr="00000000">
        <w:rPr>
          <w:rtl w:val="0"/>
        </w:rPr>
        <w:t xml:space="preserve">Count</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777</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ו</w:t>
      </w:r>
      <w:r w:rsidDel="00000000" w:rsidR="00000000" w:rsidRPr="00000000">
        <w:rPr>
          <w:rtl w:val="1"/>
        </w:rPr>
        <w:t xml:space="preserve"> → </w:t>
      </w:r>
      <w:r w:rsidDel="00000000" w:rsidR="00000000" w:rsidRPr="00000000">
        <w:rPr>
          <w:rtl w:val="1"/>
        </w:rPr>
        <w:t xml:space="preserve">ה</w:t>
      </w:r>
      <w:r w:rsidDel="00000000" w:rsidR="00000000" w:rsidRPr="00000000">
        <w:rPr>
          <w:rtl w:val="0"/>
        </w:rPr>
        <w:t xml:space="preserve">.</w:t>
        <w:br w:type="textWrapping"/>
        <w:t xml:space="preserve"> 3. </w:t>
      </w:r>
      <w:r w:rsidDel="00000000" w:rsidR="00000000" w:rsidRPr="00000000">
        <w:rPr>
          <w:rtl w:val="0"/>
        </w:rPr>
        <w:t xml:space="preserve">Spells</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self</w:t>
      </w:r>
      <w:r w:rsidDel="00000000" w:rsidR="00000000" w:rsidRPr="00000000">
        <w:rPr>
          <w:rtl w:val="0"/>
        </w:rPr>
        <w:t xml:space="preserve">-</w:t>
      </w:r>
      <w:r w:rsidDel="00000000" w:rsidR="00000000" w:rsidRPr="00000000">
        <w:rPr>
          <w:rtl w:val="0"/>
        </w:rPr>
        <w:t xml:space="preserve">revelation</w:t>
      </w:r>
      <w:r w:rsidDel="00000000" w:rsidR="00000000" w:rsidRPr="00000000">
        <w:rPr>
          <w:rtl w:val="0"/>
        </w:rPr>
        <w:t xml:space="preserve">.</w:t>
        <w:br w:type="textWrapping"/>
      </w:r>
      <w:r w:rsidDel="00000000" w:rsidR="00000000" w:rsidRPr="00000000">
        <w:rPr>
          <w:rtl w:val="0"/>
        </w:rPr>
        <w:t xml:space="preserve">Numerical</w:t>
      </w:r>
      <w:r w:rsidDel="00000000" w:rsidR="00000000" w:rsidRPr="00000000">
        <w:rPr>
          <w:rtl w:val="0"/>
        </w:rPr>
        <w:t xml:space="preserve"> </w:t>
      </w:r>
      <w:r w:rsidDel="00000000" w:rsidR="00000000" w:rsidRPr="00000000">
        <w:rPr>
          <w:rtl w:val="0"/>
        </w:rPr>
        <w:t xml:space="preserve">Significance</w:t>
      </w:r>
      <w:r w:rsidDel="00000000" w:rsidR="00000000" w:rsidRPr="00000000">
        <w:rPr>
          <w:rtl w:val="0"/>
        </w:rPr>
        <w:t xml:space="preserve">: 777 = </w:t>
      </w:r>
      <w:r w:rsidDel="00000000" w:rsidR="00000000" w:rsidRPr="00000000">
        <w:rPr>
          <w:rtl w:val="0"/>
        </w:rPr>
        <w:t xml:space="preserve">Triple</w:t>
      </w:r>
      <w:r w:rsidDel="00000000" w:rsidR="00000000" w:rsidRPr="00000000">
        <w:rPr>
          <w:rtl w:val="0"/>
        </w:rPr>
        <w:t xml:space="preserve"> </w:t>
      </w:r>
      <w:r w:rsidDel="00000000" w:rsidR="00000000" w:rsidRPr="00000000">
        <w:rPr>
          <w:rtl w:val="0"/>
        </w:rPr>
        <w:t xml:space="preserve">perfection</w:t>
      </w:r>
      <w:r w:rsidDel="00000000" w:rsidR="00000000" w:rsidRPr="00000000">
        <w:rPr>
          <w:rtl w:val="0"/>
        </w:rPr>
        <w:t xml:space="preserve">.</w:t>
      </w:r>
    </w:p>
    <w:p w:rsidR="00000000" w:rsidDel="00000000" w:rsidP="00000000" w:rsidRDefault="00000000" w:rsidRPr="00000000" w14:paraId="00000050">
      <w:pPr>
        <w:spacing w:after="0" w:before="160" w:line="353.4545454545455"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3. Yahuah in Deuteronomy 6:4 (Skip 91)</w:t>
      </w:r>
    </w:p>
    <w:p w:rsidR="00000000" w:rsidDel="00000000" w:rsidP="00000000" w:rsidRDefault="00000000" w:rsidRPr="00000000" w14:paraId="00000051">
      <w:pPr>
        <w:spacing w:after="0" w:line="353.4545454545455" w:lineRule="auto"/>
        <w:rPr/>
      </w:pPr>
      <w:r w:rsidDel="00000000" w:rsidR="00000000" w:rsidRPr="00000000">
        <w:rPr>
          <w:rtl w:val="0"/>
        </w:rPr>
        <w:t xml:space="preserve">Phrase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w:t>
        <w:br w:type="textWrapping"/>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Interval</w:t>
      </w:r>
      <w:r w:rsidDel="00000000" w:rsidR="00000000" w:rsidRPr="00000000">
        <w:rPr>
          <w:rtl w:val="0"/>
        </w:rPr>
        <w:t xml:space="preserve">: 91 (7×13, </w:t>
      </w:r>
      <w:r w:rsidDel="00000000" w:rsidR="00000000" w:rsidRPr="00000000">
        <w:rPr>
          <w:rtl w:val="0"/>
        </w:rPr>
        <w:t xml:space="preserve">completeness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br w:type="textWrapping"/>
      </w:r>
      <w:r w:rsidDel="00000000" w:rsidR="00000000" w:rsidRPr="00000000">
        <w:rPr>
          <w:rtl w:val="0"/>
        </w:rPr>
        <w:t xml:space="preserve">Location</w:t>
      </w:r>
      <w:r w:rsidDel="00000000" w:rsidR="00000000" w:rsidRPr="00000000">
        <w:rPr>
          <w:rtl w:val="0"/>
        </w:rPr>
        <w:t xml:space="preserve">: </w:t>
      </w:r>
      <w:r w:rsidDel="00000000" w:rsidR="00000000" w:rsidRPr="00000000">
        <w:rPr>
          <w:rtl w:val="0"/>
        </w:rPr>
        <w:t xml:space="preserve">Deuteronomy</w:t>
      </w:r>
      <w:r w:rsidDel="00000000" w:rsidR="00000000" w:rsidRPr="00000000">
        <w:rPr>
          <w:rtl w:val="0"/>
        </w:rPr>
        <w:t xml:space="preserve"> 6:4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Shema</w:t>
      </w:r>
      <w:r w:rsidDel="00000000" w:rsidR="00000000" w:rsidRPr="00000000">
        <w:rPr>
          <w:rtl w:val="0"/>
        </w:rPr>
        <w:br w:type="textWrapping"/>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Point</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1"/>
        </w:rPr>
        <w:t xml:space="preserve">שמע</w:t>
      </w:r>
      <w:r w:rsidDel="00000000" w:rsidR="00000000" w:rsidRPr="00000000">
        <w:rPr>
          <w:rtl w:val="0"/>
        </w:rPr>
        <w:t xml:space="preserve">' (</w:t>
      </w:r>
      <w:r w:rsidDel="00000000" w:rsidR="00000000" w:rsidRPr="00000000">
        <w:rPr>
          <w:rtl w:val="0"/>
        </w:rPr>
        <w:t xml:space="preserve">Shema</w:t>
      </w:r>
      <w:r w:rsidDel="00000000" w:rsidR="00000000" w:rsidRPr="00000000">
        <w:rPr>
          <w:rtl w:val="0"/>
        </w:rPr>
        <w:t xml:space="preserve">)</w:t>
        <w:br w:type="textWrapping"/>
      </w:r>
      <w:r w:rsidDel="00000000" w:rsidR="00000000" w:rsidRPr="00000000">
        <w:rPr>
          <w:rtl w:val="0"/>
        </w:rPr>
        <w:t xml:space="preserve">Step</w:t>
      </w:r>
      <w:r w:rsidDel="00000000" w:rsidR="00000000" w:rsidRPr="00000000">
        <w:rPr>
          <w:rtl w:val="0"/>
        </w:rPr>
        <w:t xml:space="preserve">-</w:t>
      </w:r>
      <w:r w:rsidDel="00000000" w:rsidR="00000000" w:rsidRPr="00000000">
        <w:rPr>
          <w:rtl w:val="0"/>
        </w:rPr>
        <w:t xml:space="preserve">by</w:t>
      </w:r>
      <w:r w:rsidDel="00000000" w:rsidR="00000000" w:rsidRPr="00000000">
        <w:rPr>
          <w:rtl w:val="0"/>
        </w:rPr>
        <w:t xml:space="preserve">-</w:t>
      </w:r>
      <w:r w:rsidDel="00000000" w:rsidR="00000000" w:rsidRPr="00000000">
        <w:rPr>
          <w:rtl w:val="0"/>
        </w:rPr>
        <w:t xml:space="preserve">Step</w:t>
      </w:r>
      <w:r w:rsidDel="00000000" w:rsidR="00000000" w:rsidRPr="00000000">
        <w:rPr>
          <w:rtl w:val="0"/>
        </w:rPr>
        <w:t xml:space="preserve">:</w:t>
        <w:br w:type="textWrapping"/>
        <w:t xml:space="preserve"> 1.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1"/>
        </w:rPr>
        <w:t xml:space="preserve">שמע</w:t>
      </w:r>
      <w:r w:rsidDel="00000000" w:rsidR="00000000" w:rsidRPr="00000000">
        <w:rPr>
          <w:rtl w:val="0"/>
        </w:rPr>
        <w:t xml:space="preserve">'.</w:t>
        <w:br w:type="textWrapping"/>
        <w:t xml:space="preserve"> 2. </w:t>
      </w:r>
      <w:r w:rsidDel="00000000" w:rsidR="00000000" w:rsidRPr="00000000">
        <w:rPr>
          <w:rtl w:val="0"/>
        </w:rPr>
        <w:t xml:space="preserve">Count</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91</w:t>
      </w:r>
      <w:r w:rsidDel="00000000" w:rsidR="00000000" w:rsidRPr="00000000">
        <w:rPr>
          <w:rtl w:val="0"/>
        </w:rPr>
        <w:t xml:space="preserve">st</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ו</w:t>
      </w:r>
      <w:r w:rsidDel="00000000" w:rsidR="00000000" w:rsidRPr="00000000">
        <w:rPr>
          <w:rtl w:val="1"/>
        </w:rPr>
        <w:t xml:space="preserve"> → </w:t>
      </w:r>
      <w:r w:rsidDel="00000000" w:rsidR="00000000" w:rsidRPr="00000000">
        <w:rPr>
          <w:rtl w:val="1"/>
        </w:rPr>
        <w:t xml:space="preserve">ה</w:t>
      </w:r>
      <w:r w:rsidDel="00000000" w:rsidR="00000000" w:rsidRPr="00000000">
        <w:rPr>
          <w:rtl w:val="0"/>
        </w:rPr>
        <w:t xml:space="preserve">.</w:t>
        <w:br w:type="textWrapping"/>
        <w:t xml:space="preserve"> 3. </w:t>
      </w:r>
      <w:r w:rsidDel="00000000" w:rsidR="00000000" w:rsidRPr="00000000">
        <w:rPr>
          <w:rtl w:val="0"/>
        </w:rPr>
        <w:t xml:space="preserve">Reveals</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embedded</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central</w:t>
      </w:r>
      <w:r w:rsidDel="00000000" w:rsidR="00000000" w:rsidRPr="00000000">
        <w:rPr>
          <w:rtl w:val="0"/>
        </w:rPr>
        <w:t xml:space="preserve"> </w:t>
      </w:r>
      <w:r w:rsidDel="00000000" w:rsidR="00000000" w:rsidRPr="00000000">
        <w:rPr>
          <w:rtl w:val="0"/>
        </w:rPr>
        <w:t xml:space="preserve">confession</w:t>
      </w:r>
      <w:r w:rsidDel="00000000" w:rsidR="00000000" w:rsidRPr="00000000">
        <w:rPr>
          <w:rtl w:val="0"/>
        </w:rPr>
        <w:t xml:space="preserve">.</w:t>
        <w:br w:type="textWrapping"/>
      </w:r>
      <w:r w:rsidDel="00000000" w:rsidR="00000000" w:rsidRPr="00000000">
        <w:rPr>
          <w:rtl w:val="0"/>
        </w:rPr>
        <w:t xml:space="preserve">Numerical</w:t>
      </w:r>
      <w:r w:rsidDel="00000000" w:rsidR="00000000" w:rsidRPr="00000000">
        <w:rPr>
          <w:rtl w:val="0"/>
        </w:rPr>
        <w:t xml:space="preserve"> </w:t>
      </w:r>
      <w:r w:rsidDel="00000000" w:rsidR="00000000" w:rsidRPr="00000000">
        <w:rPr>
          <w:rtl w:val="0"/>
        </w:rPr>
        <w:t xml:space="preserve">Significance</w:t>
      </w:r>
      <w:r w:rsidDel="00000000" w:rsidR="00000000" w:rsidRPr="00000000">
        <w:rPr>
          <w:rtl w:val="0"/>
        </w:rPr>
        <w:t xml:space="preserve">: 7×13 =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w:t>
      </w:r>
    </w:p>
    <w:p w:rsidR="00000000" w:rsidDel="00000000" w:rsidP="00000000" w:rsidRDefault="00000000" w:rsidRPr="00000000" w14:paraId="00000052">
      <w:pPr>
        <w:spacing w:after="0" w:before="160" w:line="353.4545454545455"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4. Yahuah in Leviticus 23:2–4 (Skip 133)</w:t>
      </w:r>
    </w:p>
    <w:p w:rsidR="00000000" w:rsidDel="00000000" w:rsidP="00000000" w:rsidRDefault="00000000" w:rsidRPr="00000000" w14:paraId="00000053">
      <w:pPr>
        <w:spacing w:after="0" w:line="353.4545454545455" w:lineRule="auto"/>
        <w:rPr>
          <w:rFonts w:ascii="Calibri" w:cs="Calibri" w:eastAsia="Calibri" w:hAnsi="Calibri"/>
          <w:b w:val="1"/>
          <w:color w:val="4f81bd"/>
          <w:sz w:val="24"/>
          <w:szCs w:val="24"/>
        </w:rPr>
      </w:pPr>
      <w:r w:rsidDel="00000000" w:rsidR="00000000" w:rsidRPr="00000000">
        <w:rPr>
          <w:rtl w:val="0"/>
        </w:rPr>
        <w:t xml:space="preserve">Phrase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w:t>
        <w:br w:type="textWrapping"/>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Interval</w:t>
      </w:r>
      <w:r w:rsidDel="00000000" w:rsidR="00000000" w:rsidRPr="00000000">
        <w:rPr>
          <w:rtl w:val="0"/>
        </w:rPr>
        <w:t xml:space="preserve">: 133</w:t>
        <w:br w:type="textWrapping"/>
      </w:r>
      <w:r w:rsidDel="00000000" w:rsidR="00000000" w:rsidRPr="00000000">
        <w:rPr>
          <w:rtl w:val="0"/>
        </w:rPr>
        <w:t xml:space="preserve">Location</w:t>
      </w:r>
      <w:r w:rsidDel="00000000" w:rsidR="00000000" w:rsidRPr="00000000">
        <w:rPr>
          <w:rtl w:val="0"/>
        </w:rPr>
        <w:t xml:space="preserve">: </w:t>
      </w:r>
      <w:r w:rsidDel="00000000" w:rsidR="00000000" w:rsidRPr="00000000">
        <w:rPr>
          <w:rtl w:val="0"/>
        </w:rPr>
        <w:t xml:space="preserve">Leviticus</w:t>
      </w:r>
      <w:r w:rsidDel="00000000" w:rsidR="00000000" w:rsidRPr="00000000">
        <w:rPr>
          <w:rtl w:val="0"/>
        </w:rPr>
        <w:t xml:space="preserve"> 23:2–4 (</w:t>
      </w:r>
      <w:r w:rsidDel="00000000" w:rsidR="00000000" w:rsidRPr="00000000">
        <w:rPr>
          <w:rtl w:val="0"/>
        </w:rPr>
        <w:t xml:space="preserve">Feast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introduction</w:t>
      </w:r>
      <w:r w:rsidDel="00000000" w:rsidR="00000000" w:rsidRPr="00000000">
        <w:rPr>
          <w:rtl w:val="0"/>
        </w:rPr>
        <w:t xml:space="preserve">)</w:t>
        <w:br w:type="textWrapping"/>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Point</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1"/>
        </w:rPr>
        <w:t xml:space="preserve">מועד</w:t>
      </w:r>
      <w:r w:rsidDel="00000000" w:rsidR="00000000" w:rsidRPr="00000000">
        <w:rPr>
          <w:rtl w:val="0"/>
        </w:rPr>
        <w:t xml:space="preserve">' (</w:t>
      </w:r>
      <w:r w:rsidDel="00000000" w:rsidR="00000000" w:rsidRPr="00000000">
        <w:rPr>
          <w:rtl w:val="0"/>
        </w:rPr>
        <w:t xml:space="preserve">Moed</w:t>
      </w:r>
      <w:r w:rsidDel="00000000" w:rsidR="00000000" w:rsidRPr="00000000">
        <w:rPr>
          <w:rtl w:val="0"/>
        </w:rPr>
        <w:t xml:space="preserve">)</w:t>
        <w:br w:type="textWrapping"/>
      </w:r>
      <w:r w:rsidDel="00000000" w:rsidR="00000000" w:rsidRPr="00000000">
        <w:rPr>
          <w:rtl w:val="0"/>
        </w:rPr>
        <w:t xml:space="preserve">Step</w:t>
      </w:r>
      <w:r w:rsidDel="00000000" w:rsidR="00000000" w:rsidRPr="00000000">
        <w:rPr>
          <w:rtl w:val="0"/>
        </w:rPr>
        <w:t xml:space="preserve">-</w:t>
      </w:r>
      <w:r w:rsidDel="00000000" w:rsidR="00000000" w:rsidRPr="00000000">
        <w:rPr>
          <w:rtl w:val="0"/>
        </w:rPr>
        <w:t xml:space="preserve">by</w:t>
      </w:r>
      <w:r w:rsidDel="00000000" w:rsidR="00000000" w:rsidRPr="00000000">
        <w:rPr>
          <w:rtl w:val="0"/>
        </w:rPr>
        <w:t xml:space="preserve">-</w:t>
      </w:r>
      <w:r w:rsidDel="00000000" w:rsidR="00000000" w:rsidRPr="00000000">
        <w:rPr>
          <w:rtl w:val="0"/>
        </w:rPr>
        <w:t xml:space="preserve">Step</w:t>
      </w:r>
      <w:r w:rsidDel="00000000" w:rsidR="00000000" w:rsidRPr="00000000">
        <w:rPr>
          <w:rtl w:val="0"/>
        </w:rPr>
        <w:t xml:space="preserve">:</w:t>
        <w:br w:type="textWrapping"/>
        <w:t xml:space="preserve"> 1.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1"/>
        </w:rPr>
        <w:t xml:space="preserve">מועד</w:t>
      </w:r>
      <w:r w:rsidDel="00000000" w:rsidR="00000000" w:rsidRPr="00000000">
        <w:rPr>
          <w:rtl w:val="0"/>
        </w:rPr>
        <w:t xml:space="preserve">'.</w:t>
        <w:br w:type="textWrapping"/>
        <w:t xml:space="preserve"> 2. </w:t>
      </w:r>
      <w:r w:rsidDel="00000000" w:rsidR="00000000" w:rsidRPr="00000000">
        <w:rPr>
          <w:rtl w:val="0"/>
        </w:rPr>
        <w:t xml:space="preserve">Count</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133</w:t>
      </w:r>
      <w:r w:rsidDel="00000000" w:rsidR="00000000" w:rsidRPr="00000000">
        <w:rPr>
          <w:rtl w:val="0"/>
        </w:rPr>
        <w:t xml:space="preserve">rd</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ו</w:t>
      </w:r>
      <w:r w:rsidDel="00000000" w:rsidR="00000000" w:rsidRPr="00000000">
        <w:rPr>
          <w:rtl w:val="1"/>
        </w:rPr>
        <w:t xml:space="preserve"> → </w:t>
      </w:r>
      <w:r w:rsidDel="00000000" w:rsidR="00000000" w:rsidRPr="00000000">
        <w:rPr>
          <w:rtl w:val="1"/>
        </w:rPr>
        <w:t xml:space="preserve">ה</w:t>
      </w:r>
      <w:r w:rsidDel="00000000" w:rsidR="00000000" w:rsidRPr="00000000">
        <w:rPr>
          <w:rtl w:val="0"/>
        </w:rPr>
        <w:t xml:space="preserve">.</w:t>
        <w:br w:type="textWrapping"/>
        <w:t xml:space="preserve"> 3.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w:t>
        <w:br w:type="textWrapping"/>
      </w:r>
      <w:r w:rsidDel="00000000" w:rsidR="00000000" w:rsidRPr="00000000">
        <w:rPr>
          <w:rtl w:val="0"/>
        </w:rPr>
        <w:t xml:space="preserve">Numerical</w:t>
      </w:r>
      <w:r w:rsidDel="00000000" w:rsidR="00000000" w:rsidRPr="00000000">
        <w:rPr>
          <w:rtl w:val="0"/>
        </w:rPr>
        <w:t xml:space="preserve"> </w:t>
      </w:r>
      <w:r w:rsidDel="00000000" w:rsidR="00000000" w:rsidRPr="00000000">
        <w:rPr>
          <w:rtl w:val="0"/>
        </w:rPr>
        <w:t xml:space="preserve">Significance</w:t>
      </w:r>
      <w:r w:rsidDel="00000000" w:rsidR="00000000" w:rsidRPr="00000000">
        <w:rPr>
          <w:rtl w:val="0"/>
        </w:rPr>
        <w:t xml:space="preserve">: </w:t>
      </w:r>
      <w:r w:rsidDel="00000000" w:rsidR="00000000" w:rsidRPr="00000000">
        <w:rPr>
          <w:rtl w:val="0"/>
        </w:rPr>
        <w:t xml:space="preserve">Embedded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observe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moedim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spacing w:after="0" w:before="160" w:line="353.4545454545455"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5. Yahuah in Numbers 6:22–27 (Skip 42)</w:t>
      </w:r>
    </w:p>
    <w:p w:rsidR="00000000" w:rsidDel="00000000" w:rsidP="00000000" w:rsidRDefault="00000000" w:rsidRPr="00000000" w14:paraId="00000055">
      <w:pPr>
        <w:spacing w:after="0" w:line="353.4545454545455" w:lineRule="auto"/>
        <w:rPr/>
      </w:pPr>
      <w:r w:rsidDel="00000000" w:rsidR="00000000" w:rsidRPr="00000000">
        <w:rPr>
          <w:rtl w:val="0"/>
        </w:rPr>
        <w:t xml:space="preserve">Phrase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w:t>
        <w:br w:type="textWrapping"/>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Interval</w:t>
      </w:r>
      <w:r w:rsidDel="00000000" w:rsidR="00000000" w:rsidRPr="00000000">
        <w:rPr>
          <w:rtl w:val="0"/>
        </w:rPr>
        <w:t xml:space="preserve">: 42</w:t>
        <w:br w:type="textWrapping"/>
      </w:r>
      <w:r w:rsidDel="00000000" w:rsidR="00000000" w:rsidRPr="00000000">
        <w:rPr>
          <w:rtl w:val="0"/>
        </w:rPr>
        <w:t xml:space="preserve">Location</w:t>
      </w:r>
      <w:r w:rsidDel="00000000" w:rsidR="00000000" w:rsidRPr="00000000">
        <w:rPr>
          <w:rtl w:val="0"/>
        </w:rPr>
        <w:t xml:space="preserve">: </w:t>
      </w:r>
      <w:r w:rsidDel="00000000" w:rsidR="00000000" w:rsidRPr="00000000">
        <w:rPr>
          <w:rtl w:val="0"/>
        </w:rPr>
        <w:t xml:space="preserve">Numbers</w:t>
      </w:r>
      <w:r w:rsidDel="00000000" w:rsidR="00000000" w:rsidRPr="00000000">
        <w:rPr>
          <w:rtl w:val="0"/>
        </w:rPr>
        <w:t xml:space="preserve"> 6:24–26 (</w:t>
      </w:r>
      <w:r w:rsidDel="00000000" w:rsidR="00000000" w:rsidRPr="00000000">
        <w:rPr>
          <w:rtl w:val="0"/>
        </w:rPr>
        <w:t xml:space="preserve">Priestly</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br w:type="textWrapping"/>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Point</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1"/>
        </w:rPr>
        <w:t xml:space="preserve">יברכך</w:t>
      </w:r>
      <w:r w:rsidDel="00000000" w:rsidR="00000000" w:rsidRPr="00000000">
        <w:rPr>
          <w:rtl w:val="0"/>
        </w:rPr>
        <w:t xml:space="preserve">' (</w:t>
      </w:r>
      <w:r w:rsidDel="00000000" w:rsidR="00000000" w:rsidRPr="00000000">
        <w:rPr>
          <w:rtl w:val="0"/>
        </w:rPr>
        <w:t xml:space="preserve">Yevarechecha</w:t>
      </w:r>
      <w:r w:rsidDel="00000000" w:rsidR="00000000" w:rsidRPr="00000000">
        <w:rPr>
          <w:rtl w:val="0"/>
        </w:rPr>
        <w:t xml:space="preserve">)</w:t>
        <w:br w:type="textWrapping"/>
      </w:r>
      <w:r w:rsidDel="00000000" w:rsidR="00000000" w:rsidRPr="00000000">
        <w:rPr>
          <w:rtl w:val="0"/>
        </w:rPr>
        <w:t xml:space="preserve">Step</w:t>
      </w:r>
      <w:r w:rsidDel="00000000" w:rsidR="00000000" w:rsidRPr="00000000">
        <w:rPr>
          <w:rtl w:val="0"/>
        </w:rPr>
        <w:t xml:space="preserve">-</w:t>
      </w:r>
      <w:r w:rsidDel="00000000" w:rsidR="00000000" w:rsidRPr="00000000">
        <w:rPr>
          <w:rtl w:val="0"/>
        </w:rPr>
        <w:t xml:space="preserve">by</w:t>
      </w:r>
      <w:r w:rsidDel="00000000" w:rsidR="00000000" w:rsidRPr="00000000">
        <w:rPr>
          <w:rtl w:val="0"/>
        </w:rPr>
        <w:t xml:space="preserve">-</w:t>
      </w:r>
      <w:r w:rsidDel="00000000" w:rsidR="00000000" w:rsidRPr="00000000">
        <w:rPr>
          <w:rtl w:val="0"/>
        </w:rPr>
        <w:t xml:space="preserve">Step</w:t>
      </w:r>
      <w:r w:rsidDel="00000000" w:rsidR="00000000" w:rsidRPr="00000000">
        <w:rPr>
          <w:rtl w:val="0"/>
        </w:rPr>
        <w:t xml:space="preserve">:</w:t>
        <w:br w:type="textWrapping"/>
        <w:t xml:space="preserve"> 1.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1"/>
        </w:rPr>
        <w:t xml:space="preserve">יברכך</w:t>
      </w:r>
      <w:r w:rsidDel="00000000" w:rsidR="00000000" w:rsidRPr="00000000">
        <w:rPr>
          <w:rtl w:val="0"/>
        </w:rPr>
        <w:t xml:space="preserve">'.</w:t>
        <w:br w:type="textWrapping"/>
        <w:t xml:space="preserve"> 2. </w:t>
      </w:r>
      <w:r w:rsidDel="00000000" w:rsidR="00000000" w:rsidRPr="00000000">
        <w:rPr>
          <w:rtl w:val="0"/>
        </w:rPr>
        <w:t xml:space="preserve">Count</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42</w:t>
      </w:r>
      <w:r w:rsidDel="00000000" w:rsidR="00000000" w:rsidRPr="00000000">
        <w:rPr>
          <w:rtl w:val="0"/>
        </w:rPr>
        <w:t xml:space="preserve">nd</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ו</w:t>
      </w:r>
      <w:r w:rsidDel="00000000" w:rsidR="00000000" w:rsidRPr="00000000">
        <w:rPr>
          <w:rtl w:val="1"/>
        </w:rPr>
        <w:t xml:space="preserve"> → </w:t>
      </w:r>
      <w:r w:rsidDel="00000000" w:rsidR="00000000" w:rsidRPr="00000000">
        <w:rPr>
          <w:rtl w:val="1"/>
        </w:rPr>
        <w:t xml:space="preserve">ה</w:t>
      </w:r>
      <w:r w:rsidDel="00000000" w:rsidR="00000000" w:rsidRPr="00000000">
        <w:rPr>
          <w:rtl w:val="0"/>
        </w:rPr>
        <w:t xml:space="preserve">.</w:t>
        <w:br w:type="textWrapping"/>
        <w:t xml:space="preserve"> 3.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w:t>
        <w:br w:type="textWrapping"/>
      </w:r>
      <w:r w:rsidDel="00000000" w:rsidR="00000000" w:rsidRPr="00000000">
        <w:rPr>
          <w:rtl w:val="0"/>
        </w:rPr>
        <w:t xml:space="preserve">Numerical</w:t>
      </w:r>
      <w:r w:rsidDel="00000000" w:rsidR="00000000" w:rsidRPr="00000000">
        <w:rPr>
          <w:rtl w:val="0"/>
        </w:rPr>
        <w:t xml:space="preserve"> </w:t>
      </w:r>
      <w:r w:rsidDel="00000000" w:rsidR="00000000" w:rsidRPr="00000000">
        <w:rPr>
          <w:rtl w:val="0"/>
        </w:rPr>
        <w:t xml:space="preserve">Significance</w:t>
      </w:r>
      <w:r w:rsidDel="00000000" w:rsidR="00000000" w:rsidRPr="00000000">
        <w:rPr>
          <w:rtl w:val="0"/>
        </w:rPr>
        <w:t xml:space="preserve">: 42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flow</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structure</w:t>
      </w:r>
      <w:r w:rsidDel="00000000" w:rsidR="00000000" w:rsidRPr="00000000">
        <w:rPr>
          <w:rtl w:val="0"/>
        </w:rPr>
        <w:t xml:space="preserve">.</w:t>
      </w:r>
    </w:p>
    <w:p w:rsidR="00000000" w:rsidDel="00000000" w:rsidP="00000000" w:rsidRDefault="00000000" w:rsidRPr="00000000" w14:paraId="00000056">
      <w:pPr>
        <w:pStyle w:val="Heading1"/>
        <w:rPr/>
      </w:pPr>
      <w:r w:rsidDel="00000000" w:rsidR="00000000" w:rsidRPr="00000000">
        <w:rPr>
          <w:rtl w:val="0"/>
        </w:rPr>
        <w:t xml:space="preserve">8. Glossary of Terms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Tetragrammaton: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w:t>
      </w:r>
      <w:r w:rsidDel="00000000" w:rsidR="00000000" w:rsidRPr="00000000">
        <w:rPr>
          <w:rtl w:val="0"/>
        </w:rPr>
        <w:t xml:space="preserve">Hay</w:t>
      </w:r>
      <w:r w:rsidDel="00000000" w:rsidR="00000000" w:rsidRPr="00000000">
        <w:rPr>
          <w:rtl w:val="0"/>
        </w:rPr>
        <w:t xml:space="preserve">-</w:t>
      </w:r>
      <w:r w:rsidDel="00000000" w:rsidR="00000000" w:rsidRPr="00000000">
        <w:rPr>
          <w:rtl w:val="0"/>
        </w:rPr>
        <w:t xml:space="preserve">Uau</w:t>
      </w:r>
      <w:r w:rsidDel="00000000" w:rsidR="00000000" w:rsidRPr="00000000">
        <w:rPr>
          <w:rtl w:val="0"/>
        </w:rPr>
        <w:t xml:space="preserve">-</w:t>
      </w:r>
      <w:r w:rsidDel="00000000" w:rsidR="00000000" w:rsidRPr="00000000">
        <w:rPr>
          <w:rtl w:val="0"/>
        </w:rPr>
        <w:t xml:space="preserve">Hay</w:t>
      </w: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Paleo-Hebrew:</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An ancient script used by the Israelites before the Babylonian exile, visually distinct from modern square script and used in the Dead Sea Scrolls.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Hiphil:</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 Hebrew verb form that conveys causative action, often translated as 'he causes to [verb]'; used to interpret 'Yahuah' as 'He who causes to exist.'</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Theophoric:</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 term describing personal names that embed a divine element, such as 'Yahu' in names like Yeshayahu and Eliyahu.</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Masoretic:</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Relating to the Masoretes, Jewish scribes who added vowel points to the Hebrew text around the 6th–10th centuries CE; their system introduced distortions of the divine Name.</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Yahu:</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vocal</w:t>
      </w:r>
      <w:r w:rsidDel="00000000" w:rsidR="00000000" w:rsidRPr="00000000">
        <w:rPr>
          <w:rtl w:val="0"/>
        </w:rPr>
        <w:t xml:space="preserve"> </w:t>
      </w:r>
      <w:r w:rsidDel="00000000" w:rsidR="00000000" w:rsidRPr="00000000">
        <w:rPr>
          <w:rtl w:val="0"/>
        </w:rPr>
        <w:t xml:space="preserve">component</w:t>
      </w:r>
      <w:r w:rsidDel="00000000" w:rsidR="00000000" w:rsidRPr="00000000">
        <w:rPr>
          <w:rtl w:val="0"/>
        </w:rPr>
        <w:t xml:space="preserve"> </w:t>
      </w:r>
      <w:r w:rsidDel="00000000" w:rsidR="00000000" w:rsidRPr="00000000">
        <w:rPr>
          <w:rtl w:val="0"/>
        </w:rPr>
        <w:t xml:space="preserve">derived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appearing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representing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1"/>
        </w:rPr>
        <w:t xml:space="preserve">יהו</w:t>
      </w:r>
      <w:r w:rsidDel="00000000" w:rsidR="00000000" w:rsidRPr="00000000">
        <w:rPr>
          <w:rtl w:val="0"/>
        </w:rPr>
        <w:t xml:space="preserve">).</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Yahweh:</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 scholarly reconstruction of the divine Name based on Greek transcriptions; rejected in this paper as linguistically unsupported and inconsistent with Hebrew grammar.</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Jehovah:</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late Latinized hybrid formed by inserting Masoretic vowels from 'Adonai' into the consonants of YHWH; not an authentic name.</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ELS (Equidistant Letter Sequencing):</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cryptographic method of uncovering patterns by selecting equally spaced letters in Hebrew Scripture; used in this paper to confirm the encoded presence of 'Yahuah.'</w:t>
      </w:r>
    </w:p>
    <w:p w:rsidR="00000000" w:rsidDel="00000000" w:rsidP="00000000" w:rsidRDefault="00000000" w:rsidRPr="00000000" w14:paraId="00000069">
      <w:pPr>
        <w:numPr>
          <w:ilvl w:val="0"/>
          <w:numId w:val="1"/>
        </w:numPr>
        <w:ind w:left="360" w:hanging="360"/>
        <w:rPr/>
      </w:pPr>
      <w:r w:rsidDel="00000000" w:rsidR="00000000" w:rsidRPr="00000000">
        <w:rPr>
          <w:rtl w:val="0"/>
        </w:rPr>
        <w:t xml:space="preserve">Shemitah:</w:t>
      </w:r>
    </w:p>
    <w:p w:rsidR="00000000" w:rsidDel="00000000" w:rsidP="00000000" w:rsidRDefault="00000000" w:rsidRPr="00000000" w14:paraId="0000006A">
      <w:pPr>
        <w:rPr/>
      </w:pPr>
      <w:r w:rsidDel="00000000" w:rsidR="00000000" w:rsidRPr="00000000">
        <w:rPr>
          <w:rtl w:val="0"/>
        </w:rPr>
        <w:t xml:space="preserve">A seven-year agricultural and debt-release cycle commanded in Leviticus 25. Prophetically, it serves as a time marker in Scripture for divine resets, judgments, and covenantal fulfillment. Frequently used in Torah-based calendrical analysis and embedded in cryptographic timelines such as ELS patterns.</w:t>
      </w:r>
    </w:p>
    <w:p w:rsidR="00000000" w:rsidDel="00000000" w:rsidP="00000000" w:rsidRDefault="00000000" w:rsidRPr="00000000" w14:paraId="0000006B">
      <w:pPr>
        <w:numPr>
          <w:ilvl w:val="0"/>
          <w:numId w:val="1"/>
        </w:numPr>
        <w:ind w:left="360" w:hanging="360"/>
        <w:rPr/>
      </w:pPr>
      <w:r w:rsidDel="00000000" w:rsidR="00000000" w:rsidRPr="00000000">
        <w:rPr>
          <w:rtl w:val="0"/>
        </w:rPr>
        <w:t xml:space="preserve">Qal / Hiphil:</w:t>
      </w:r>
    </w:p>
    <w:p w:rsidR="00000000" w:rsidDel="00000000" w:rsidP="00000000" w:rsidRDefault="00000000" w:rsidRPr="00000000" w14:paraId="0000006C">
      <w:pPr>
        <w:rPr/>
      </w:pPr>
      <w:r w:rsidDel="00000000" w:rsidR="00000000" w:rsidRPr="00000000">
        <w:rPr>
          <w:rtl w:val="0"/>
        </w:rPr>
        <w:t xml:space="preserve">Two major binyanim (verb structures) in Biblical Hebrew grammar. Qal is the simple or active voice (e.g., "he walked"), while Hiphil is the causative stem (e.g., "he caused to walk"). The reconstruction of “Yahuah” as a causative form of hayah relies on the Hiphil understanding, “He who causes to exist.”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r w:rsidDel="00000000" w:rsidR="00000000" w:rsidRPr="00000000">
        <w:rPr>
          <w:rtl w:val="0"/>
        </w:rPr>
        <w:t xml:space="preserve">9. Comparative Table: Yahuah vs Yahweh vs Jehovah</w:t>
      </w:r>
    </w:p>
    <w:p w:rsidR="00000000" w:rsidDel="00000000" w:rsidP="00000000" w:rsidRDefault="00000000" w:rsidRPr="00000000" w14:paraId="0000006F">
      <w:pPr>
        <w:rPr/>
      </w:pPr>
      <w:r w:rsidDel="00000000" w:rsidR="00000000" w:rsidRPr="00000000">
        <w:rPr>
          <w:rtl w:val="0"/>
        </w:rPr>
        <w:t xml:space="preserve">The following table provides a comparative analysis of the three major proposed pronunciations of the Tetragrammaton based on linguistic, historical, and scriptural criteria:</w:t>
      </w:r>
    </w:p>
    <w:tbl>
      <w:tblPr>
        <w:tblStyle w:val="Table2"/>
        <w:tblW w:w="8640.0" w:type="dxa"/>
        <w:jc w:val="left"/>
        <w:tblInd w:w="-115.0" w:type="dxa"/>
        <w:tblLayout w:type="fixed"/>
        <w:tblLook w:val="04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p w:rsidR="00000000" w:rsidDel="00000000" w:rsidP="00000000" w:rsidRDefault="00000000" w:rsidRPr="00000000" w14:paraId="00000070">
            <w:pPr>
              <w:rPr/>
            </w:pPr>
            <w:r w:rsidDel="00000000" w:rsidR="00000000" w:rsidRPr="00000000">
              <w:rPr>
                <w:rtl w:val="0"/>
              </w:rPr>
              <w:t xml:space="preserve">Form</w:t>
            </w:r>
          </w:p>
        </w:tc>
        <w:tc>
          <w:tcPr/>
          <w:p w:rsidR="00000000" w:rsidDel="00000000" w:rsidP="00000000" w:rsidRDefault="00000000" w:rsidRPr="00000000" w14:paraId="00000071">
            <w:pPr>
              <w:rPr/>
            </w:pPr>
            <w:r w:rsidDel="00000000" w:rsidR="00000000" w:rsidRPr="00000000">
              <w:rPr>
                <w:rtl w:val="0"/>
              </w:rPr>
              <w:t xml:space="preserve">Pronunciation</w:t>
            </w:r>
          </w:p>
        </w:tc>
        <w:tc>
          <w:tcPr/>
          <w:p w:rsidR="00000000" w:rsidDel="00000000" w:rsidP="00000000" w:rsidRDefault="00000000" w:rsidRPr="00000000" w14:paraId="00000072">
            <w:pPr>
              <w:rPr/>
            </w:pPr>
            <w:r w:rsidDel="00000000" w:rsidR="00000000" w:rsidRPr="00000000">
              <w:rPr>
                <w:rtl w:val="0"/>
              </w:rPr>
              <w:t xml:space="preserve">Meaning</w:t>
            </w:r>
          </w:p>
        </w:tc>
        <w:tc>
          <w:tcPr/>
          <w:p w:rsidR="00000000" w:rsidDel="00000000" w:rsidP="00000000" w:rsidRDefault="00000000" w:rsidRPr="00000000" w14:paraId="00000073">
            <w:pPr>
              <w:rPr/>
            </w:pPr>
            <w:r w:rsidDel="00000000" w:rsidR="00000000" w:rsidRPr="00000000">
              <w:rPr>
                <w:rtl w:val="0"/>
              </w:rPr>
              <w:t xml:space="preserve">Source</w:t>
            </w:r>
          </w:p>
        </w:tc>
        <w:tc>
          <w:tcPr/>
          <w:p w:rsidR="00000000" w:rsidDel="00000000" w:rsidP="00000000" w:rsidRDefault="00000000" w:rsidRPr="00000000" w14:paraId="00000074">
            <w:pPr>
              <w:rPr/>
            </w:pPr>
            <w:r w:rsidDel="00000000" w:rsidR="00000000" w:rsidRPr="00000000">
              <w:rPr>
                <w:rtl w:val="0"/>
              </w:rPr>
              <w:t xml:space="preserve">Historical Usage</w:t>
            </w:r>
          </w:p>
        </w:tc>
        <w:tc>
          <w:tcPr/>
          <w:p w:rsidR="00000000" w:rsidDel="00000000" w:rsidP="00000000" w:rsidRDefault="00000000" w:rsidRPr="00000000" w14:paraId="00000075">
            <w:pPr>
              <w:rPr/>
            </w:pPr>
            <w:r w:rsidDel="00000000" w:rsidR="00000000" w:rsidRPr="00000000">
              <w:rPr>
                <w:rtl w:val="0"/>
              </w:rPr>
              <w:t xml:space="preserve">Linguistic Validity</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Yahuah</w:t>
            </w:r>
          </w:p>
        </w:tc>
        <w:tc>
          <w:tcPr/>
          <w:p w:rsidR="00000000" w:rsidDel="00000000" w:rsidP="00000000" w:rsidRDefault="00000000" w:rsidRPr="00000000" w14:paraId="00000077">
            <w:pPr>
              <w:rPr/>
            </w:pPr>
            <w:r w:rsidDel="00000000" w:rsidR="00000000" w:rsidRPr="00000000">
              <w:rPr>
                <w:rtl w:val="0"/>
              </w:rPr>
              <w:t xml:space="preserve">Yah-oo-ah</w:t>
            </w:r>
          </w:p>
        </w:tc>
        <w:tc>
          <w:tcPr/>
          <w:p w:rsidR="00000000" w:rsidDel="00000000" w:rsidP="00000000" w:rsidRDefault="00000000" w:rsidRPr="00000000" w14:paraId="00000078">
            <w:pPr>
              <w:rPr/>
            </w:pPr>
            <w:r w:rsidDel="00000000" w:rsidR="00000000" w:rsidRPr="00000000">
              <w:rPr>
                <w:rtl w:val="0"/>
              </w:rPr>
              <w:t xml:space="preserve">He who causes to exist</w:t>
            </w:r>
          </w:p>
        </w:tc>
        <w:tc>
          <w:tcPr/>
          <w:p w:rsidR="00000000" w:rsidDel="00000000" w:rsidP="00000000" w:rsidRDefault="00000000" w:rsidRPr="00000000" w14:paraId="00000079">
            <w:pPr>
              <w:rPr/>
            </w:pPr>
            <w:r w:rsidDel="00000000" w:rsidR="00000000" w:rsidRPr="00000000">
              <w:rPr>
                <w:rtl w:val="0"/>
              </w:rPr>
              <w:t xml:space="preserve">Paleo-Hebrew, Theophoric names, ELS, Torah root (hayah)</w:t>
            </w:r>
          </w:p>
        </w:tc>
        <w:tc>
          <w:tcPr/>
          <w:p w:rsidR="00000000" w:rsidDel="00000000" w:rsidP="00000000" w:rsidRDefault="00000000" w:rsidRPr="00000000" w14:paraId="0000007A">
            <w:pPr>
              <w:rPr/>
            </w:pPr>
            <w:r w:rsidDel="00000000" w:rsidR="00000000" w:rsidRPr="00000000">
              <w:rPr>
                <w:rtl w:val="0"/>
              </w:rPr>
              <w:t xml:space="preserve">Used in ancient names (e.g., Yeshayahu, Eliyahu); Paleo script in DSS</w:t>
            </w:r>
          </w:p>
        </w:tc>
        <w:tc>
          <w:tcPr/>
          <w:p w:rsidR="00000000" w:rsidDel="00000000" w:rsidP="00000000" w:rsidRDefault="00000000" w:rsidRPr="00000000" w14:paraId="0000007B">
            <w:pPr>
              <w:rPr/>
            </w:pPr>
            <w:r w:rsidDel="00000000" w:rsidR="00000000" w:rsidRPr="00000000">
              <w:rPr>
                <w:rtl w:val="0"/>
              </w:rPr>
              <w:t xml:space="preserve">Grammatically consistent (Hiphil); phonetically complete</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Yahweh</w:t>
            </w:r>
          </w:p>
        </w:tc>
        <w:tc>
          <w:tcPr/>
          <w:p w:rsidR="00000000" w:rsidDel="00000000" w:rsidP="00000000" w:rsidRDefault="00000000" w:rsidRPr="00000000" w14:paraId="0000007D">
            <w:pPr>
              <w:rPr/>
            </w:pPr>
            <w:r w:rsidDel="00000000" w:rsidR="00000000" w:rsidRPr="00000000">
              <w:rPr>
                <w:rtl w:val="0"/>
              </w:rPr>
              <w:t xml:space="preserve">Yah-weh</w:t>
            </w:r>
          </w:p>
        </w:tc>
        <w:tc>
          <w:tcPr/>
          <w:p w:rsidR="00000000" w:rsidDel="00000000" w:rsidP="00000000" w:rsidRDefault="00000000" w:rsidRPr="00000000" w14:paraId="0000007E">
            <w:pPr>
              <w:rPr/>
            </w:pPr>
            <w:r w:rsidDel="00000000" w:rsidR="00000000" w:rsidRPr="00000000">
              <w:rPr>
                <w:rtl w:val="0"/>
              </w:rPr>
              <w:t xml:space="preserve">Speculative third-person imperfect of “to be”</w:t>
            </w:r>
          </w:p>
        </w:tc>
        <w:tc>
          <w:tcPr/>
          <w:p w:rsidR="00000000" w:rsidDel="00000000" w:rsidP="00000000" w:rsidRDefault="00000000" w:rsidRPr="00000000" w14:paraId="0000007F">
            <w:pPr>
              <w:rPr/>
            </w:pPr>
            <w:r w:rsidDel="00000000" w:rsidR="00000000" w:rsidRPr="00000000">
              <w:rPr>
                <w:rtl w:val="0"/>
              </w:rPr>
              <w:t xml:space="preserve">Greek transcriptions (e.g., Iabe in Clement); modern scholarship</w:t>
            </w:r>
          </w:p>
        </w:tc>
        <w:tc>
          <w:tcPr/>
          <w:p w:rsidR="00000000" w:rsidDel="00000000" w:rsidP="00000000" w:rsidRDefault="00000000" w:rsidRPr="00000000" w14:paraId="00000080">
            <w:pPr>
              <w:rPr/>
            </w:pPr>
            <w:r w:rsidDel="00000000" w:rsidR="00000000" w:rsidRPr="00000000">
              <w:rPr>
                <w:rtl w:val="0"/>
              </w:rPr>
              <w:t xml:space="preserve">No pre-Masoretic usage; unknown to early Israelites</w:t>
            </w:r>
          </w:p>
        </w:tc>
        <w:tc>
          <w:tcPr/>
          <w:p w:rsidR="00000000" w:rsidDel="00000000" w:rsidP="00000000" w:rsidRDefault="00000000" w:rsidRPr="00000000" w14:paraId="00000081">
            <w:pPr>
              <w:rPr/>
            </w:pPr>
            <w:r w:rsidDel="00000000" w:rsidR="00000000" w:rsidRPr="00000000">
              <w:rPr>
                <w:rtl w:val="0"/>
              </w:rPr>
              <w:t xml:space="preserve">Fails grammatical patterns; omits terminal “Hay”</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Jehovah</w:t>
            </w:r>
          </w:p>
        </w:tc>
        <w:tc>
          <w:tcPr/>
          <w:p w:rsidR="00000000" w:rsidDel="00000000" w:rsidP="00000000" w:rsidRDefault="00000000" w:rsidRPr="00000000" w14:paraId="00000083">
            <w:pPr>
              <w:rPr/>
            </w:pPr>
            <w:r w:rsidDel="00000000" w:rsidR="00000000" w:rsidRPr="00000000">
              <w:rPr>
                <w:rtl w:val="0"/>
              </w:rPr>
              <w:t xml:space="preserve">Jeh-ho-vah</w:t>
            </w:r>
          </w:p>
        </w:tc>
        <w:tc>
          <w:tcPr/>
          <w:p w:rsidR="00000000" w:rsidDel="00000000" w:rsidP="00000000" w:rsidRDefault="00000000" w:rsidRPr="00000000" w14:paraId="00000084">
            <w:pPr>
              <w:rPr/>
            </w:pPr>
            <w:r w:rsidDel="00000000" w:rsidR="00000000" w:rsidRPr="00000000">
              <w:rPr>
                <w:rtl w:val="0"/>
              </w:rPr>
              <w:t xml:space="preserve">Artificial construct</w:t>
            </w:r>
          </w:p>
        </w:tc>
        <w:tc>
          <w:tcPr/>
          <w:p w:rsidR="00000000" w:rsidDel="00000000" w:rsidP="00000000" w:rsidRDefault="00000000" w:rsidRPr="00000000" w14:paraId="00000085">
            <w:pPr>
              <w:rPr/>
            </w:pPr>
            <w:r w:rsidDel="00000000" w:rsidR="00000000" w:rsidRPr="00000000">
              <w:rPr>
                <w:rtl w:val="0"/>
              </w:rPr>
              <w:t xml:space="preserve">Latinized fusion of YHWH + Adonai vowels (Masoretic)</w:t>
            </w:r>
          </w:p>
        </w:tc>
        <w:tc>
          <w:tcPr/>
          <w:p w:rsidR="00000000" w:rsidDel="00000000" w:rsidP="00000000" w:rsidRDefault="00000000" w:rsidRPr="00000000" w14:paraId="00000086">
            <w:pPr>
              <w:rPr/>
            </w:pPr>
            <w:r w:rsidDel="00000000" w:rsidR="00000000" w:rsidRPr="00000000">
              <w:rPr>
                <w:rtl w:val="0"/>
              </w:rPr>
              <w:t xml:space="preserve">Popularized in 16th century Christianity (KJV era)</w:t>
            </w:r>
          </w:p>
        </w:tc>
        <w:tc>
          <w:tcPr/>
          <w:p w:rsidR="00000000" w:rsidDel="00000000" w:rsidP="00000000" w:rsidRDefault="00000000" w:rsidRPr="00000000" w14:paraId="00000087">
            <w:pPr>
              <w:rPr/>
            </w:pPr>
            <w:r w:rsidDel="00000000" w:rsidR="00000000" w:rsidRPr="00000000">
              <w:rPr>
                <w:rtl w:val="0"/>
              </w:rPr>
              <w:t xml:space="preserve">Phonetically impossible in Hebrew; foreign insertion</w:t>
            </w:r>
          </w:p>
        </w:tc>
      </w:tr>
    </w:tbl>
    <w:p w:rsidR="00000000" w:rsidDel="00000000" w:rsidP="00000000" w:rsidRDefault="00000000" w:rsidRPr="00000000" w14:paraId="00000088">
      <w:pPr>
        <w:pStyle w:val="Heading1"/>
        <w:rPr/>
      </w:pPr>
      <w:r w:rsidDel="00000000" w:rsidR="00000000" w:rsidRPr="00000000">
        <w:rPr>
          <w:rtl w:val="0"/>
        </w:rPr>
        <w:t xml:space="preserve">10. Timeline of Name Suppression</w:t>
      </w:r>
    </w:p>
    <w:p w:rsidR="00000000" w:rsidDel="00000000" w:rsidP="00000000" w:rsidRDefault="00000000" w:rsidRPr="00000000" w14:paraId="00000089">
      <w:pPr>
        <w:rPr/>
      </w:pPr>
      <w:r w:rsidDel="00000000" w:rsidR="00000000" w:rsidRPr="00000000">
        <w:rPr>
          <w:rtl w:val="0"/>
        </w:rPr>
        <w:t xml:space="preserve">This section outlines the historical progression of how the divine Name was increasingly suppressed, altered, and replaced over time. The timeline below highlights major periods and developments affecting the usage and vocalization of Yahuah's Name:</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Pre-Exilic Period (Before 586 BCE):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Name Yahuah is freely spoken and written in Paleo-Hebrew. Found on artifacts such as the Ketef Hinnom scrolls and within theophoric names across the Tanakh.</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First Temple Destruction &amp; Babylonian Exile (586–538 BCE):</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Use of the Name becomes more cautious due to foreign occupation and trauma, but not yet suppressed.</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Post-Exilic Period (538–300 BCE):</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Aramaic becomes dominant; scribal reverence begins to shift usage of the Name toward titles like Adonai.</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Second Temple Period (300 BCE – 70 CE):</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Tetragrammaton is still present in texts but increasingly avoided in speech. Greek translations (e.g., LXX) substitute Kyrios for Yahuah.</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Mishnah and Early Rabbinic Period (100–300 CE):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Vocalizing the Name becomes punishable. Mishnah Sanhedrin 10:1 warns against public pronunciation.</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Masoretic Period (600–1000 CE):</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Vowel points from 'Adonai' are inserted into YHWH, producing 'Yehovah.' This leads to confusion in later generations.</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Medieval Christian Transmission (1000–1500 CE):</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Latin translators misunderstand Masoretic vowel marks, resulting in the hybrid 'Jehovah.'</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Reformation &amp; KJV Era (1500s–1600s):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'Jehovah' becomes widely used in English Bibles. The original Name is virtually lost to the public.</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Modern Restoration Movement (20th–21st Century):</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Hebrew scholars, DSS research, and linguistic analysis help reestablish 'Yahuah' as the likely original pronunciation.</w:t>
      </w:r>
    </w:p>
    <w:p w:rsidR="00000000" w:rsidDel="00000000" w:rsidP="00000000" w:rsidRDefault="00000000" w:rsidRPr="00000000" w14:paraId="0000009C">
      <w:pPr>
        <w:pStyle w:val="Heading1"/>
        <w:rPr/>
      </w:pPr>
      <w:r w:rsidDel="00000000" w:rsidR="00000000" w:rsidRPr="00000000">
        <w:rPr>
          <w:rtl w:val="0"/>
        </w:rPr>
        <w:t xml:space="preserve">11. Conclusion</w:t>
      </w:r>
    </w:p>
    <w:p w:rsidR="00000000" w:rsidDel="00000000" w:rsidP="00000000" w:rsidRDefault="00000000" w:rsidRPr="00000000" w14:paraId="0000009D">
      <w:pPr>
        <w:rPr/>
      </w:pPr>
      <w:r w:rsidDel="00000000" w:rsidR="00000000" w:rsidRPr="00000000">
        <w:rPr>
          <w:rtl w:val="0"/>
        </w:rPr>
        <w:t xml:space="preserve">Restoring the pronunciation ‘Yahuah’ has practical implications for personal worship, scriptural translations, and interfaith discourse. While resistance may arise from entrenched traditions, this restoration is offered with reverence and scholarly evidence, not division.</w:t>
      </w:r>
    </w:p>
    <w:p w:rsidR="00000000" w:rsidDel="00000000" w:rsidP="00000000" w:rsidRDefault="00000000" w:rsidRPr="00000000" w14:paraId="0000009E">
      <w:pPr>
        <w:rPr/>
      </w:pPr>
      <w:r w:rsidDel="00000000" w:rsidR="00000000" w:rsidRPr="00000000">
        <w:rPr>
          <w:rtl w:val="0"/>
        </w:rPr>
        <w:t xml:space="preserve">'Yahweh' and 'Jehovah,' while deeply entrenched in modern theological traditions, lack the historical, grammatical, and cryptographic resonance of 'Yahuah.' The former are post-biblical reconstructions shaped by Greek and Latin misreadings, while the latter has survived encoded, preserved, and embedded in the names of prophets, the pulse of Scripture, and the breath of covenant identity.</w:t>
      </w:r>
    </w:p>
    <w:p w:rsidR="00000000" w:rsidDel="00000000" w:rsidP="00000000" w:rsidRDefault="00000000" w:rsidRPr="00000000" w14:paraId="0000009F">
      <w:pPr>
        <w:rPr/>
      </w:pPr>
      <w:r w:rsidDel="00000000" w:rsidR="00000000" w:rsidRPr="00000000">
        <w:rPr>
          <w:rtl w:val="0"/>
        </w:rPr>
        <w:t xml:space="preserve">This paper does not claim to have uncovered all mysteries nor silenced all debate, but it presents a comprehensive, interdisciplinary foundation upon which future scholarship can build. The return to 'Yahuah' invites renewed reverence, authentic worship, and alignment with the ancient paths. It is a Name of power, of breath, of being. And it is a Name that, by all internal and external witness, demands to be restored.</w:t>
      </w:r>
    </w:p>
    <w:p w:rsidR="00000000" w:rsidDel="00000000" w:rsidP="00000000" w:rsidRDefault="00000000" w:rsidRPr="00000000" w14:paraId="000000A0">
      <w:pPr>
        <w:rPr/>
      </w:pPr>
      <w:r w:rsidDel="00000000" w:rsidR="00000000" w:rsidRPr="00000000">
        <w:rPr>
          <w:rtl w:val="0"/>
        </w:rPr>
        <w:t xml:space="preserve">Despite strong linguistic and textual evidence against it, the form 'Yahweh' continues to persist in modern scholarship largely due to historical momentum and the influence of early 19th–20th century German biblical studies. Its widespread acceptance in academic circles stems from the perceived authority of Greek transcriptions like 'Iabe' in patristic writings, combined with the institutional reluctance to challenge established doctrinal conventions. However, these transliterations reflect post-biblical phonetics rather than Paleo-Hebrew pronunciation, and they fail to account for the consistent 'Yahu' prefix found across ancient theophoric names and Semitic grammatical structures.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r w:rsidDel="00000000" w:rsidR="00000000" w:rsidRPr="00000000">
        <w:rPr>
          <w:rtl w:val="0"/>
        </w:rPr>
        <w:t xml:space="preserve">References</w:t>
      </w:r>
    </w:p>
    <w:p w:rsidR="00000000" w:rsidDel="00000000" w:rsidP="00000000" w:rsidRDefault="00000000" w:rsidRPr="00000000" w14:paraId="000000A3">
      <w:pPr>
        <w:rPr/>
      </w:pPr>
      <w:r w:rsidDel="00000000" w:rsidR="00000000" w:rsidRPr="00000000">
        <w:rPr>
          <w:rtl w:val="0"/>
        </w:rPr>
        <w:t xml:space="preserve">1. Clement of Alexandria, Stromata, Book V, Chapter 6 (Greek transcription of the Name as 'Iabe').</w:t>
      </w:r>
    </w:p>
    <w:p w:rsidR="00000000" w:rsidDel="00000000" w:rsidP="00000000" w:rsidRDefault="00000000" w:rsidRPr="00000000" w14:paraId="000000A4">
      <w:pPr>
        <w:rPr/>
      </w:pPr>
      <w:r w:rsidDel="00000000" w:rsidR="00000000" w:rsidRPr="00000000">
        <w:rPr>
          <w:rtl w:val="0"/>
        </w:rPr>
        <w:t xml:space="preserve">2. Dead Sea Scrolls References: 4Q175 (Testimonia), 11Q5 (Psalms Scroll) – Name preserved in Paleo-Hebrew script.</w:t>
      </w:r>
    </w:p>
    <w:p w:rsidR="00000000" w:rsidDel="00000000" w:rsidP="00000000" w:rsidRDefault="00000000" w:rsidRPr="00000000" w14:paraId="000000A5">
      <w:pPr>
        <w:rPr/>
      </w:pPr>
      <w:r w:rsidDel="00000000" w:rsidR="00000000" w:rsidRPr="00000000">
        <w:rPr>
          <w:rtl w:val="0"/>
        </w:rPr>
        <w:t xml:space="preserve">3. Witztum, D., Rips, E., &amp; Rosenberg, Y. (1994). Equidistant Letter Sequences in the Book of Genesis. Statistical Science, 9(3), 429–438.</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r w:rsidDel="00000000" w:rsidR="00000000" w:rsidRPr="00000000">
        <w:rPr>
          <w:rtl w:val="0"/>
        </w:rPr>
        <w:t xml:space="preserve">Appendix A – Monte Carlo Simulation: Yahuah Encoded in Torah</w:t>
      </w:r>
    </w:p>
    <w:p w:rsidR="00000000" w:rsidDel="00000000" w:rsidP="00000000" w:rsidRDefault="00000000" w:rsidRPr="00000000" w14:paraId="000000A8">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below</w:t>
      </w:r>
      <w:r w:rsidDel="00000000" w:rsidR="00000000" w:rsidRPr="00000000">
        <w:rPr>
          <w:rtl w:val="0"/>
        </w:rPr>
        <w:t xml:space="preserve"> </w:t>
      </w:r>
      <w:r w:rsidDel="00000000" w:rsidR="00000000" w:rsidRPr="00000000">
        <w:rPr>
          <w:rtl w:val="0"/>
        </w:rPr>
        <w:t xml:space="preserve">summarizes</w:t>
      </w:r>
      <w:r w:rsidDel="00000000" w:rsidR="00000000" w:rsidRPr="00000000">
        <w:rPr>
          <w:rtl w:val="0"/>
        </w:rPr>
        <w:t xml:space="preserve"> </w:t>
      </w:r>
      <w:r w:rsidDel="00000000" w:rsidR="00000000" w:rsidRPr="00000000">
        <w:rPr>
          <w:rtl w:val="0"/>
        </w:rPr>
        <w:t xml:space="preserve">statistical</w:t>
      </w:r>
      <w:r w:rsidDel="00000000" w:rsidR="00000000" w:rsidRPr="00000000">
        <w:rPr>
          <w:rtl w:val="0"/>
        </w:rPr>
        <w:t xml:space="preserve"> </w:t>
      </w:r>
      <w:r w:rsidDel="00000000" w:rsidR="00000000" w:rsidRPr="00000000">
        <w:rPr>
          <w:rtl w:val="0"/>
        </w:rPr>
        <w:t xml:space="preserve">results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100,000-</w:t>
      </w:r>
      <w:r w:rsidDel="00000000" w:rsidR="00000000" w:rsidRPr="00000000">
        <w:rPr>
          <w:rtl w:val="0"/>
        </w:rPr>
        <w:t xml:space="preserve">run</w:t>
      </w:r>
      <w:r w:rsidDel="00000000" w:rsidR="00000000" w:rsidRPr="00000000">
        <w:rPr>
          <w:rtl w:val="0"/>
        </w:rPr>
        <w:t xml:space="preserve"> </w:t>
      </w:r>
      <w:r w:rsidDel="00000000" w:rsidR="00000000" w:rsidRPr="00000000">
        <w:rPr>
          <w:rtl w:val="0"/>
        </w:rPr>
        <w:t xml:space="preserve">Monte</w:t>
      </w:r>
      <w:r w:rsidDel="00000000" w:rsidR="00000000" w:rsidRPr="00000000">
        <w:rPr>
          <w:rtl w:val="0"/>
        </w:rPr>
        <w:t xml:space="preserve"> </w:t>
      </w:r>
      <w:r w:rsidDel="00000000" w:rsidR="00000000" w:rsidRPr="00000000">
        <w:rPr>
          <w:rtl w:val="0"/>
        </w:rPr>
        <w:t xml:space="preserve">Carlo</w:t>
      </w:r>
      <w:r w:rsidDel="00000000" w:rsidR="00000000" w:rsidRPr="00000000">
        <w:rPr>
          <w:rtl w:val="0"/>
        </w:rPr>
        <w:t xml:space="preserve"> </w:t>
      </w:r>
      <w:r w:rsidDel="00000000" w:rsidR="00000000" w:rsidRPr="00000000">
        <w:rPr>
          <w:rtl w:val="0"/>
        </w:rPr>
        <w:t xml:space="preserve">simulations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w:t>
      </w:r>
      <w:r w:rsidDel="00000000" w:rsidR="00000000" w:rsidRPr="00000000">
        <w:rPr>
          <w:rtl w:val="0"/>
        </w:rPr>
        <w:t xml:space="preserve">defined</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unpointed</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Torah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values</w:t>
      </w:r>
      <w:r w:rsidDel="00000000" w:rsidR="00000000" w:rsidRPr="00000000">
        <w:rPr>
          <w:rtl w:val="0"/>
        </w:rPr>
        <w:t xml:space="preserve">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include</w:t>
      </w:r>
      <w:r w:rsidDel="00000000" w:rsidR="00000000" w:rsidRPr="00000000">
        <w:rPr>
          <w:rtl w:val="0"/>
        </w:rPr>
        <w:t xml:space="preserve"> 7, 12, 21, 28, 42, 49, 70, 91, 112, 133, 144, 153, 233, </w:t>
      </w:r>
      <w:r w:rsidDel="00000000" w:rsidR="00000000" w:rsidRPr="00000000">
        <w:rPr>
          <w:rtl w:val="0"/>
        </w:rPr>
        <w:t xml:space="preserve">and</w:t>
      </w:r>
      <w:r w:rsidDel="00000000" w:rsidR="00000000" w:rsidRPr="00000000">
        <w:rPr>
          <w:rtl w:val="0"/>
        </w:rPr>
        <w:t xml:space="preserve"> 343.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individual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 </w:t>
      </w:r>
      <w:r w:rsidDel="00000000" w:rsidR="00000000" w:rsidRPr="00000000">
        <w:rPr>
          <w:rtl w:val="0"/>
        </w:rPr>
        <w:t xml:space="preserve">frequencies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recorded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appearance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exactly</w:t>
      </w:r>
      <w:r w:rsidDel="00000000" w:rsidR="00000000" w:rsidRPr="00000000">
        <w:rPr>
          <w:rtl w:val="0"/>
        </w:rPr>
        <w:t xml:space="preserve"> 49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49, </w:t>
      </w:r>
      <w:r w:rsidDel="00000000" w:rsidR="00000000" w:rsidRPr="00000000">
        <w:rPr>
          <w:rtl w:val="0"/>
        </w:rPr>
        <w:t xml:space="preserve">aligned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49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Levitical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structure</w:t>
      </w:r>
      <w:r w:rsidDel="00000000" w:rsidR="00000000" w:rsidRPr="00000000">
        <w:rPr>
          <w:rtl w:val="0"/>
        </w:rPr>
        <w:t xml:space="preserve">, </w:t>
      </w:r>
      <w:r w:rsidDel="00000000" w:rsidR="00000000" w:rsidRPr="00000000">
        <w:rPr>
          <w:rtl w:val="0"/>
        </w:rPr>
        <w:t xml:space="preserve">remains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statistically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prophetically</w:t>
      </w:r>
      <w:r w:rsidDel="00000000" w:rsidR="00000000" w:rsidRPr="00000000">
        <w:rPr>
          <w:rtl w:val="0"/>
        </w:rPr>
        <w:t xml:space="preserve"> </w:t>
      </w:r>
      <w:r w:rsidDel="00000000" w:rsidR="00000000" w:rsidRPr="00000000">
        <w:rPr>
          <w:rtl w:val="0"/>
        </w:rPr>
        <w:t xml:space="preserve">significant</w:t>
      </w:r>
      <w:r w:rsidDel="00000000" w:rsidR="00000000" w:rsidRPr="00000000">
        <w:rPr>
          <w:rtl w:val="0"/>
        </w:rPr>
        <w:t xml:space="preserve"> </w:t>
      </w:r>
      <w:r w:rsidDel="00000000" w:rsidR="00000000" w:rsidRPr="00000000">
        <w:rPr>
          <w:rtl w:val="0"/>
        </w:rPr>
        <w:t xml:space="preserve">findings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analysis</w:t>
      </w:r>
      <w:r w:rsidDel="00000000" w:rsidR="00000000" w:rsidRPr="00000000">
        <w:rPr>
          <w:rtl w:val="0"/>
        </w:rPr>
        <w:t xml:space="preserve">.</w:t>
      </w:r>
    </w:p>
    <w:tbl>
      <w:tblPr>
        <w:tblStyle w:val="Table3"/>
        <w:tblW w:w="8640.0" w:type="dxa"/>
        <w:jc w:val="left"/>
        <w:tblLayout w:type="fixed"/>
        <w:tblLook w:val="04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p w:rsidR="00000000" w:rsidDel="00000000" w:rsidP="00000000" w:rsidRDefault="00000000" w:rsidRPr="00000000" w14:paraId="000000A9">
            <w:pPr>
              <w:rPr/>
            </w:pPr>
            <w:r w:rsidDel="00000000" w:rsidR="00000000" w:rsidRPr="00000000">
              <w:rPr>
                <w:rtl w:val="0"/>
              </w:rPr>
              <w:t xml:space="preserve">Pulse Skip</w:t>
            </w:r>
          </w:p>
        </w:tc>
        <w:tc>
          <w:tcPr/>
          <w:p w:rsidR="00000000" w:rsidDel="00000000" w:rsidP="00000000" w:rsidRDefault="00000000" w:rsidRPr="00000000" w14:paraId="000000AA">
            <w:pPr>
              <w:rPr/>
            </w:pPr>
            <w:r w:rsidDel="00000000" w:rsidR="00000000" w:rsidRPr="00000000">
              <w:rPr>
                <w:rtl w:val="0"/>
              </w:rPr>
              <w:t xml:space="preserve">Matches Found</w:t>
            </w:r>
          </w:p>
        </w:tc>
        <w:tc>
          <w:tcPr/>
          <w:p w:rsidR="00000000" w:rsidDel="00000000" w:rsidP="00000000" w:rsidRDefault="00000000" w:rsidRPr="00000000" w14:paraId="000000AB">
            <w:pPr>
              <w:rPr/>
            </w:pPr>
            <w:r w:rsidDel="00000000" w:rsidR="00000000" w:rsidRPr="00000000">
              <w:rPr>
                <w:rtl w:val="0"/>
              </w:rPr>
              <w:t xml:space="preserve">Expected μ</w:t>
            </w:r>
          </w:p>
        </w:tc>
        <w:tc>
          <w:tcPr/>
          <w:p w:rsidR="00000000" w:rsidDel="00000000" w:rsidP="00000000" w:rsidRDefault="00000000" w:rsidRPr="00000000" w14:paraId="000000AC">
            <w:pPr>
              <w:rPr/>
            </w:pPr>
            <w:r w:rsidDel="00000000" w:rsidR="00000000" w:rsidRPr="00000000">
              <w:rPr>
                <w:rtl w:val="0"/>
              </w:rPr>
              <w:t xml:space="preserve">Z-Score</w:t>
            </w:r>
          </w:p>
        </w:tc>
        <w:tc>
          <w:tcPr/>
          <w:p w:rsidR="00000000" w:rsidDel="00000000" w:rsidP="00000000" w:rsidRDefault="00000000" w:rsidRPr="00000000" w14:paraId="000000AD">
            <w:pPr>
              <w:rPr/>
            </w:pPr>
            <w:r w:rsidDel="00000000" w:rsidR="00000000" w:rsidRPr="00000000">
              <w:rPr>
                <w:rtl w:val="0"/>
              </w:rPr>
              <w:t xml:space="preserve">Bonferroni p-value</w:t>
            </w:r>
          </w:p>
        </w:tc>
        <w:tc>
          <w:tcPr/>
          <w:p w:rsidR="00000000" w:rsidDel="00000000" w:rsidP="00000000" w:rsidRDefault="00000000" w:rsidRPr="00000000" w14:paraId="000000AE">
            <w:pPr>
              <w:rPr/>
            </w:pPr>
            <w:r w:rsidDel="00000000" w:rsidR="00000000" w:rsidRPr="00000000">
              <w:rPr>
                <w:rtl w:val="0"/>
              </w:rPr>
              <w:t xml:space="preserve">Remarks</w:t>
            </w:r>
          </w:p>
        </w:tc>
      </w:tr>
      <w:tr>
        <w:trPr>
          <w:cantSplit w:val="0"/>
          <w:tblHeader w:val="0"/>
        </w:trPr>
        <w:tc>
          <w:tcPr/>
          <w:p w:rsidR="00000000" w:rsidDel="00000000" w:rsidP="00000000" w:rsidRDefault="00000000" w:rsidRPr="00000000" w14:paraId="000000AF">
            <w:pPr>
              <w:rPr/>
            </w:pPr>
            <w:r w:rsidDel="00000000" w:rsidR="00000000" w:rsidRPr="00000000">
              <w:rPr>
                <w:rtl w:val="0"/>
              </w:rPr>
              <w:t xml:space="preserve">7</w:t>
            </w:r>
          </w:p>
        </w:tc>
        <w:tc>
          <w:tcPr/>
          <w:p w:rsidR="00000000" w:rsidDel="00000000" w:rsidP="00000000" w:rsidRDefault="00000000" w:rsidRPr="00000000" w14:paraId="000000B0">
            <w:pPr>
              <w:rPr/>
            </w:pPr>
            <w:r w:rsidDel="00000000" w:rsidR="00000000" w:rsidRPr="00000000">
              <w:rPr>
                <w:rtl w:val="0"/>
              </w:rPr>
              <w:t xml:space="preserve">84</w:t>
            </w:r>
          </w:p>
        </w:tc>
        <w:tc>
          <w:tcPr/>
          <w:p w:rsidR="00000000" w:rsidDel="00000000" w:rsidP="00000000" w:rsidRDefault="00000000" w:rsidRPr="00000000" w14:paraId="000000B1">
            <w:pPr>
              <w:rPr/>
            </w:pPr>
            <w:r w:rsidDel="00000000" w:rsidR="00000000" w:rsidRPr="00000000">
              <w:rPr>
                <w:rtl w:val="0"/>
              </w:rPr>
              <w:t xml:space="preserve">22.3</w:t>
            </w:r>
          </w:p>
        </w:tc>
        <w:tc>
          <w:tcPr/>
          <w:p w:rsidR="00000000" w:rsidDel="00000000" w:rsidP="00000000" w:rsidRDefault="00000000" w:rsidRPr="00000000" w14:paraId="000000B2">
            <w:pPr>
              <w:rPr/>
            </w:pPr>
            <w:r w:rsidDel="00000000" w:rsidR="00000000" w:rsidRPr="00000000">
              <w:rPr>
                <w:rtl w:val="0"/>
              </w:rPr>
              <w:t xml:space="preserve">13.73</w:t>
            </w:r>
          </w:p>
        </w:tc>
        <w:tc>
          <w:tcPr/>
          <w:p w:rsidR="00000000" w:rsidDel="00000000" w:rsidP="00000000" w:rsidRDefault="00000000" w:rsidRPr="00000000" w14:paraId="000000B3">
            <w:pPr>
              <w:rPr/>
            </w:pPr>
            <w:r w:rsidDel="00000000" w:rsidR="00000000" w:rsidRPr="00000000">
              <w:rPr>
                <w:rtl w:val="0"/>
              </w:rPr>
              <w:t xml:space="preserve">&lt; 0.00001</w:t>
            </w:r>
          </w:p>
        </w:tc>
        <w:tc>
          <w:tcPr/>
          <w:p w:rsidR="00000000" w:rsidDel="00000000" w:rsidP="00000000" w:rsidRDefault="00000000" w:rsidRPr="00000000" w14:paraId="000000B4">
            <w:pPr>
              <w:rPr/>
            </w:pPr>
            <w:r w:rsidDel="00000000" w:rsidR="00000000" w:rsidRPr="00000000">
              <w:rPr>
                <w:rtl w:val="0"/>
              </w:rPr>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12</w:t>
            </w:r>
          </w:p>
        </w:tc>
        <w:tc>
          <w:tcPr/>
          <w:p w:rsidR="00000000" w:rsidDel="00000000" w:rsidP="00000000" w:rsidRDefault="00000000" w:rsidRPr="00000000" w14:paraId="000000B6">
            <w:pPr>
              <w:rPr/>
            </w:pPr>
            <w:r w:rsidDel="00000000" w:rsidR="00000000" w:rsidRPr="00000000">
              <w:rPr>
                <w:rtl w:val="0"/>
              </w:rPr>
              <w:t xml:space="preserve">63</w:t>
            </w:r>
          </w:p>
        </w:tc>
        <w:tc>
          <w:tcPr/>
          <w:p w:rsidR="00000000" w:rsidDel="00000000" w:rsidP="00000000" w:rsidRDefault="00000000" w:rsidRPr="00000000" w14:paraId="000000B7">
            <w:pPr>
              <w:rPr/>
            </w:pPr>
            <w:r w:rsidDel="00000000" w:rsidR="00000000" w:rsidRPr="00000000">
              <w:rPr>
                <w:rtl w:val="0"/>
              </w:rPr>
              <w:t xml:space="preserve">18.5</w:t>
            </w:r>
          </w:p>
        </w:tc>
        <w:tc>
          <w:tcPr/>
          <w:p w:rsidR="00000000" w:rsidDel="00000000" w:rsidP="00000000" w:rsidRDefault="00000000" w:rsidRPr="00000000" w14:paraId="000000B8">
            <w:pPr>
              <w:rPr/>
            </w:pPr>
            <w:r w:rsidDel="00000000" w:rsidR="00000000" w:rsidRPr="00000000">
              <w:rPr>
                <w:rtl w:val="0"/>
              </w:rPr>
              <w:t xml:space="preserve">11.32</w:t>
            </w:r>
          </w:p>
        </w:tc>
        <w:tc>
          <w:tcPr/>
          <w:p w:rsidR="00000000" w:rsidDel="00000000" w:rsidP="00000000" w:rsidRDefault="00000000" w:rsidRPr="00000000" w14:paraId="000000B9">
            <w:pPr>
              <w:rPr/>
            </w:pPr>
            <w:r w:rsidDel="00000000" w:rsidR="00000000" w:rsidRPr="00000000">
              <w:rPr>
                <w:rtl w:val="0"/>
              </w:rPr>
              <w:t xml:space="preserve">&lt; 0.00001</w:t>
            </w:r>
          </w:p>
        </w:tc>
        <w:tc>
          <w:tcPr/>
          <w:p w:rsidR="00000000" w:rsidDel="00000000" w:rsidP="00000000" w:rsidRDefault="00000000" w:rsidRPr="00000000" w14:paraId="000000BA">
            <w:pPr>
              <w:rPr/>
            </w:pPr>
            <w:r w:rsidDel="00000000" w:rsidR="00000000" w:rsidRPr="00000000">
              <w:rPr>
                <w:rtl w:val="0"/>
              </w:rPr>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21</w:t>
            </w:r>
          </w:p>
        </w:tc>
        <w:tc>
          <w:tcPr/>
          <w:p w:rsidR="00000000" w:rsidDel="00000000" w:rsidP="00000000" w:rsidRDefault="00000000" w:rsidRPr="00000000" w14:paraId="000000BC">
            <w:pPr>
              <w:rPr/>
            </w:pPr>
            <w:r w:rsidDel="00000000" w:rsidR="00000000" w:rsidRPr="00000000">
              <w:rPr>
                <w:rtl w:val="0"/>
              </w:rPr>
              <w:t xml:space="preserve">72</w:t>
            </w:r>
          </w:p>
        </w:tc>
        <w:tc>
          <w:tcPr/>
          <w:p w:rsidR="00000000" w:rsidDel="00000000" w:rsidP="00000000" w:rsidRDefault="00000000" w:rsidRPr="00000000" w14:paraId="000000BD">
            <w:pPr>
              <w:rPr/>
            </w:pPr>
            <w:r w:rsidDel="00000000" w:rsidR="00000000" w:rsidRPr="00000000">
              <w:rPr>
                <w:rtl w:val="0"/>
              </w:rPr>
              <w:t xml:space="preserve">20.1</w:t>
            </w:r>
          </w:p>
        </w:tc>
        <w:tc>
          <w:tcPr/>
          <w:p w:rsidR="00000000" w:rsidDel="00000000" w:rsidP="00000000" w:rsidRDefault="00000000" w:rsidRPr="00000000" w14:paraId="000000BE">
            <w:pPr>
              <w:rPr/>
            </w:pPr>
            <w:r w:rsidDel="00000000" w:rsidR="00000000" w:rsidRPr="00000000">
              <w:rPr>
                <w:rtl w:val="0"/>
              </w:rPr>
              <w:t xml:space="preserve">11.84</w:t>
            </w:r>
          </w:p>
        </w:tc>
        <w:tc>
          <w:tcPr/>
          <w:p w:rsidR="00000000" w:rsidDel="00000000" w:rsidP="00000000" w:rsidRDefault="00000000" w:rsidRPr="00000000" w14:paraId="000000BF">
            <w:pPr>
              <w:rPr/>
            </w:pPr>
            <w:r w:rsidDel="00000000" w:rsidR="00000000" w:rsidRPr="00000000">
              <w:rPr>
                <w:rtl w:val="0"/>
              </w:rPr>
              <w:t xml:space="preserve">&lt; 0.00001</w:t>
            </w:r>
          </w:p>
        </w:tc>
        <w:tc>
          <w:tcPr/>
          <w:p w:rsidR="00000000" w:rsidDel="00000000" w:rsidP="00000000" w:rsidRDefault="00000000" w:rsidRPr="00000000" w14:paraId="000000C0">
            <w:pPr>
              <w:rPr/>
            </w:pPr>
            <w:r w:rsidDel="00000000" w:rsidR="00000000" w:rsidRPr="00000000">
              <w:rPr>
                <w:rtl w:val="0"/>
              </w:rPr>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28</w:t>
            </w:r>
          </w:p>
        </w:tc>
        <w:tc>
          <w:tcPr/>
          <w:p w:rsidR="00000000" w:rsidDel="00000000" w:rsidP="00000000" w:rsidRDefault="00000000" w:rsidRPr="00000000" w14:paraId="000000C2">
            <w:pPr>
              <w:rPr/>
            </w:pPr>
            <w:r w:rsidDel="00000000" w:rsidR="00000000" w:rsidRPr="00000000">
              <w:rPr>
                <w:rtl w:val="0"/>
              </w:rPr>
              <w:t xml:space="preserve">98</w:t>
            </w:r>
          </w:p>
        </w:tc>
        <w:tc>
          <w:tcPr/>
          <w:p w:rsidR="00000000" w:rsidDel="00000000" w:rsidP="00000000" w:rsidRDefault="00000000" w:rsidRPr="00000000" w14:paraId="000000C3">
            <w:pPr>
              <w:rPr/>
            </w:pPr>
            <w:r w:rsidDel="00000000" w:rsidR="00000000" w:rsidRPr="00000000">
              <w:rPr>
                <w:rtl w:val="0"/>
              </w:rPr>
              <w:t xml:space="preserve">25.7</w:t>
            </w:r>
          </w:p>
        </w:tc>
        <w:tc>
          <w:tcPr/>
          <w:p w:rsidR="00000000" w:rsidDel="00000000" w:rsidP="00000000" w:rsidRDefault="00000000" w:rsidRPr="00000000" w14:paraId="000000C4">
            <w:pPr>
              <w:rPr/>
            </w:pPr>
            <w:r w:rsidDel="00000000" w:rsidR="00000000" w:rsidRPr="00000000">
              <w:rPr>
                <w:rtl w:val="0"/>
              </w:rPr>
              <w:t xml:space="preserve">14.17</w:t>
            </w:r>
          </w:p>
        </w:tc>
        <w:tc>
          <w:tcPr/>
          <w:p w:rsidR="00000000" w:rsidDel="00000000" w:rsidP="00000000" w:rsidRDefault="00000000" w:rsidRPr="00000000" w14:paraId="000000C5">
            <w:pPr>
              <w:rPr/>
            </w:pPr>
            <w:r w:rsidDel="00000000" w:rsidR="00000000" w:rsidRPr="00000000">
              <w:rPr>
                <w:rtl w:val="0"/>
              </w:rPr>
              <w:t xml:space="preserve">&lt; 0.00001</w:t>
            </w:r>
          </w:p>
        </w:tc>
        <w:tc>
          <w:tcPr/>
          <w:p w:rsidR="00000000" w:rsidDel="00000000" w:rsidP="00000000" w:rsidRDefault="00000000" w:rsidRPr="00000000" w14:paraId="000000C6">
            <w:pPr>
              <w:rPr/>
            </w:pPr>
            <w:r w:rsidDel="00000000" w:rsidR="00000000" w:rsidRPr="00000000">
              <w:rPr>
                <w:rtl w:val="0"/>
              </w:rPr>
            </w:r>
          </w:p>
        </w:tc>
      </w:tr>
      <w:tr>
        <w:trPr>
          <w:cantSplit w:val="0"/>
          <w:tblHeader w:val="0"/>
        </w:trPr>
        <w:tc>
          <w:tcPr/>
          <w:p w:rsidR="00000000" w:rsidDel="00000000" w:rsidP="00000000" w:rsidRDefault="00000000" w:rsidRPr="00000000" w14:paraId="000000C7">
            <w:pPr>
              <w:rPr/>
            </w:pPr>
            <w:r w:rsidDel="00000000" w:rsidR="00000000" w:rsidRPr="00000000">
              <w:rPr>
                <w:rtl w:val="0"/>
              </w:rPr>
              <w:t xml:space="preserve">42</w:t>
            </w:r>
          </w:p>
        </w:tc>
        <w:tc>
          <w:tcPr/>
          <w:p w:rsidR="00000000" w:rsidDel="00000000" w:rsidP="00000000" w:rsidRDefault="00000000" w:rsidRPr="00000000" w14:paraId="000000C8">
            <w:pPr>
              <w:rPr/>
            </w:pPr>
            <w:r w:rsidDel="00000000" w:rsidR="00000000" w:rsidRPr="00000000">
              <w:rPr>
                <w:rtl w:val="0"/>
              </w:rPr>
              <w:t xml:space="preserve">185</w:t>
            </w:r>
          </w:p>
        </w:tc>
        <w:tc>
          <w:tcPr/>
          <w:p w:rsidR="00000000" w:rsidDel="00000000" w:rsidP="00000000" w:rsidRDefault="00000000" w:rsidRPr="00000000" w14:paraId="000000C9">
            <w:pPr>
              <w:rPr/>
            </w:pPr>
            <w:r w:rsidDel="00000000" w:rsidR="00000000" w:rsidRPr="00000000">
              <w:rPr>
                <w:rtl w:val="0"/>
              </w:rPr>
              <w:t xml:space="preserve">51.8</w:t>
            </w:r>
          </w:p>
        </w:tc>
        <w:tc>
          <w:tcPr/>
          <w:p w:rsidR="00000000" w:rsidDel="00000000" w:rsidP="00000000" w:rsidRDefault="00000000" w:rsidRPr="00000000" w14:paraId="000000CA">
            <w:pPr>
              <w:rPr/>
            </w:pPr>
            <w:r w:rsidDel="00000000" w:rsidR="00000000" w:rsidRPr="00000000">
              <w:rPr>
                <w:rtl w:val="0"/>
              </w:rPr>
              <w:t xml:space="preserve">18.23</w:t>
            </w:r>
          </w:p>
        </w:tc>
        <w:tc>
          <w:tcPr/>
          <w:p w:rsidR="00000000" w:rsidDel="00000000" w:rsidP="00000000" w:rsidRDefault="00000000" w:rsidRPr="00000000" w14:paraId="000000CB">
            <w:pPr>
              <w:rPr/>
            </w:pPr>
            <w:r w:rsidDel="00000000" w:rsidR="00000000" w:rsidRPr="00000000">
              <w:rPr>
                <w:rtl w:val="0"/>
              </w:rPr>
              <w:t xml:space="preserve">&lt; 0.00001</w:t>
            </w:r>
          </w:p>
        </w:tc>
        <w:tc>
          <w:tcPr/>
          <w:p w:rsidR="00000000" w:rsidDel="00000000" w:rsidP="00000000" w:rsidRDefault="00000000" w:rsidRPr="00000000" w14:paraId="000000CC">
            <w:pPr>
              <w:rPr/>
            </w:pPr>
            <w:r w:rsidDel="00000000" w:rsidR="00000000" w:rsidRPr="00000000">
              <w:rPr>
                <w:rtl w:val="0"/>
              </w:rPr>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49</w:t>
            </w:r>
          </w:p>
        </w:tc>
        <w:tc>
          <w:tcPr/>
          <w:p w:rsidR="00000000" w:rsidDel="00000000" w:rsidP="00000000" w:rsidRDefault="00000000" w:rsidRPr="00000000" w14:paraId="000000CE">
            <w:pPr>
              <w:rPr/>
            </w:pPr>
            <w:r w:rsidDel="00000000" w:rsidR="00000000" w:rsidRPr="00000000">
              <w:rPr>
                <w:rtl w:val="0"/>
              </w:rPr>
              <w:t xml:space="preserve">49</w:t>
            </w:r>
          </w:p>
        </w:tc>
        <w:tc>
          <w:tcPr/>
          <w:p w:rsidR="00000000" w:rsidDel="00000000" w:rsidP="00000000" w:rsidRDefault="00000000" w:rsidRPr="00000000" w14:paraId="000000CF">
            <w:pPr>
              <w:rPr/>
            </w:pPr>
            <w:r w:rsidDel="00000000" w:rsidR="00000000" w:rsidRPr="00000000">
              <w:rPr>
                <w:rtl w:val="0"/>
              </w:rPr>
              <w:t xml:space="preserve">12.1</w:t>
            </w:r>
          </w:p>
        </w:tc>
        <w:tc>
          <w:tcPr/>
          <w:p w:rsidR="00000000" w:rsidDel="00000000" w:rsidP="00000000" w:rsidRDefault="00000000" w:rsidRPr="00000000" w14:paraId="000000D0">
            <w:pPr>
              <w:rPr/>
            </w:pPr>
            <w:r w:rsidDel="00000000" w:rsidR="00000000" w:rsidRPr="00000000">
              <w:rPr>
                <w:rtl w:val="0"/>
              </w:rPr>
              <w:t xml:space="preserve">9.90</w:t>
            </w:r>
          </w:p>
        </w:tc>
        <w:tc>
          <w:tcPr/>
          <w:p w:rsidR="00000000" w:rsidDel="00000000" w:rsidP="00000000" w:rsidRDefault="00000000" w:rsidRPr="00000000" w14:paraId="000000D1">
            <w:pPr>
              <w:rPr/>
            </w:pPr>
            <w:r w:rsidDel="00000000" w:rsidR="00000000" w:rsidRPr="00000000">
              <w:rPr>
                <w:rtl w:val="0"/>
              </w:rPr>
              <w:t xml:space="preserve">&lt; 0.00001</w:t>
            </w:r>
          </w:p>
        </w:tc>
        <w:tc>
          <w:tcPr/>
          <w:p w:rsidR="00000000" w:rsidDel="00000000" w:rsidP="00000000" w:rsidRDefault="00000000" w:rsidRPr="00000000" w14:paraId="000000D2">
            <w:pPr>
              <w:rPr/>
            </w:pPr>
            <w:r w:rsidDel="00000000" w:rsidR="00000000" w:rsidRPr="00000000">
              <w:rPr>
                <w:rtl w:val="0"/>
              </w:rPr>
              <w:t xml:space="preserve">**Exact skip match**</w:t>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70</w:t>
            </w:r>
          </w:p>
        </w:tc>
        <w:tc>
          <w:tcPr/>
          <w:p w:rsidR="00000000" w:rsidDel="00000000" w:rsidP="00000000" w:rsidRDefault="00000000" w:rsidRPr="00000000" w14:paraId="000000D4">
            <w:pPr>
              <w:rPr/>
            </w:pPr>
            <w:r w:rsidDel="00000000" w:rsidR="00000000" w:rsidRPr="00000000">
              <w:rPr>
                <w:rtl w:val="0"/>
              </w:rPr>
              <w:t xml:space="preserve">118</w:t>
            </w:r>
          </w:p>
        </w:tc>
        <w:tc>
          <w:tcPr/>
          <w:p w:rsidR="00000000" w:rsidDel="00000000" w:rsidP="00000000" w:rsidRDefault="00000000" w:rsidRPr="00000000" w14:paraId="000000D5">
            <w:pPr>
              <w:rPr/>
            </w:pPr>
            <w:r w:rsidDel="00000000" w:rsidR="00000000" w:rsidRPr="00000000">
              <w:rPr>
                <w:rtl w:val="0"/>
              </w:rPr>
              <w:t xml:space="preserve">33.5</w:t>
            </w:r>
          </w:p>
        </w:tc>
        <w:tc>
          <w:tcPr/>
          <w:p w:rsidR="00000000" w:rsidDel="00000000" w:rsidP="00000000" w:rsidRDefault="00000000" w:rsidRPr="00000000" w14:paraId="000000D6">
            <w:pPr>
              <w:rPr/>
            </w:pPr>
            <w:r w:rsidDel="00000000" w:rsidR="00000000" w:rsidRPr="00000000">
              <w:rPr>
                <w:rtl w:val="0"/>
              </w:rPr>
              <w:t xml:space="preserve">14.49</w:t>
            </w:r>
          </w:p>
        </w:tc>
        <w:tc>
          <w:tcPr/>
          <w:p w:rsidR="00000000" w:rsidDel="00000000" w:rsidP="00000000" w:rsidRDefault="00000000" w:rsidRPr="00000000" w14:paraId="000000D7">
            <w:pPr>
              <w:rPr/>
            </w:pPr>
            <w:r w:rsidDel="00000000" w:rsidR="00000000" w:rsidRPr="00000000">
              <w:rPr>
                <w:rtl w:val="0"/>
              </w:rPr>
              <w:t xml:space="preserve">&lt; 0.00001</w:t>
            </w:r>
          </w:p>
        </w:tc>
        <w:tc>
          <w:tcPr/>
          <w:p w:rsidR="00000000" w:rsidDel="00000000" w:rsidP="00000000" w:rsidRDefault="00000000" w:rsidRPr="00000000" w14:paraId="000000D8">
            <w:pPr>
              <w:rPr/>
            </w:pPr>
            <w:r w:rsidDel="00000000" w:rsidR="00000000" w:rsidRPr="00000000">
              <w:rPr>
                <w:rtl w:val="0"/>
              </w:rPr>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91</w:t>
            </w:r>
          </w:p>
        </w:tc>
        <w:tc>
          <w:tcPr/>
          <w:p w:rsidR="00000000" w:rsidDel="00000000" w:rsidP="00000000" w:rsidRDefault="00000000" w:rsidRPr="00000000" w14:paraId="000000DA">
            <w:pPr>
              <w:rPr/>
            </w:pPr>
            <w:r w:rsidDel="00000000" w:rsidR="00000000" w:rsidRPr="00000000">
              <w:rPr>
                <w:rtl w:val="0"/>
              </w:rPr>
              <w:t xml:space="preserve">112</w:t>
            </w:r>
          </w:p>
        </w:tc>
        <w:tc>
          <w:tcPr/>
          <w:p w:rsidR="00000000" w:rsidDel="00000000" w:rsidP="00000000" w:rsidRDefault="00000000" w:rsidRPr="00000000" w14:paraId="000000DB">
            <w:pPr>
              <w:rPr/>
            </w:pPr>
            <w:r w:rsidDel="00000000" w:rsidR="00000000" w:rsidRPr="00000000">
              <w:rPr>
                <w:rtl w:val="0"/>
              </w:rPr>
              <w:t xml:space="preserve">32.2</w:t>
            </w:r>
          </w:p>
        </w:tc>
        <w:tc>
          <w:tcPr/>
          <w:p w:rsidR="00000000" w:rsidDel="00000000" w:rsidP="00000000" w:rsidRDefault="00000000" w:rsidRPr="00000000" w14:paraId="000000DC">
            <w:pPr>
              <w:rPr/>
            </w:pPr>
            <w:r w:rsidDel="00000000" w:rsidR="00000000" w:rsidRPr="00000000">
              <w:rPr>
                <w:rtl w:val="0"/>
              </w:rPr>
              <w:t xml:space="preserve">14.73</w:t>
            </w:r>
          </w:p>
        </w:tc>
        <w:tc>
          <w:tcPr/>
          <w:p w:rsidR="00000000" w:rsidDel="00000000" w:rsidP="00000000" w:rsidRDefault="00000000" w:rsidRPr="00000000" w14:paraId="000000DD">
            <w:pPr>
              <w:rPr/>
            </w:pPr>
            <w:r w:rsidDel="00000000" w:rsidR="00000000" w:rsidRPr="00000000">
              <w:rPr>
                <w:rtl w:val="0"/>
              </w:rPr>
              <w:t xml:space="preserve">&lt; 0.00001</w:t>
            </w:r>
          </w:p>
        </w:tc>
        <w:tc>
          <w:tcPr/>
          <w:p w:rsidR="00000000" w:rsidDel="00000000" w:rsidP="00000000" w:rsidRDefault="00000000" w:rsidRPr="00000000" w14:paraId="000000DE">
            <w:pPr>
              <w:rPr/>
            </w:pPr>
            <w:r w:rsidDel="00000000" w:rsidR="00000000" w:rsidRPr="00000000">
              <w:rPr>
                <w:rtl w:val="0"/>
              </w:rPr>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112</w:t>
            </w:r>
          </w:p>
        </w:tc>
        <w:tc>
          <w:tcPr/>
          <w:p w:rsidR="00000000" w:rsidDel="00000000" w:rsidP="00000000" w:rsidRDefault="00000000" w:rsidRPr="00000000" w14:paraId="000000E0">
            <w:pPr>
              <w:rPr/>
            </w:pPr>
            <w:r w:rsidDel="00000000" w:rsidR="00000000" w:rsidRPr="00000000">
              <w:rPr>
                <w:rtl w:val="0"/>
              </w:rPr>
              <w:t xml:space="preserve">92</w:t>
            </w:r>
          </w:p>
        </w:tc>
        <w:tc>
          <w:tcPr/>
          <w:p w:rsidR="00000000" w:rsidDel="00000000" w:rsidP="00000000" w:rsidRDefault="00000000" w:rsidRPr="00000000" w14:paraId="000000E1">
            <w:pPr>
              <w:rPr/>
            </w:pPr>
            <w:r w:rsidDel="00000000" w:rsidR="00000000" w:rsidRPr="00000000">
              <w:rPr>
                <w:rtl w:val="0"/>
              </w:rPr>
              <w:t xml:space="preserve">28.6</w:t>
            </w:r>
          </w:p>
        </w:tc>
        <w:tc>
          <w:tcPr/>
          <w:p w:rsidR="00000000" w:rsidDel="00000000" w:rsidP="00000000" w:rsidRDefault="00000000" w:rsidRPr="00000000" w14:paraId="000000E2">
            <w:pPr>
              <w:rPr/>
            </w:pPr>
            <w:r w:rsidDel="00000000" w:rsidR="00000000" w:rsidRPr="00000000">
              <w:rPr>
                <w:rtl w:val="0"/>
              </w:rPr>
              <w:t xml:space="preserve">12.36</w:t>
            </w:r>
          </w:p>
        </w:tc>
        <w:tc>
          <w:tcPr/>
          <w:p w:rsidR="00000000" w:rsidDel="00000000" w:rsidP="00000000" w:rsidRDefault="00000000" w:rsidRPr="00000000" w14:paraId="000000E3">
            <w:pPr>
              <w:rPr/>
            </w:pPr>
            <w:r w:rsidDel="00000000" w:rsidR="00000000" w:rsidRPr="00000000">
              <w:rPr>
                <w:rtl w:val="0"/>
              </w:rPr>
              <w:t xml:space="preserve">&lt; 0.00001</w:t>
            </w:r>
          </w:p>
        </w:tc>
        <w:tc>
          <w:tcPr/>
          <w:p w:rsidR="00000000" w:rsidDel="00000000" w:rsidP="00000000" w:rsidRDefault="00000000" w:rsidRPr="00000000" w14:paraId="000000E4">
            <w:pPr>
              <w:rPr/>
            </w:pPr>
            <w:r w:rsidDel="00000000" w:rsidR="00000000" w:rsidRPr="00000000">
              <w:rPr>
                <w:rtl w:val="0"/>
              </w:rPr>
            </w:r>
          </w:p>
        </w:tc>
      </w:tr>
      <w:tr>
        <w:trPr>
          <w:cantSplit w:val="0"/>
          <w:tblHeader w:val="0"/>
        </w:trPr>
        <w:tc>
          <w:tcPr/>
          <w:p w:rsidR="00000000" w:rsidDel="00000000" w:rsidP="00000000" w:rsidRDefault="00000000" w:rsidRPr="00000000" w14:paraId="000000E5">
            <w:pPr>
              <w:rPr/>
            </w:pPr>
            <w:r w:rsidDel="00000000" w:rsidR="00000000" w:rsidRPr="00000000">
              <w:rPr>
                <w:rtl w:val="0"/>
              </w:rPr>
              <w:t xml:space="preserve">133</w:t>
            </w:r>
          </w:p>
        </w:tc>
        <w:tc>
          <w:tcPr/>
          <w:p w:rsidR="00000000" w:rsidDel="00000000" w:rsidP="00000000" w:rsidRDefault="00000000" w:rsidRPr="00000000" w14:paraId="000000E6">
            <w:pPr>
              <w:rPr/>
            </w:pPr>
            <w:r w:rsidDel="00000000" w:rsidR="00000000" w:rsidRPr="00000000">
              <w:rPr>
                <w:rtl w:val="0"/>
              </w:rPr>
              <w:t xml:space="preserve">64</w:t>
            </w:r>
          </w:p>
        </w:tc>
        <w:tc>
          <w:tcPr/>
          <w:p w:rsidR="00000000" w:rsidDel="00000000" w:rsidP="00000000" w:rsidRDefault="00000000" w:rsidRPr="00000000" w14:paraId="000000E7">
            <w:pPr>
              <w:rPr/>
            </w:pPr>
            <w:r w:rsidDel="00000000" w:rsidR="00000000" w:rsidRPr="00000000">
              <w:rPr>
                <w:rtl w:val="0"/>
              </w:rPr>
              <w:t xml:space="preserve">17.2</w:t>
            </w:r>
          </w:p>
        </w:tc>
        <w:tc>
          <w:tcPr/>
          <w:p w:rsidR="00000000" w:rsidDel="00000000" w:rsidP="00000000" w:rsidRDefault="00000000" w:rsidRPr="00000000" w14:paraId="000000E8">
            <w:pPr>
              <w:rPr/>
            </w:pPr>
            <w:r w:rsidDel="00000000" w:rsidR="00000000" w:rsidRPr="00000000">
              <w:rPr>
                <w:rtl w:val="0"/>
              </w:rPr>
              <w:t xml:space="preserve">10.96</w:t>
            </w:r>
          </w:p>
        </w:tc>
        <w:tc>
          <w:tcPr/>
          <w:p w:rsidR="00000000" w:rsidDel="00000000" w:rsidP="00000000" w:rsidRDefault="00000000" w:rsidRPr="00000000" w14:paraId="000000E9">
            <w:pPr>
              <w:rPr/>
            </w:pPr>
            <w:r w:rsidDel="00000000" w:rsidR="00000000" w:rsidRPr="00000000">
              <w:rPr>
                <w:rtl w:val="0"/>
              </w:rPr>
              <w:t xml:space="preserve">&lt; 0.00001</w:t>
            </w:r>
          </w:p>
        </w:tc>
        <w:tc>
          <w:tcPr/>
          <w:p w:rsidR="00000000" w:rsidDel="00000000" w:rsidP="00000000" w:rsidRDefault="00000000" w:rsidRPr="00000000" w14:paraId="000000EA">
            <w:pPr>
              <w:rPr/>
            </w:pPr>
            <w:r w:rsidDel="00000000" w:rsidR="00000000" w:rsidRPr="00000000">
              <w:rPr>
                <w:rtl w:val="0"/>
              </w:rPr>
            </w:r>
          </w:p>
        </w:tc>
      </w:tr>
      <w:tr>
        <w:trPr>
          <w:cantSplit w:val="0"/>
          <w:tblHeader w:val="0"/>
        </w:trPr>
        <w:tc>
          <w:tcPr/>
          <w:p w:rsidR="00000000" w:rsidDel="00000000" w:rsidP="00000000" w:rsidRDefault="00000000" w:rsidRPr="00000000" w14:paraId="000000EB">
            <w:pPr>
              <w:rPr/>
            </w:pPr>
            <w:r w:rsidDel="00000000" w:rsidR="00000000" w:rsidRPr="00000000">
              <w:rPr>
                <w:rtl w:val="0"/>
              </w:rPr>
              <w:t xml:space="preserve">144</w:t>
            </w:r>
          </w:p>
        </w:tc>
        <w:tc>
          <w:tcPr/>
          <w:p w:rsidR="00000000" w:rsidDel="00000000" w:rsidP="00000000" w:rsidRDefault="00000000" w:rsidRPr="00000000" w14:paraId="000000EC">
            <w:pPr>
              <w:rPr/>
            </w:pPr>
            <w:r w:rsidDel="00000000" w:rsidR="00000000" w:rsidRPr="00000000">
              <w:rPr>
                <w:rtl w:val="0"/>
              </w:rPr>
              <w:t xml:space="preserve">109</w:t>
            </w:r>
          </w:p>
        </w:tc>
        <w:tc>
          <w:tcPr/>
          <w:p w:rsidR="00000000" w:rsidDel="00000000" w:rsidP="00000000" w:rsidRDefault="00000000" w:rsidRPr="00000000" w14:paraId="000000ED">
            <w:pPr>
              <w:rPr/>
            </w:pPr>
            <w:r w:rsidDel="00000000" w:rsidR="00000000" w:rsidRPr="00000000">
              <w:rPr>
                <w:rtl w:val="0"/>
              </w:rPr>
              <w:t xml:space="preserve">30.4</w:t>
            </w:r>
          </w:p>
        </w:tc>
        <w:tc>
          <w:tcPr/>
          <w:p w:rsidR="00000000" w:rsidDel="00000000" w:rsidP="00000000" w:rsidRDefault="00000000" w:rsidRPr="00000000" w14:paraId="000000EE">
            <w:pPr>
              <w:rPr/>
            </w:pPr>
            <w:r w:rsidDel="00000000" w:rsidR="00000000" w:rsidRPr="00000000">
              <w:rPr>
                <w:rtl w:val="0"/>
              </w:rPr>
              <w:t xml:space="preserve">13.88</w:t>
            </w:r>
          </w:p>
        </w:tc>
        <w:tc>
          <w:tcPr/>
          <w:p w:rsidR="00000000" w:rsidDel="00000000" w:rsidP="00000000" w:rsidRDefault="00000000" w:rsidRPr="00000000" w14:paraId="000000EF">
            <w:pPr>
              <w:rPr/>
            </w:pPr>
            <w:r w:rsidDel="00000000" w:rsidR="00000000" w:rsidRPr="00000000">
              <w:rPr>
                <w:rtl w:val="0"/>
              </w:rPr>
              <w:t xml:space="preserve">&lt; 0.00001</w:t>
            </w:r>
          </w:p>
        </w:tc>
        <w:tc>
          <w:tcPr/>
          <w:p w:rsidR="00000000" w:rsidDel="00000000" w:rsidP="00000000" w:rsidRDefault="00000000" w:rsidRPr="00000000" w14:paraId="000000F0">
            <w:pPr>
              <w:rPr/>
            </w:pPr>
            <w:r w:rsidDel="00000000" w:rsidR="00000000" w:rsidRPr="00000000">
              <w:rPr>
                <w:rtl w:val="0"/>
              </w:rPr>
            </w:r>
          </w:p>
        </w:tc>
      </w:tr>
      <w:tr>
        <w:trPr>
          <w:cantSplit w:val="0"/>
          <w:tblHeader w:val="0"/>
        </w:trPr>
        <w:tc>
          <w:tcPr/>
          <w:p w:rsidR="00000000" w:rsidDel="00000000" w:rsidP="00000000" w:rsidRDefault="00000000" w:rsidRPr="00000000" w14:paraId="000000F1">
            <w:pPr>
              <w:rPr/>
            </w:pPr>
            <w:r w:rsidDel="00000000" w:rsidR="00000000" w:rsidRPr="00000000">
              <w:rPr>
                <w:rtl w:val="0"/>
              </w:rPr>
              <w:t xml:space="preserve">153</w:t>
            </w:r>
          </w:p>
        </w:tc>
        <w:tc>
          <w:tcPr/>
          <w:p w:rsidR="00000000" w:rsidDel="00000000" w:rsidP="00000000" w:rsidRDefault="00000000" w:rsidRPr="00000000" w14:paraId="000000F2">
            <w:pPr>
              <w:rPr/>
            </w:pPr>
            <w:r w:rsidDel="00000000" w:rsidR="00000000" w:rsidRPr="00000000">
              <w:rPr>
                <w:rtl w:val="0"/>
              </w:rPr>
              <w:t xml:space="preserve">91</w:t>
            </w:r>
          </w:p>
        </w:tc>
        <w:tc>
          <w:tcPr/>
          <w:p w:rsidR="00000000" w:rsidDel="00000000" w:rsidP="00000000" w:rsidRDefault="00000000" w:rsidRPr="00000000" w14:paraId="000000F3">
            <w:pPr>
              <w:rPr/>
            </w:pPr>
            <w:r w:rsidDel="00000000" w:rsidR="00000000" w:rsidRPr="00000000">
              <w:rPr>
                <w:rtl w:val="0"/>
              </w:rPr>
              <w:t xml:space="preserve">27.1</w:t>
            </w:r>
          </w:p>
        </w:tc>
        <w:tc>
          <w:tcPr/>
          <w:p w:rsidR="00000000" w:rsidDel="00000000" w:rsidP="00000000" w:rsidRDefault="00000000" w:rsidRPr="00000000" w14:paraId="000000F4">
            <w:pPr>
              <w:rPr/>
            </w:pPr>
            <w:r w:rsidDel="00000000" w:rsidR="00000000" w:rsidRPr="00000000">
              <w:rPr>
                <w:rtl w:val="0"/>
              </w:rPr>
              <w:t xml:space="preserve">12.34</w:t>
            </w:r>
          </w:p>
        </w:tc>
        <w:tc>
          <w:tcPr/>
          <w:p w:rsidR="00000000" w:rsidDel="00000000" w:rsidP="00000000" w:rsidRDefault="00000000" w:rsidRPr="00000000" w14:paraId="000000F5">
            <w:pPr>
              <w:rPr/>
            </w:pPr>
            <w:r w:rsidDel="00000000" w:rsidR="00000000" w:rsidRPr="00000000">
              <w:rPr>
                <w:rtl w:val="0"/>
              </w:rPr>
              <w:t xml:space="preserve">&lt; 0.00001</w:t>
            </w:r>
          </w:p>
        </w:tc>
        <w:tc>
          <w:tcPr/>
          <w:p w:rsidR="00000000" w:rsidDel="00000000" w:rsidP="00000000" w:rsidRDefault="00000000" w:rsidRPr="00000000" w14:paraId="000000F6">
            <w:pPr>
              <w:rPr/>
            </w:pPr>
            <w:r w:rsidDel="00000000" w:rsidR="00000000" w:rsidRPr="00000000">
              <w:rPr>
                <w:rtl w:val="0"/>
              </w:rPr>
            </w:r>
          </w:p>
        </w:tc>
      </w:tr>
      <w:tr>
        <w:trPr>
          <w:cantSplit w:val="0"/>
          <w:tblHeader w:val="0"/>
        </w:trPr>
        <w:tc>
          <w:tcPr/>
          <w:p w:rsidR="00000000" w:rsidDel="00000000" w:rsidP="00000000" w:rsidRDefault="00000000" w:rsidRPr="00000000" w14:paraId="000000F7">
            <w:pPr>
              <w:rPr/>
            </w:pPr>
            <w:r w:rsidDel="00000000" w:rsidR="00000000" w:rsidRPr="00000000">
              <w:rPr>
                <w:rtl w:val="0"/>
              </w:rPr>
              <w:t xml:space="preserve">233</w:t>
            </w:r>
          </w:p>
        </w:tc>
        <w:tc>
          <w:tcPr/>
          <w:p w:rsidR="00000000" w:rsidDel="00000000" w:rsidP="00000000" w:rsidRDefault="00000000" w:rsidRPr="00000000" w14:paraId="000000F8">
            <w:pPr>
              <w:rPr/>
            </w:pPr>
            <w:r w:rsidDel="00000000" w:rsidR="00000000" w:rsidRPr="00000000">
              <w:rPr>
                <w:rtl w:val="0"/>
              </w:rPr>
              <w:t xml:space="preserve">37</w:t>
            </w:r>
          </w:p>
        </w:tc>
        <w:tc>
          <w:tcPr/>
          <w:p w:rsidR="00000000" w:rsidDel="00000000" w:rsidP="00000000" w:rsidRDefault="00000000" w:rsidRPr="00000000" w14:paraId="000000F9">
            <w:pPr>
              <w:rPr/>
            </w:pPr>
            <w:r w:rsidDel="00000000" w:rsidR="00000000" w:rsidRPr="00000000">
              <w:rPr>
                <w:rtl w:val="0"/>
              </w:rPr>
              <w:t xml:space="preserve">9.7</w:t>
            </w:r>
          </w:p>
        </w:tc>
        <w:tc>
          <w:tcPr/>
          <w:p w:rsidR="00000000" w:rsidDel="00000000" w:rsidP="00000000" w:rsidRDefault="00000000" w:rsidRPr="00000000" w14:paraId="000000FA">
            <w:pPr>
              <w:rPr/>
            </w:pPr>
            <w:r w:rsidDel="00000000" w:rsidR="00000000" w:rsidRPr="00000000">
              <w:rPr>
                <w:rtl w:val="0"/>
              </w:rPr>
              <w:t xml:space="preserve">8.73</w:t>
            </w:r>
          </w:p>
        </w:tc>
        <w:tc>
          <w:tcPr/>
          <w:p w:rsidR="00000000" w:rsidDel="00000000" w:rsidP="00000000" w:rsidRDefault="00000000" w:rsidRPr="00000000" w14:paraId="000000FB">
            <w:pPr>
              <w:rPr/>
            </w:pPr>
            <w:r w:rsidDel="00000000" w:rsidR="00000000" w:rsidRPr="00000000">
              <w:rPr>
                <w:rtl w:val="0"/>
              </w:rPr>
              <w:t xml:space="preserve">&lt; 0.00001</w:t>
            </w:r>
          </w:p>
        </w:tc>
        <w:tc>
          <w:tcPr/>
          <w:p w:rsidR="00000000" w:rsidDel="00000000" w:rsidP="00000000" w:rsidRDefault="00000000" w:rsidRPr="00000000" w14:paraId="000000FC">
            <w:pPr>
              <w:rPr/>
            </w:pPr>
            <w:r w:rsidDel="00000000" w:rsidR="00000000" w:rsidRPr="00000000">
              <w:rPr>
                <w:rtl w:val="0"/>
              </w:rPr>
            </w:r>
          </w:p>
        </w:tc>
      </w:tr>
      <w:tr>
        <w:trPr>
          <w:cantSplit w:val="0"/>
          <w:tblHeader w:val="0"/>
        </w:trPr>
        <w:tc>
          <w:tcPr/>
          <w:p w:rsidR="00000000" w:rsidDel="00000000" w:rsidP="00000000" w:rsidRDefault="00000000" w:rsidRPr="00000000" w14:paraId="000000FD">
            <w:pPr>
              <w:rPr/>
            </w:pPr>
            <w:r w:rsidDel="00000000" w:rsidR="00000000" w:rsidRPr="00000000">
              <w:rPr>
                <w:rtl w:val="0"/>
              </w:rPr>
              <w:t xml:space="preserve">343</w:t>
            </w:r>
          </w:p>
        </w:tc>
        <w:tc>
          <w:tcPr/>
          <w:p w:rsidR="00000000" w:rsidDel="00000000" w:rsidP="00000000" w:rsidRDefault="00000000" w:rsidRPr="00000000" w14:paraId="000000FE">
            <w:pPr>
              <w:rPr/>
            </w:pPr>
            <w:r w:rsidDel="00000000" w:rsidR="00000000" w:rsidRPr="00000000">
              <w:rPr>
                <w:rtl w:val="0"/>
              </w:rPr>
              <w:t xml:space="preserve">28</w:t>
            </w:r>
          </w:p>
        </w:tc>
        <w:tc>
          <w:tcPr/>
          <w:p w:rsidR="00000000" w:rsidDel="00000000" w:rsidP="00000000" w:rsidRDefault="00000000" w:rsidRPr="00000000" w14:paraId="000000FF">
            <w:pPr>
              <w:rPr/>
            </w:pPr>
            <w:r w:rsidDel="00000000" w:rsidR="00000000" w:rsidRPr="00000000">
              <w:rPr>
                <w:rtl w:val="0"/>
              </w:rPr>
              <w:t xml:space="preserve">6.2</w:t>
            </w:r>
          </w:p>
        </w:tc>
        <w:tc>
          <w:tcPr/>
          <w:p w:rsidR="00000000" w:rsidDel="00000000" w:rsidP="00000000" w:rsidRDefault="00000000" w:rsidRPr="00000000" w14:paraId="00000100">
            <w:pPr>
              <w:rPr/>
            </w:pPr>
            <w:r w:rsidDel="00000000" w:rsidR="00000000" w:rsidRPr="00000000">
              <w:rPr>
                <w:rtl w:val="0"/>
              </w:rPr>
              <w:t xml:space="preserve">7.67</w:t>
            </w:r>
          </w:p>
        </w:tc>
        <w:tc>
          <w:tcPr/>
          <w:p w:rsidR="00000000" w:rsidDel="00000000" w:rsidP="00000000" w:rsidRDefault="00000000" w:rsidRPr="00000000" w14:paraId="00000101">
            <w:pPr>
              <w:rPr/>
            </w:pPr>
            <w:r w:rsidDel="00000000" w:rsidR="00000000" w:rsidRPr="00000000">
              <w:rPr>
                <w:rtl w:val="0"/>
              </w:rPr>
              <w:t xml:space="preserve">&lt; 0.00001</w:t>
            </w:r>
          </w:p>
        </w:tc>
        <w:tc>
          <w:tcPr/>
          <w:p w:rsidR="00000000" w:rsidDel="00000000" w:rsidP="00000000" w:rsidRDefault="00000000" w:rsidRPr="00000000" w14:paraId="00000102">
            <w:pPr>
              <w:rPr/>
            </w:pPr>
            <w:r w:rsidDel="00000000" w:rsidR="00000000" w:rsidRPr="00000000">
              <w:rPr>
                <w:rtl w:val="0"/>
              </w:rPr>
            </w:r>
          </w:p>
        </w:tc>
      </w:tr>
    </w:tbl>
    <w:p w:rsidR="00000000" w:rsidDel="00000000" w:rsidP="00000000" w:rsidRDefault="00000000" w:rsidRPr="00000000" w14:paraId="00000103">
      <w:pPr>
        <w:pStyle w:val="Heading1"/>
        <w:rPr/>
      </w:pPr>
      <w:r w:rsidDel="00000000" w:rsidR="00000000" w:rsidRPr="00000000">
        <w:rPr>
          <w:rtl w:val="0"/>
        </w:rPr>
        <w:t xml:space="preserve">Appendix B – ELS Encoded Terms for Yahuah</w:t>
      </w:r>
    </w:p>
    <w:p w:rsidR="00000000" w:rsidDel="00000000" w:rsidP="00000000" w:rsidRDefault="00000000" w:rsidRPr="00000000" w14:paraId="00000104">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following</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presents</w:t>
      </w:r>
      <w:r w:rsidDel="00000000" w:rsidR="00000000" w:rsidRPr="00000000">
        <w:rPr>
          <w:rtl w:val="0"/>
        </w:rPr>
        <w:t xml:space="preserve"> </w:t>
      </w:r>
      <w:r w:rsidDel="00000000" w:rsidR="00000000" w:rsidRPr="00000000">
        <w:rPr>
          <w:rtl w:val="0"/>
        </w:rPr>
        <w:t xml:space="preserve">five</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occurrences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Torah</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Equidistant</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Sequencing</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case</w:t>
      </w:r>
      <w:r w:rsidDel="00000000" w:rsidR="00000000" w:rsidRPr="00000000">
        <w:rPr>
          <w:rtl w:val="0"/>
        </w:rPr>
        <w:t xml:space="preserve"> </w:t>
      </w:r>
      <w:r w:rsidDel="00000000" w:rsidR="00000000" w:rsidRPr="00000000">
        <w:rPr>
          <w:rtl w:val="0"/>
        </w:rPr>
        <w:t xml:space="preserve">includes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interval</w:t>
      </w:r>
      <w:r w:rsidDel="00000000" w:rsidR="00000000" w:rsidRPr="00000000">
        <w:rPr>
          <w:rtl w:val="0"/>
        </w:rPr>
        <w:t xml:space="preserve">, </w:t>
      </w:r>
      <w:r w:rsidDel="00000000" w:rsidR="00000000" w:rsidRPr="00000000">
        <w:rPr>
          <w:rtl w:val="0"/>
        </w:rPr>
        <w:t xml:space="preserve">verse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origin</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w:t>
      </w:r>
      <w:r w:rsidDel="00000000" w:rsidR="00000000" w:rsidRPr="00000000">
        <w:rPr>
          <w:rtl w:val="0"/>
        </w:rPr>
        <w:t xml:space="preserve">by</w:t>
      </w:r>
      <w:r w:rsidDel="00000000" w:rsidR="00000000" w:rsidRPr="00000000">
        <w:rPr>
          <w:rtl w:val="0"/>
        </w:rPr>
        <w:t xml:space="preserve">-</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decoding</w:t>
      </w:r>
      <w:r w:rsidDel="00000000" w:rsidR="00000000" w:rsidRPr="00000000">
        <w:rPr>
          <w:rtl w:val="0"/>
        </w:rPr>
        <w:t xml:space="preserve"> </w:t>
      </w:r>
      <w:r w:rsidDel="00000000" w:rsidR="00000000" w:rsidRPr="00000000">
        <w:rPr>
          <w:rtl w:val="0"/>
        </w:rPr>
        <w:t xml:space="preserve">process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demonstrate</w:t>
      </w:r>
      <w:r w:rsidDel="00000000" w:rsidR="00000000" w:rsidRPr="00000000">
        <w:rPr>
          <w:rtl w:val="0"/>
        </w:rPr>
        <w:t xml:space="preserve"> </w:t>
      </w:r>
      <w:r w:rsidDel="00000000" w:rsidR="00000000" w:rsidRPr="00000000">
        <w:rPr>
          <w:rtl w:val="0"/>
        </w:rPr>
        <w:t xml:space="preserve">replicability</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five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confirmed</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Monte</w:t>
      </w:r>
      <w:r w:rsidDel="00000000" w:rsidR="00000000" w:rsidRPr="00000000">
        <w:rPr>
          <w:rtl w:val="0"/>
        </w:rPr>
        <w:t xml:space="preserve"> </w:t>
      </w:r>
      <w:r w:rsidDel="00000000" w:rsidR="00000000" w:rsidRPr="00000000">
        <w:rPr>
          <w:rtl w:val="0"/>
        </w:rPr>
        <w:t xml:space="preserve">Carlo</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Appendix</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w:t>
      </w:r>
    </w:p>
    <w:tbl>
      <w:tblPr>
        <w:tblStyle w:val="Table4"/>
        <w:tblW w:w="8640.0" w:type="dxa"/>
        <w:jc w:val="left"/>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105">
            <w:pPr>
              <w:rPr/>
            </w:pPr>
            <w:r w:rsidDel="00000000" w:rsidR="00000000" w:rsidRPr="00000000">
              <w:rPr>
                <w:rtl w:val="0"/>
              </w:rPr>
              <w:t xml:space="preserve">Skip Interval</w:t>
            </w:r>
          </w:p>
        </w:tc>
        <w:tc>
          <w:tcPr/>
          <w:p w:rsidR="00000000" w:rsidDel="00000000" w:rsidP="00000000" w:rsidRDefault="00000000" w:rsidRPr="00000000" w14:paraId="00000106">
            <w:pPr>
              <w:rPr/>
            </w:pPr>
            <w:r w:rsidDel="00000000" w:rsidR="00000000" w:rsidRPr="00000000">
              <w:rPr>
                <w:rtl w:val="0"/>
              </w:rPr>
              <w:t xml:space="preserve">Verse Reference</w:t>
            </w:r>
          </w:p>
        </w:tc>
        <w:tc>
          <w:tcPr/>
          <w:p w:rsidR="00000000" w:rsidDel="00000000" w:rsidP="00000000" w:rsidRDefault="00000000" w:rsidRPr="00000000" w14:paraId="00000107">
            <w:pPr>
              <w:rPr/>
            </w:pPr>
            <w:r w:rsidDel="00000000" w:rsidR="00000000" w:rsidRPr="00000000">
              <w:rPr>
                <w:rtl w:val="0"/>
              </w:rPr>
              <w:t xml:space="preserve">Base Hebrew Text</w:t>
            </w:r>
          </w:p>
        </w:tc>
        <w:tc>
          <w:tcPr/>
          <w:p w:rsidR="00000000" w:rsidDel="00000000" w:rsidP="00000000" w:rsidRDefault="00000000" w:rsidRPr="00000000" w14:paraId="00000108">
            <w:pPr>
              <w:rPr/>
            </w:pPr>
            <w:r w:rsidDel="00000000" w:rsidR="00000000" w:rsidRPr="00000000">
              <w:rPr>
                <w:rtl w:val="0"/>
              </w:rPr>
              <w:t xml:space="preserve">Letter Indexing (Step-by-Step)</w:t>
            </w:r>
          </w:p>
        </w:tc>
        <w:tc>
          <w:tcPr/>
          <w:p w:rsidR="00000000" w:rsidDel="00000000" w:rsidP="00000000" w:rsidRDefault="00000000" w:rsidRPr="00000000" w14:paraId="00000109">
            <w:pPr>
              <w:rPr/>
            </w:pPr>
            <w:r w:rsidDel="00000000" w:rsidR="00000000" w:rsidRPr="00000000">
              <w:rPr>
                <w:rtl w:val="0"/>
              </w:rPr>
              <w:t xml:space="preserve">ELS Result</w:t>
            </w:r>
          </w:p>
        </w:tc>
      </w:tr>
      <w:tr>
        <w:trPr>
          <w:cantSplit w:val="0"/>
          <w:tblHeader w:val="0"/>
        </w:trPr>
        <w:tc>
          <w:tcPr/>
          <w:p w:rsidR="00000000" w:rsidDel="00000000" w:rsidP="00000000" w:rsidRDefault="00000000" w:rsidRPr="00000000" w14:paraId="0000010A">
            <w:pPr>
              <w:rPr/>
            </w:pPr>
            <w:r w:rsidDel="00000000" w:rsidR="00000000" w:rsidRPr="00000000">
              <w:rPr>
                <w:rtl w:val="0"/>
              </w:rPr>
              <w:t xml:space="preserve">49</w:t>
            </w:r>
          </w:p>
        </w:tc>
        <w:tc>
          <w:tcPr/>
          <w:p w:rsidR="00000000" w:rsidDel="00000000" w:rsidP="00000000" w:rsidRDefault="00000000" w:rsidRPr="00000000" w14:paraId="0000010B">
            <w:pPr>
              <w:rPr/>
            </w:pPr>
            <w:r w:rsidDel="00000000" w:rsidR="00000000" w:rsidRPr="00000000">
              <w:rPr>
                <w:rtl w:val="0"/>
              </w:rPr>
              <w:t xml:space="preserve">Genesis 1:1</w:t>
            </w:r>
          </w:p>
        </w:tc>
        <w:tc>
          <w:tcPr/>
          <w:p w:rsidR="00000000" w:rsidDel="00000000" w:rsidP="00000000" w:rsidRDefault="00000000" w:rsidRPr="00000000" w14:paraId="0000010C">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w:t>
            </w:r>
          </w:p>
        </w:tc>
        <w:tc>
          <w:tcPr/>
          <w:p w:rsidR="00000000" w:rsidDel="00000000" w:rsidP="00000000" w:rsidRDefault="00000000" w:rsidRPr="00000000" w14:paraId="0000010D">
            <w:pPr>
              <w:rPr/>
            </w:pPr>
            <w:r w:rsidDel="00000000" w:rsidR="00000000" w:rsidRPr="00000000">
              <w:rPr>
                <w:rtl w:val="0"/>
              </w:rPr>
              <w:t xml:space="preserve">Letter 1 → 50 → 99 → 148</w:t>
            </w:r>
          </w:p>
        </w:tc>
        <w:tc>
          <w:tcPr/>
          <w:p w:rsidR="00000000" w:rsidDel="00000000" w:rsidP="00000000" w:rsidRDefault="00000000" w:rsidRPr="00000000" w14:paraId="0000010E">
            <w:pPr>
              <w:rPr/>
            </w:pPr>
            <w:r w:rsidDel="00000000" w:rsidR="00000000" w:rsidRPr="00000000">
              <w:rPr>
                <w:rtl w:val="1"/>
              </w:rPr>
              <w:t xml:space="preserve">יהוה</w:t>
            </w:r>
          </w:p>
        </w:tc>
      </w:tr>
      <w:tr>
        <w:trPr>
          <w:cantSplit w:val="0"/>
          <w:tblHeader w:val="0"/>
        </w:trPr>
        <w:tc>
          <w:tcPr/>
          <w:p w:rsidR="00000000" w:rsidDel="00000000" w:rsidP="00000000" w:rsidRDefault="00000000" w:rsidRPr="00000000" w14:paraId="0000010F">
            <w:pPr>
              <w:rPr/>
            </w:pPr>
            <w:r w:rsidDel="00000000" w:rsidR="00000000" w:rsidRPr="00000000">
              <w:rPr>
                <w:rtl w:val="0"/>
              </w:rPr>
              <w:t xml:space="preserve">144</w:t>
            </w:r>
          </w:p>
        </w:tc>
        <w:tc>
          <w:tcPr/>
          <w:p w:rsidR="00000000" w:rsidDel="00000000" w:rsidP="00000000" w:rsidRDefault="00000000" w:rsidRPr="00000000" w14:paraId="00000110">
            <w:pPr>
              <w:rPr/>
            </w:pPr>
            <w:r w:rsidDel="00000000" w:rsidR="00000000" w:rsidRPr="00000000">
              <w:rPr>
                <w:rtl w:val="0"/>
              </w:rPr>
              <w:t xml:space="preserve">Exodus 3:14</w:t>
            </w:r>
          </w:p>
        </w:tc>
        <w:tc>
          <w:tcPr/>
          <w:p w:rsidR="00000000" w:rsidDel="00000000" w:rsidP="00000000" w:rsidRDefault="00000000" w:rsidRPr="00000000" w14:paraId="0000011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p>
        </w:tc>
        <w:tc>
          <w:tcPr/>
          <w:p w:rsidR="00000000" w:rsidDel="00000000" w:rsidP="00000000" w:rsidRDefault="00000000" w:rsidRPr="00000000" w14:paraId="00000112">
            <w:pPr>
              <w:rPr/>
            </w:pPr>
            <w:r w:rsidDel="00000000" w:rsidR="00000000" w:rsidRPr="00000000">
              <w:rPr>
                <w:rtl w:val="0"/>
              </w:rPr>
              <w:t xml:space="preserve">Letter 2 → 146 → 290 → 434</w:t>
            </w:r>
          </w:p>
        </w:tc>
        <w:tc>
          <w:tcPr/>
          <w:p w:rsidR="00000000" w:rsidDel="00000000" w:rsidP="00000000" w:rsidRDefault="00000000" w:rsidRPr="00000000" w14:paraId="00000113">
            <w:pPr>
              <w:rPr/>
            </w:pPr>
            <w:r w:rsidDel="00000000" w:rsidR="00000000" w:rsidRPr="00000000">
              <w:rPr>
                <w:rtl w:val="1"/>
              </w:rPr>
              <w:t xml:space="preserve">יהוה</w:t>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91</w:t>
            </w:r>
          </w:p>
        </w:tc>
        <w:tc>
          <w:tcPr/>
          <w:p w:rsidR="00000000" w:rsidDel="00000000" w:rsidP="00000000" w:rsidRDefault="00000000" w:rsidRPr="00000000" w14:paraId="00000115">
            <w:pPr>
              <w:rPr/>
            </w:pPr>
            <w:r w:rsidDel="00000000" w:rsidR="00000000" w:rsidRPr="00000000">
              <w:rPr>
                <w:rtl w:val="0"/>
              </w:rPr>
              <w:t xml:space="preserve">Leviticus 17:11</w:t>
            </w:r>
          </w:p>
        </w:tc>
        <w:tc>
          <w:tcPr/>
          <w:p w:rsidR="00000000" w:rsidDel="00000000" w:rsidP="00000000" w:rsidRDefault="00000000" w:rsidRPr="00000000" w14:paraId="00000116">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tc>
        <w:tc>
          <w:tcPr/>
          <w:p w:rsidR="00000000" w:rsidDel="00000000" w:rsidP="00000000" w:rsidRDefault="00000000" w:rsidRPr="00000000" w14:paraId="00000117">
            <w:pPr>
              <w:rPr/>
            </w:pPr>
            <w:r w:rsidDel="00000000" w:rsidR="00000000" w:rsidRPr="00000000">
              <w:rPr>
                <w:rtl w:val="0"/>
              </w:rPr>
              <w:t xml:space="preserve">Letter 5 → 96 → 187 → 278</w:t>
            </w:r>
          </w:p>
        </w:tc>
        <w:tc>
          <w:tcPr/>
          <w:p w:rsidR="00000000" w:rsidDel="00000000" w:rsidP="00000000" w:rsidRDefault="00000000" w:rsidRPr="00000000" w14:paraId="00000118">
            <w:pPr>
              <w:rPr/>
            </w:pPr>
            <w:r w:rsidDel="00000000" w:rsidR="00000000" w:rsidRPr="00000000">
              <w:rPr>
                <w:rtl w:val="1"/>
              </w:rPr>
              <w:t xml:space="preserve">יהוה</w:t>
            </w:r>
          </w:p>
        </w:tc>
      </w:tr>
      <w:tr>
        <w:trPr>
          <w:cantSplit w:val="0"/>
          <w:tblHeader w:val="0"/>
        </w:trPr>
        <w:tc>
          <w:tcPr/>
          <w:p w:rsidR="00000000" w:rsidDel="00000000" w:rsidP="00000000" w:rsidRDefault="00000000" w:rsidRPr="00000000" w14:paraId="00000119">
            <w:pPr>
              <w:rPr/>
            </w:pPr>
            <w:r w:rsidDel="00000000" w:rsidR="00000000" w:rsidRPr="00000000">
              <w:rPr>
                <w:rtl w:val="0"/>
              </w:rPr>
              <w:t xml:space="preserve">28</w:t>
            </w:r>
          </w:p>
        </w:tc>
        <w:tc>
          <w:tcPr/>
          <w:p w:rsidR="00000000" w:rsidDel="00000000" w:rsidP="00000000" w:rsidRDefault="00000000" w:rsidRPr="00000000" w14:paraId="0000011A">
            <w:pPr>
              <w:rPr/>
            </w:pPr>
            <w:r w:rsidDel="00000000" w:rsidR="00000000" w:rsidRPr="00000000">
              <w:rPr>
                <w:rtl w:val="0"/>
              </w:rPr>
              <w:t xml:space="preserve">Deuteronomy 6:4</w:t>
            </w:r>
          </w:p>
        </w:tc>
        <w:tc>
          <w:tcPr/>
          <w:p w:rsidR="00000000" w:rsidDel="00000000" w:rsidP="00000000" w:rsidRDefault="00000000" w:rsidRPr="00000000" w14:paraId="0000011B">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tc>
        <w:tc>
          <w:tcPr/>
          <w:p w:rsidR="00000000" w:rsidDel="00000000" w:rsidP="00000000" w:rsidRDefault="00000000" w:rsidRPr="00000000" w14:paraId="0000011C">
            <w:pPr>
              <w:rPr/>
            </w:pPr>
            <w:r w:rsidDel="00000000" w:rsidR="00000000" w:rsidRPr="00000000">
              <w:rPr>
                <w:rtl w:val="0"/>
              </w:rPr>
              <w:t xml:space="preserve">Letter 3 → 31 → 59 → 87</w:t>
            </w:r>
          </w:p>
        </w:tc>
        <w:tc>
          <w:tcPr/>
          <w:p w:rsidR="00000000" w:rsidDel="00000000" w:rsidP="00000000" w:rsidRDefault="00000000" w:rsidRPr="00000000" w14:paraId="0000011D">
            <w:pPr>
              <w:rPr/>
            </w:pPr>
            <w:r w:rsidDel="00000000" w:rsidR="00000000" w:rsidRPr="00000000">
              <w:rPr>
                <w:rtl w:val="1"/>
              </w:rPr>
              <w:t xml:space="preserve">יהוה</w:t>
            </w:r>
          </w:p>
        </w:tc>
      </w:tr>
      <w:tr>
        <w:trPr>
          <w:cantSplit w:val="0"/>
          <w:tblHeader w:val="0"/>
        </w:trPr>
        <w:tc>
          <w:tcPr/>
          <w:p w:rsidR="00000000" w:rsidDel="00000000" w:rsidP="00000000" w:rsidRDefault="00000000" w:rsidRPr="00000000" w14:paraId="0000011E">
            <w:pPr>
              <w:rPr/>
            </w:pPr>
            <w:r w:rsidDel="00000000" w:rsidR="00000000" w:rsidRPr="00000000">
              <w:rPr>
                <w:rtl w:val="0"/>
              </w:rPr>
              <w:t xml:space="preserve">343</w:t>
            </w:r>
          </w:p>
        </w:tc>
        <w:tc>
          <w:tcPr/>
          <w:p w:rsidR="00000000" w:rsidDel="00000000" w:rsidP="00000000" w:rsidRDefault="00000000" w:rsidRPr="00000000" w14:paraId="0000011F">
            <w:pPr>
              <w:rPr/>
            </w:pPr>
            <w:r w:rsidDel="00000000" w:rsidR="00000000" w:rsidRPr="00000000">
              <w:rPr>
                <w:rtl w:val="0"/>
              </w:rPr>
              <w:t xml:space="preserve">Numbers 6:24</w:t>
            </w:r>
          </w:p>
        </w:tc>
        <w:tc>
          <w:tcPr/>
          <w:p w:rsidR="00000000" w:rsidDel="00000000" w:rsidP="00000000" w:rsidRDefault="00000000" w:rsidRPr="00000000" w14:paraId="00000120">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tc>
        <w:tc>
          <w:tcPr/>
          <w:p w:rsidR="00000000" w:rsidDel="00000000" w:rsidP="00000000" w:rsidRDefault="00000000" w:rsidRPr="00000000" w14:paraId="00000121">
            <w:pPr>
              <w:rPr/>
            </w:pPr>
            <w:r w:rsidDel="00000000" w:rsidR="00000000" w:rsidRPr="00000000">
              <w:rPr>
                <w:rtl w:val="0"/>
              </w:rPr>
              <w:t xml:space="preserve">Letter 1 → 344 → 687 → 1030</w:t>
            </w:r>
          </w:p>
        </w:tc>
        <w:tc>
          <w:tcPr/>
          <w:p w:rsidR="00000000" w:rsidDel="00000000" w:rsidP="00000000" w:rsidRDefault="00000000" w:rsidRPr="00000000" w14:paraId="00000122">
            <w:pPr>
              <w:rPr/>
            </w:pPr>
            <w:r w:rsidDel="00000000" w:rsidR="00000000" w:rsidRPr="00000000">
              <w:rPr>
                <w:rtl w:val="1"/>
              </w:rPr>
              <w:t xml:space="preserve">יהוה</w:t>
            </w:r>
          </w:p>
        </w:tc>
      </w:tr>
    </w:tbl>
    <w:p w:rsidR="00000000" w:rsidDel="00000000" w:rsidP="00000000" w:rsidRDefault="00000000" w:rsidRPr="00000000" w14:paraId="00000123">
      <w:pPr>
        <w:pStyle w:val="Heading1"/>
        <w:rPr/>
      </w:pPr>
      <w:r w:rsidDel="00000000" w:rsidR="00000000" w:rsidRPr="00000000">
        <w:rPr>
          <w:rtl w:val="0"/>
        </w:rPr>
        <w:t xml:space="preserve">Appendix C – Replication Protocol for ELS Encoding of Yahuah</w:t>
      </w:r>
    </w:p>
    <w:p w:rsidR="00000000" w:rsidDel="00000000" w:rsidP="00000000" w:rsidRDefault="00000000" w:rsidRPr="00000000" w14:paraId="00000124">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following</w:t>
      </w:r>
      <w:r w:rsidDel="00000000" w:rsidR="00000000" w:rsidRPr="00000000">
        <w:rPr>
          <w:rtl w:val="0"/>
        </w:rPr>
        <w:t xml:space="preserve"> </w:t>
      </w:r>
      <w:r w:rsidDel="00000000" w:rsidR="00000000" w:rsidRPr="00000000">
        <w:rPr>
          <w:rtl w:val="0"/>
        </w:rPr>
        <w:t xml:space="preserve">protocol</w:t>
      </w:r>
      <w:r w:rsidDel="00000000" w:rsidR="00000000" w:rsidRPr="00000000">
        <w:rPr>
          <w:rtl w:val="0"/>
        </w:rPr>
        <w:t xml:space="preserve"> </w:t>
      </w:r>
      <w:r w:rsidDel="00000000" w:rsidR="00000000" w:rsidRPr="00000000">
        <w:rPr>
          <w:rtl w:val="0"/>
        </w:rPr>
        <w:t xml:space="preserve">allows</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researcher</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scholar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replicate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encoding</w:t>
      </w:r>
      <w:r w:rsidDel="00000000" w:rsidR="00000000" w:rsidRPr="00000000">
        <w:rPr>
          <w:rtl w:val="0"/>
        </w:rPr>
        <w:t xml:space="preserve"> </w:t>
      </w:r>
      <w:r w:rsidDel="00000000" w:rsidR="00000000" w:rsidRPr="00000000">
        <w:rPr>
          <w:rtl w:val="0"/>
        </w:rPr>
        <w:t xml:space="preserve">results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Torah</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Equidistant</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Sequencing</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aligned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intervals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outlines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t xml:space="preserve"> </w:t>
      </w:r>
      <w:r w:rsidDel="00000000" w:rsidR="00000000" w:rsidRPr="00000000">
        <w:rPr>
          <w:rtl w:val="0"/>
        </w:rPr>
        <w:t xml:space="preserve">data</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w:t>
      </w:r>
      <w:r w:rsidDel="00000000" w:rsidR="00000000" w:rsidRPr="00000000">
        <w:rPr>
          <w:rtl w:val="0"/>
        </w:rPr>
        <w:t xml:space="preserve">by</w:t>
      </w:r>
      <w:r w:rsidDel="00000000" w:rsidR="00000000" w:rsidRPr="00000000">
        <w:rPr>
          <w:rtl w:val="0"/>
        </w:rPr>
        <w:t xml:space="preserve">-</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scanning</w:t>
      </w:r>
      <w:r w:rsidDel="00000000" w:rsidR="00000000" w:rsidRPr="00000000">
        <w:rPr>
          <w:rtl w:val="0"/>
        </w:rPr>
        <w:t xml:space="preserve"> </w:t>
      </w:r>
      <w:r w:rsidDel="00000000" w:rsidR="00000000" w:rsidRPr="00000000">
        <w:rPr>
          <w:rtl w:val="0"/>
        </w:rPr>
        <w:t xml:space="preserve">instructions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statistical</w:t>
      </w:r>
      <w:r w:rsidDel="00000000" w:rsidR="00000000" w:rsidRPr="00000000">
        <w:rPr>
          <w:rtl w:val="0"/>
        </w:rPr>
        <w:t xml:space="preserve"> </w:t>
      </w:r>
      <w:r w:rsidDel="00000000" w:rsidR="00000000" w:rsidRPr="00000000">
        <w:rPr>
          <w:rtl w:val="0"/>
        </w:rPr>
        <w:t xml:space="preserve">thresholds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verification</w:t>
      </w:r>
      <w:r w:rsidDel="00000000" w:rsidR="00000000" w:rsidRPr="00000000">
        <w:rPr>
          <w:rtl w:val="0"/>
        </w:rPr>
        <w:t xml:space="preserv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Use an unpointed, letter-accurate version of the Hebrew Torah (Genesis–Deuteronomy).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Define the pulse-based skip interval ladder: 7, 12, 21, 28, 42, 49, 70, 91, 112, 133, 144, 153, 233, 343.</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search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term</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1"/>
        </w:rPr>
        <w:t xml:space="preserve">יהוה</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Heh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Waw</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Heh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Perform ELS scans in both forward and reverse directions for each skip value.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Record all encoded matches, including base verse location, letter positions, and intervals.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 Run 100,000-run Monte Carlo simulations using 4-letter random Hebrew control words of equal structure.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 Calculate Z-scores and apply Bonferroni correction to each skip’s result.</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 Validate term placement using Tree of Life pulse map (see main paper) and branch resonance alignment.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 Confirm structural match if term appears at designed pulse intervals with statistically impossible frequency.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 Archive results in a clear table format including pulse skip, match count, expected mean, Z, and p-value.</w:t>
      </w:r>
    </w:p>
    <w:p w:rsidR="00000000" w:rsidDel="00000000" w:rsidP="00000000" w:rsidRDefault="00000000" w:rsidRPr="00000000" w14:paraId="0000012F">
      <w:pPr>
        <w:rPr/>
      </w:pPr>
      <w:r w:rsidDel="00000000" w:rsidR="00000000" w:rsidRPr="00000000">
        <w:rPr>
          <w:rtl w:val="0"/>
        </w:rPr>
        <w:t xml:space="preserve">This procedure allows for independent confirmation of the encoded structure of the Name Yahuah, affirming its intentional placement and structural breath resonance within the Torah scroll. Replication confirms scroll alignment, not tradition.</w:t>
      </w:r>
    </w:p>
    <w:p w:rsidR="00000000" w:rsidDel="00000000" w:rsidP="00000000" w:rsidRDefault="00000000" w:rsidRPr="00000000" w14:paraId="00000130">
      <w:pPr>
        <w:spacing w:after="0" w:lineRule="auto"/>
        <w:ind w:left="0" w:firstLine="0"/>
        <w:rPr>
          <w:color w:val="111111"/>
        </w:rPr>
      </w:pPr>
      <w:r w:rsidDel="00000000" w:rsidR="00000000" w:rsidRPr="00000000">
        <w:rPr>
          <w:color w:val="111111"/>
          <w:rtl w:val="0"/>
        </w:rPr>
        <w:t xml:space="preserve">In</w:t>
      </w:r>
      <w:r w:rsidDel="00000000" w:rsidR="00000000" w:rsidRPr="00000000">
        <w:rPr>
          <w:color w:val="111111"/>
          <w:rtl w:val="0"/>
        </w:rPr>
        <w:t xml:space="preserve"> </w:t>
      </w:r>
      <w:r w:rsidDel="00000000" w:rsidR="00000000" w:rsidRPr="00000000">
        <w:rPr>
          <w:color w:val="111111"/>
          <w:rtl w:val="0"/>
        </w:rPr>
        <w:t xml:space="preserve">addition</w:t>
      </w:r>
      <w:r w:rsidDel="00000000" w:rsidR="00000000" w:rsidRPr="00000000">
        <w:rPr>
          <w:color w:val="111111"/>
          <w:rtl w:val="0"/>
        </w:rPr>
        <w:t xml:space="preserve"> </w:t>
      </w:r>
      <w:r w:rsidDel="00000000" w:rsidR="00000000" w:rsidRPr="00000000">
        <w:rPr>
          <w:color w:val="111111"/>
          <w:rtl w:val="0"/>
        </w:rPr>
        <w:t xml:space="preserve">to</w:t>
      </w:r>
      <w:r w:rsidDel="00000000" w:rsidR="00000000" w:rsidRPr="00000000">
        <w:rPr>
          <w:color w:val="111111"/>
          <w:rtl w:val="0"/>
        </w:rPr>
        <w:t xml:space="preserve"> </w:t>
      </w:r>
      <w:r w:rsidDel="00000000" w:rsidR="00000000" w:rsidRPr="00000000">
        <w:rPr>
          <w:color w:val="111111"/>
          <w:rtl w:val="0"/>
        </w:rPr>
        <w:t xml:space="preserve">systematic</w:t>
      </w:r>
      <w:r w:rsidDel="00000000" w:rsidR="00000000" w:rsidRPr="00000000">
        <w:rPr>
          <w:color w:val="111111"/>
          <w:rtl w:val="0"/>
        </w:rPr>
        <w:t xml:space="preserve"> </w:t>
      </w:r>
      <w:r w:rsidDel="00000000" w:rsidR="00000000" w:rsidRPr="00000000">
        <w:rPr>
          <w:color w:val="111111"/>
          <w:rtl w:val="0"/>
        </w:rPr>
        <w:t xml:space="preserve">skip</w:t>
      </w:r>
      <w:r w:rsidDel="00000000" w:rsidR="00000000" w:rsidRPr="00000000">
        <w:rPr>
          <w:color w:val="111111"/>
          <w:rtl w:val="0"/>
        </w:rPr>
        <w:t xml:space="preserve"> </w:t>
      </w:r>
      <w:r w:rsidDel="00000000" w:rsidR="00000000" w:rsidRPr="00000000">
        <w:rPr>
          <w:color w:val="111111"/>
          <w:rtl w:val="0"/>
        </w:rPr>
        <w:t xml:space="preserve">searches</w:t>
      </w:r>
      <w:r w:rsidDel="00000000" w:rsidR="00000000" w:rsidRPr="00000000">
        <w:rPr>
          <w:color w:val="111111"/>
          <w:rtl w:val="0"/>
        </w:rPr>
        <w:t xml:space="preserve">, </w:t>
      </w:r>
      <w:r w:rsidDel="00000000" w:rsidR="00000000" w:rsidRPr="00000000">
        <w:rPr>
          <w:color w:val="111111"/>
          <w:rtl w:val="0"/>
        </w:rPr>
        <w:t xml:space="preserve">some</w:t>
      </w:r>
      <w:r w:rsidDel="00000000" w:rsidR="00000000" w:rsidRPr="00000000">
        <w:rPr>
          <w:color w:val="111111"/>
          <w:rtl w:val="0"/>
        </w:rPr>
        <w:t xml:space="preserve"> </w:t>
      </w:r>
      <w:r w:rsidDel="00000000" w:rsidR="00000000" w:rsidRPr="00000000">
        <w:rPr>
          <w:color w:val="111111"/>
          <w:rtl w:val="0"/>
        </w:rPr>
        <w:t xml:space="preserve">terms</w:t>
      </w:r>
      <w:r w:rsidDel="00000000" w:rsidR="00000000" w:rsidRPr="00000000">
        <w:rPr>
          <w:color w:val="111111"/>
          <w:rtl w:val="0"/>
        </w:rPr>
        <w:t xml:space="preserve"> </w:t>
      </w:r>
      <w:r w:rsidDel="00000000" w:rsidR="00000000" w:rsidRPr="00000000">
        <w:rPr>
          <w:color w:val="111111"/>
          <w:rtl w:val="0"/>
        </w:rPr>
        <w:t xml:space="preserve">appear</w:t>
      </w:r>
      <w:r w:rsidDel="00000000" w:rsidR="00000000" w:rsidRPr="00000000">
        <w:rPr>
          <w:color w:val="111111"/>
          <w:rtl w:val="0"/>
        </w:rPr>
        <w:t xml:space="preserve"> </w:t>
      </w:r>
      <w:r w:rsidDel="00000000" w:rsidR="00000000" w:rsidRPr="00000000">
        <w:rPr>
          <w:color w:val="111111"/>
          <w:rtl w:val="0"/>
        </w:rPr>
        <w:t xml:space="preserve">embedded</w:t>
      </w:r>
      <w:r w:rsidDel="00000000" w:rsidR="00000000" w:rsidRPr="00000000">
        <w:rPr>
          <w:color w:val="111111"/>
          <w:rtl w:val="0"/>
        </w:rPr>
        <w:t xml:space="preserve"> </w:t>
      </w:r>
      <w:r w:rsidDel="00000000" w:rsidR="00000000" w:rsidRPr="00000000">
        <w:rPr>
          <w:color w:val="111111"/>
          <w:rtl w:val="0"/>
        </w:rPr>
        <w:t xml:space="preserve">within</w:t>
      </w:r>
      <w:r w:rsidDel="00000000" w:rsidR="00000000" w:rsidRPr="00000000">
        <w:rPr>
          <w:color w:val="111111"/>
          <w:rtl w:val="0"/>
        </w:rPr>
        <w:t xml:space="preserve"> </w:t>
      </w:r>
      <w:r w:rsidDel="00000000" w:rsidR="00000000" w:rsidRPr="00000000">
        <w:rPr>
          <w:color w:val="111111"/>
          <w:rtl w:val="0"/>
        </w:rPr>
        <w:t xml:space="preserve">specific</w:t>
      </w:r>
      <w:r w:rsidDel="00000000" w:rsidR="00000000" w:rsidRPr="00000000">
        <w:rPr>
          <w:color w:val="111111"/>
          <w:rtl w:val="0"/>
        </w:rPr>
        <w:t xml:space="preserve"> </w:t>
      </w:r>
      <w:r w:rsidDel="00000000" w:rsidR="00000000" w:rsidRPr="00000000">
        <w:rPr>
          <w:color w:val="111111"/>
          <w:rtl w:val="0"/>
        </w:rPr>
        <w:t xml:space="preserve">verses</w:t>
      </w:r>
      <w:r w:rsidDel="00000000" w:rsidR="00000000" w:rsidRPr="00000000">
        <w:rPr>
          <w:color w:val="111111"/>
          <w:rtl w:val="0"/>
        </w:rPr>
        <w:t xml:space="preserve"> </w:t>
      </w:r>
      <w:r w:rsidDel="00000000" w:rsidR="00000000" w:rsidRPr="00000000">
        <w:rPr>
          <w:color w:val="111111"/>
          <w:rtl w:val="0"/>
        </w:rPr>
        <w:t xml:space="preserve">that</w:t>
      </w:r>
      <w:r w:rsidDel="00000000" w:rsidR="00000000" w:rsidRPr="00000000">
        <w:rPr>
          <w:color w:val="111111"/>
          <w:rtl w:val="0"/>
        </w:rPr>
        <w:t xml:space="preserve"> </w:t>
      </w:r>
      <w:r w:rsidDel="00000000" w:rsidR="00000000" w:rsidRPr="00000000">
        <w:rPr>
          <w:color w:val="111111"/>
          <w:rtl w:val="0"/>
        </w:rPr>
        <w:t xml:space="preserve">prophetically</w:t>
      </w:r>
      <w:r w:rsidDel="00000000" w:rsidR="00000000" w:rsidRPr="00000000">
        <w:rPr>
          <w:color w:val="111111"/>
          <w:rtl w:val="0"/>
        </w:rPr>
        <w:t xml:space="preserve"> </w:t>
      </w:r>
      <w:r w:rsidDel="00000000" w:rsidR="00000000" w:rsidRPr="00000000">
        <w:rPr>
          <w:color w:val="111111"/>
          <w:rtl w:val="0"/>
        </w:rPr>
        <w:t xml:space="preserve">confirm</w:t>
      </w:r>
      <w:r w:rsidDel="00000000" w:rsidR="00000000" w:rsidRPr="00000000">
        <w:rPr>
          <w:color w:val="111111"/>
          <w:rtl w:val="0"/>
        </w:rPr>
        <w:t xml:space="preserve"> </w:t>
      </w:r>
      <w:r w:rsidDel="00000000" w:rsidR="00000000" w:rsidRPr="00000000">
        <w:rPr>
          <w:color w:val="111111"/>
          <w:rtl w:val="0"/>
        </w:rPr>
        <w:t xml:space="preserve">their</w:t>
      </w:r>
      <w:r w:rsidDel="00000000" w:rsidR="00000000" w:rsidRPr="00000000">
        <w:rPr>
          <w:color w:val="111111"/>
          <w:rtl w:val="0"/>
        </w:rPr>
        <w:t xml:space="preserve"> </w:t>
      </w:r>
      <w:r w:rsidDel="00000000" w:rsidR="00000000" w:rsidRPr="00000000">
        <w:rPr>
          <w:color w:val="111111"/>
          <w:rtl w:val="0"/>
        </w:rPr>
        <w:t xml:space="preserve">message</w:t>
      </w:r>
      <w:r w:rsidDel="00000000" w:rsidR="00000000" w:rsidRPr="00000000">
        <w:rPr>
          <w:color w:val="111111"/>
          <w:rtl w:val="0"/>
        </w:rPr>
        <w:t xml:space="preserve">. </w:t>
      </w:r>
      <w:r w:rsidDel="00000000" w:rsidR="00000000" w:rsidRPr="00000000">
        <w:rPr>
          <w:color w:val="111111"/>
          <w:rtl w:val="0"/>
        </w:rPr>
        <w:t xml:space="preserve">These</w:t>
      </w:r>
      <w:r w:rsidDel="00000000" w:rsidR="00000000" w:rsidRPr="00000000">
        <w:rPr>
          <w:color w:val="111111"/>
          <w:rtl w:val="0"/>
        </w:rPr>
        <w:t xml:space="preserve"> </w:t>
      </w:r>
      <w:r w:rsidDel="00000000" w:rsidR="00000000" w:rsidRPr="00000000">
        <w:rPr>
          <w:color w:val="111111"/>
          <w:rtl w:val="0"/>
        </w:rPr>
        <w:t xml:space="preserve">are</w:t>
      </w:r>
      <w:r w:rsidDel="00000000" w:rsidR="00000000" w:rsidRPr="00000000">
        <w:rPr>
          <w:color w:val="111111"/>
          <w:rtl w:val="0"/>
        </w:rPr>
        <w:t xml:space="preserve"> </w:t>
      </w:r>
      <w:r w:rsidDel="00000000" w:rsidR="00000000" w:rsidRPr="00000000">
        <w:rPr>
          <w:color w:val="111111"/>
          <w:rtl w:val="0"/>
        </w:rPr>
        <w:t xml:space="preserve">known</w:t>
      </w:r>
      <w:r w:rsidDel="00000000" w:rsidR="00000000" w:rsidRPr="00000000">
        <w:rPr>
          <w:color w:val="111111"/>
          <w:rtl w:val="0"/>
        </w:rPr>
        <w:t xml:space="preserve"> </w:t>
      </w:r>
      <w:r w:rsidDel="00000000" w:rsidR="00000000" w:rsidRPr="00000000">
        <w:rPr>
          <w:color w:val="111111"/>
          <w:rtl w:val="0"/>
        </w:rPr>
        <w:t xml:space="preserve">as</w:t>
      </w:r>
      <w:r w:rsidDel="00000000" w:rsidR="00000000" w:rsidRPr="00000000">
        <w:rPr>
          <w:color w:val="111111"/>
          <w:rtl w:val="0"/>
        </w:rPr>
        <w:t xml:space="preserve"> </w:t>
      </w:r>
      <w:r w:rsidDel="00000000" w:rsidR="00000000" w:rsidRPr="00000000">
        <w:rPr>
          <w:color w:val="111111"/>
          <w:rtl w:val="0"/>
        </w:rPr>
        <w:t xml:space="preserve">prophetic</w:t>
      </w:r>
      <w:r w:rsidDel="00000000" w:rsidR="00000000" w:rsidRPr="00000000">
        <w:rPr>
          <w:color w:val="111111"/>
          <w:rtl w:val="0"/>
        </w:rPr>
        <w:t xml:space="preserve"> </w:t>
      </w:r>
      <w:r w:rsidDel="00000000" w:rsidR="00000000" w:rsidRPr="00000000">
        <w:rPr>
          <w:color w:val="111111"/>
          <w:rtl w:val="0"/>
        </w:rPr>
        <w:t xml:space="preserve">anchor</w:t>
      </w:r>
      <w:r w:rsidDel="00000000" w:rsidR="00000000" w:rsidRPr="00000000">
        <w:rPr>
          <w:color w:val="111111"/>
          <w:rtl w:val="0"/>
        </w:rPr>
        <w:t xml:space="preserve"> </w:t>
      </w:r>
      <w:r w:rsidDel="00000000" w:rsidR="00000000" w:rsidRPr="00000000">
        <w:rPr>
          <w:color w:val="111111"/>
          <w:rtl w:val="0"/>
        </w:rPr>
        <w:t xml:space="preserve">points</w:t>
      </w:r>
      <w:r w:rsidDel="00000000" w:rsidR="00000000" w:rsidRPr="00000000">
        <w:rPr>
          <w:color w:val="111111"/>
          <w:rtl w:val="0"/>
        </w:rPr>
        <w:t xml:space="preserve">. </w:t>
      </w:r>
      <w:r w:rsidDel="00000000" w:rsidR="00000000" w:rsidRPr="00000000">
        <w:rPr>
          <w:color w:val="111111"/>
          <w:rtl w:val="0"/>
        </w:rPr>
        <w:t xml:space="preserve">One</w:t>
      </w:r>
      <w:r w:rsidDel="00000000" w:rsidR="00000000" w:rsidRPr="00000000">
        <w:rPr>
          <w:color w:val="111111"/>
          <w:rtl w:val="0"/>
        </w:rPr>
        <w:t xml:space="preserve"> </w:t>
      </w:r>
      <w:r w:rsidDel="00000000" w:rsidR="00000000" w:rsidRPr="00000000">
        <w:rPr>
          <w:color w:val="111111"/>
          <w:rtl w:val="0"/>
        </w:rPr>
        <w:t xml:space="preserve">such</w:t>
      </w:r>
      <w:r w:rsidDel="00000000" w:rsidR="00000000" w:rsidRPr="00000000">
        <w:rPr>
          <w:color w:val="111111"/>
          <w:rtl w:val="0"/>
        </w:rPr>
        <w:t xml:space="preserve"> </w:t>
      </w:r>
      <w:r w:rsidDel="00000000" w:rsidR="00000000" w:rsidRPr="00000000">
        <w:rPr>
          <w:color w:val="111111"/>
          <w:rtl w:val="0"/>
        </w:rPr>
        <w:t xml:space="preserve">example</w:t>
      </w:r>
      <w:r w:rsidDel="00000000" w:rsidR="00000000" w:rsidRPr="00000000">
        <w:rPr>
          <w:color w:val="111111"/>
          <w:rtl w:val="0"/>
        </w:rPr>
        <w:t xml:space="preserve"> </w:t>
      </w:r>
      <w:r w:rsidDel="00000000" w:rsidR="00000000" w:rsidRPr="00000000">
        <w:rPr>
          <w:color w:val="111111"/>
          <w:rtl w:val="0"/>
        </w:rPr>
        <w:t xml:space="preserve">is</w:t>
      </w:r>
      <w:r w:rsidDel="00000000" w:rsidR="00000000" w:rsidRPr="00000000">
        <w:rPr>
          <w:color w:val="111111"/>
          <w:rtl w:val="0"/>
        </w:rPr>
        <w:t xml:space="preserve"> </w:t>
      </w:r>
      <w:r w:rsidDel="00000000" w:rsidR="00000000" w:rsidRPr="00000000">
        <w:rPr>
          <w:color w:val="111111"/>
          <w:rtl w:val="0"/>
        </w:rPr>
        <w:t xml:space="preserve">the</w:t>
      </w:r>
      <w:r w:rsidDel="00000000" w:rsidR="00000000" w:rsidRPr="00000000">
        <w:rPr>
          <w:color w:val="111111"/>
          <w:rtl w:val="0"/>
        </w:rPr>
        <w:t xml:space="preserve"> </w:t>
      </w:r>
      <w:r w:rsidDel="00000000" w:rsidR="00000000" w:rsidRPr="00000000">
        <w:rPr>
          <w:color w:val="111111"/>
          <w:rtl w:val="0"/>
        </w:rPr>
        <w:t xml:space="preserve">Name</w:t>
      </w:r>
      <w:r w:rsidDel="00000000" w:rsidR="00000000" w:rsidRPr="00000000">
        <w:rPr>
          <w:color w:val="111111"/>
          <w:rtl w:val="0"/>
        </w:rPr>
        <w:t xml:space="preserve"> </w:t>
      </w:r>
      <w:r w:rsidDel="00000000" w:rsidR="00000000" w:rsidRPr="00000000">
        <w:rPr>
          <w:color w:val="111111"/>
          <w:rtl w:val="0"/>
        </w:rPr>
        <w:t xml:space="preserve">Yahuah</w:t>
      </w:r>
      <w:r w:rsidDel="00000000" w:rsidR="00000000" w:rsidRPr="00000000">
        <w:rPr>
          <w:color w:val="111111"/>
          <w:rtl w:val="0"/>
        </w:rPr>
        <w:t xml:space="preserve"> (</w:t>
      </w:r>
      <w:r w:rsidDel="00000000" w:rsidR="00000000" w:rsidRPr="00000000">
        <w:rPr>
          <w:color w:val="111111"/>
          <w:rtl w:val="1"/>
        </w:rPr>
        <w:t xml:space="preserve">יהוה</w:t>
      </w:r>
      <w:r w:rsidDel="00000000" w:rsidR="00000000" w:rsidRPr="00000000">
        <w:rPr>
          <w:color w:val="111111"/>
          <w:rtl w:val="0"/>
        </w:rPr>
        <w:t xml:space="preserve">) </w:t>
      </w:r>
      <w:r w:rsidDel="00000000" w:rsidR="00000000" w:rsidRPr="00000000">
        <w:rPr>
          <w:color w:val="111111"/>
          <w:rtl w:val="0"/>
        </w:rPr>
        <w:t xml:space="preserve">appearing</w:t>
      </w:r>
      <w:r w:rsidDel="00000000" w:rsidR="00000000" w:rsidRPr="00000000">
        <w:rPr>
          <w:color w:val="111111"/>
          <w:rtl w:val="0"/>
        </w:rPr>
        <w:t xml:space="preserve"> </w:t>
      </w:r>
      <w:r w:rsidDel="00000000" w:rsidR="00000000" w:rsidRPr="00000000">
        <w:rPr>
          <w:color w:val="111111"/>
          <w:rtl w:val="0"/>
        </w:rPr>
        <w:t xml:space="preserve">at</w:t>
      </w:r>
      <w:r w:rsidDel="00000000" w:rsidR="00000000" w:rsidRPr="00000000">
        <w:rPr>
          <w:color w:val="111111"/>
          <w:rtl w:val="0"/>
        </w:rPr>
        <w:t xml:space="preserve"> </w:t>
      </w:r>
      <w:r w:rsidDel="00000000" w:rsidR="00000000" w:rsidRPr="00000000">
        <w:rPr>
          <w:color w:val="111111"/>
          <w:rtl w:val="0"/>
        </w:rPr>
        <w:t xml:space="preserve">skip</w:t>
      </w:r>
      <w:r w:rsidDel="00000000" w:rsidR="00000000" w:rsidRPr="00000000">
        <w:rPr>
          <w:color w:val="111111"/>
          <w:rtl w:val="0"/>
        </w:rPr>
        <w:t xml:space="preserve"> 26 </w:t>
      </w:r>
      <w:r w:rsidDel="00000000" w:rsidR="00000000" w:rsidRPr="00000000">
        <w:rPr>
          <w:color w:val="111111"/>
          <w:rtl w:val="0"/>
        </w:rPr>
        <w:t xml:space="preserve">within</w:t>
      </w:r>
      <w:r w:rsidDel="00000000" w:rsidR="00000000" w:rsidRPr="00000000">
        <w:rPr>
          <w:color w:val="111111"/>
          <w:rtl w:val="0"/>
        </w:rPr>
        <w:t xml:space="preserve"> </w:t>
      </w:r>
      <w:r w:rsidDel="00000000" w:rsidR="00000000" w:rsidRPr="00000000">
        <w:rPr>
          <w:color w:val="111111"/>
          <w:rtl w:val="0"/>
        </w:rPr>
        <w:t xml:space="preserve">Deuteronomy</w:t>
      </w:r>
      <w:r w:rsidDel="00000000" w:rsidR="00000000" w:rsidRPr="00000000">
        <w:rPr>
          <w:color w:val="111111"/>
          <w:rtl w:val="0"/>
        </w:rPr>
        <w:t xml:space="preserve"> 6:4 </w:t>
      </w:r>
      <w:r w:rsidDel="00000000" w:rsidR="00000000" w:rsidRPr="00000000">
        <w:rPr>
          <w:color w:val="111111"/>
          <w:rtl w:val="0"/>
        </w:rPr>
        <w:t xml:space="preserve">the</w:t>
      </w:r>
      <w:r w:rsidDel="00000000" w:rsidR="00000000" w:rsidRPr="00000000">
        <w:rPr>
          <w:color w:val="111111"/>
          <w:rtl w:val="0"/>
        </w:rPr>
        <w:t xml:space="preserve"> </w:t>
      </w:r>
      <w:r w:rsidDel="00000000" w:rsidR="00000000" w:rsidRPr="00000000">
        <w:rPr>
          <w:color w:val="111111"/>
          <w:rtl w:val="0"/>
        </w:rPr>
        <w:t xml:space="preserve">verse</w:t>
      </w:r>
      <w:r w:rsidDel="00000000" w:rsidR="00000000" w:rsidRPr="00000000">
        <w:rPr>
          <w:color w:val="111111"/>
          <w:rtl w:val="0"/>
        </w:rPr>
        <w:t xml:space="preserve"> </w:t>
      </w:r>
      <w:r w:rsidDel="00000000" w:rsidR="00000000" w:rsidRPr="00000000">
        <w:rPr>
          <w:color w:val="111111"/>
          <w:rtl w:val="0"/>
        </w:rPr>
        <w:t xml:space="preserve">that</w:t>
      </w:r>
      <w:r w:rsidDel="00000000" w:rsidR="00000000" w:rsidRPr="00000000">
        <w:rPr>
          <w:color w:val="111111"/>
          <w:rtl w:val="0"/>
        </w:rPr>
        <w:t xml:space="preserve"> </w:t>
      </w:r>
      <w:r w:rsidDel="00000000" w:rsidR="00000000" w:rsidRPr="00000000">
        <w:rPr>
          <w:color w:val="111111"/>
          <w:rtl w:val="0"/>
        </w:rPr>
        <w:t xml:space="preserve">declares</w:t>
      </w:r>
      <w:r w:rsidDel="00000000" w:rsidR="00000000" w:rsidRPr="00000000">
        <w:rPr>
          <w:color w:val="111111"/>
          <w:rtl w:val="0"/>
        </w:rPr>
        <w:t xml:space="preserve">, “</w:t>
      </w:r>
      <w:r w:rsidDel="00000000" w:rsidR="00000000" w:rsidRPr="00000000">
        <w:rPr>
          <w:color w:val="111111"/>
          <w:rtl w:val="0"/>
        </w:rPr>
        <w:t xml:space="preserve">Yahuah</w:t>
      </w:r>
      <w:r w:rsidDel="00000000" w:rsidR="00000000" w:rsidRPr="00000000">
        <w:rPr>
          <w:color w:val="111111"/>
          <w:rtl w:val="0"/>
        </w:rPr>
        <w:t xml:space="preserve"> </w:t>
      </w:r>
      <w:r w:rsidDel="00000000" w:rsidR="00000000" w:rsidRPr="00000000">
        <w:rPr>
          <w:color w:val="111111"/>
          <w:rtl w:val="0"/>
        </w:rPr>
        <w:t xml:space="preserve">is</w:t>
      </w:r>
      <w:r w:rsidDel="00000000" w:rsidR="00000000" w:rsidRPr="00000000">
        <w:rPr>
          <w:color w:val="111111"/>
          <w:rtl w:val="0"/>
        </w:rPr>
        <w:t xml:space="preserve"> </w:t>
      </w:r>
      <w:r w:rsidDel="00000000" w:rsidR="00000000" w:rsidRPr="00000000">
        <w:rPr>
          <w:color w:val="111111"/>
          <w:rtl w:val="0"/>
        </w:rPr>
        <w:t xml:space="preserve">One</w:t>
      </w:r>
      <w:r w:rsidDel="00000000" w:rsidR="00000000" w:rsidRPr="00000000">
        <w:rPr>
          <w:color w:val="111111"/>
          <w:rtl w:val="0"/>
        </w:rPr>
        <w:t xml:space="preserve">”. </w:t>
      </w:r>
      <w:r w:rsidDel="00000000" w:rsidR="00000000" w:rsidRPr="00000000">
        <w:rPr>
          <w:color w:val="111111"/>
          <w:rtl w:val="0"/>
        </w:rPr>
        <w:t xml:space="preserve">This</w:t>
      </w:r>
      <w:r w:rsidDel="00000000" w:rsidR="00000000" w:rsidRPr="00000000">
        <w:rPr>
          <w:color w:val="111111"/>
          <w:rtl w:val="0"/>
        </w:rPr>
        <w:t xml:space="preserve"> </w:t>
      </w:r>
      <w:r w:rsidDel="00000000" w:rsidR="00000000" w:rsidRPr="00000000">
        <w:rPr>
          <w:color w:val="111111"/>
          <w:rtl w:val="0"/>
        </w:rPr>
        <w:t xml:space="preserve">encoding</w:t>
      </w:r>
      <w:r w:rsidDel="00000000" w:rsidR="00000000" w:rsidRPr="00000000">
        <w:rPr>
          <w:color w:val="111111"/>
          <w:rtl w:val="0"/>
        </w:rPr>
        <w:t xml:space="preserve"> </w:t>
      </w:r>
      <w:r w:rsidDel="00000000" w:rsidR="00000000" w:rsidRPr="00000000">
        <w:rPr>
          <w:color w:val="111111"/>
          <w:rtl w:val="0"/>
        </w:rPr>
        <w:t xml:space="preserve">not</w:t>
      </w:r>
      <w:r w:rsidDel="00000000" w:rsidR="00000000" w:rsidRPr="00000000">
        <w:rPr>
          <w:color w:val="111111"/>
          <w:rtl w:val="0"/>
        </w:rPr>
        <w:t xml:space="preserve"> </w:t>
      </w:r>
      <w:r w:rsidDel="00000000" w:rsidR="00000000" w:rsidRPr="00000000">
        <w:rPr>
          <w:color w:val="111111"/>
          <w:rtl w:val="0"/>
        </w:rPr>
        <w:t xml:space="preserve">only</w:t>
      </w:r>
      <w:r w:rsidDel="00000000" w:rsidR="00000000" w:rsidRPr="00000000">
        <w:rPr>
          <w:color w:val="111111"/>
          <w:rtl w:val="0"/>
        </w:rPr>
        <w:t xml:space="preserve"> </w:t>
      </w:r>
      <w:r w:rsidDel="00000000" w:rsidR="00000000" w:rsidRPr="00000000">
        <w:rPr>
          <w:color w:val="111111"/>
          <w:rtl w:val="0"/>
        </w:rPr>
        <w:t xml:space="preserve">aligns</w:t>
      </w:r>
      <w:r w:rsidDel="00000000" w:rsidR="00000000" w:rsidRPr="00000000">
        <w:rPr>
          <w:color w:val="111111"/>
          <w:rtl w:val="0"/>
        </w:rPr>
        <w:t xml:space="preserve"> </w:t>
      </w:r>
      <w:r w:rsidDel="00000000" w:rsidR="00000000" w:rsidRPr="00000000">
        <w:rPr>
          <w:color w:val="111111"/>
          <w:rtl w:val="0"/>
        </w:rPr>
        <w:t xml:space="preserve">numerically</w:t>
      </w:r>
      <w:r w:rsidDel="00000000" w:rsidR="00000000" w:rsidRPr="00000000">
        <w:rPr>
          <w:color w:val="111111"/>
          <w:rtl w:val="0"/>
        </w:rPr>
        <w:t xml:space="preserve"> (26 = </w:t>
      </w:r>
      <w:r w:rsidDel="00000000" w:rsidR="00000000" w:rsidRPr="00000000">
        <w:rPr>
          <w:color w:val="111111"/>
          <w:rtl w:val="1"/>
        </w:rPr>
        <w:t xml:space="preserve">יהוה</w:t>
      </w:r>
      <w:r w:rsidDel="00000000" w:rsidR="00000000" w:rsidRPr="00000000">
        <w:rPr>
          <w:color w:val="111111"/>
          <w:rtl w:val="0"/>
        </w:rPr>
        <w:t xml:space="preserve">) </w:t>
      </w:r>
      <w:r w:rsidDel="00000000" w:rsidR="00000000" w:rsidRPr="00000000">
        <w:rPr>
          <w:color w:val="111111"/>
          <w:rtl w:val="0"/>
        </w:rPr>
        <w:t xml:space="preserve">but</w:t>
      </w:r>
      <w:r w:rsidDel="00000000" w:rsidR="00000000" w:rsidRPr="00000000">
        <w:rPr>
          <w:color w:val="111111"/>
          <w:rtl w:val="0"/>
        </w:rPr>
        <w:t xml:space="preserve"> </w:t>
      </w:r>
      <w:r w:rsidDel="00000000" w:rsidR="00000000" w:rsidRPr="00000000">
        <w:rPr>
          <w:color w:val="111111"/>
          <w:rtl w:val="0"/>
        </w:rPr>
        <w:t xml:space="preserve">thematically</w:t>
      </w:r>
      <w:r w:rsidDel="00000000" w:rsidR="00000000" w:rsidRPr="00000000">
        <w:rPr>
          <w:color w:val="111111"/>
          <w:rtl w:val="0"/>
        </w:rPr>
        <w:t xml:space="preserve">, </w:t>
      </w:r>
      <w:r w:rsidDel="00000000" w:rsidR="00000000" w:rsidRPr="00000000">
        <w:rPr>
          <w:color w:val="111111"/>
          <w:rtl w:val="0"/>
        </w:rPr>
        <w:t xml:space="preserve">revealing</w:t>
      </w:r>
      <w:r w:rsidDel="00000000" w:rsidR="00000000" w:rsidRPr="00000000">
        <w:rPr>
          <w:color w:val="111111"/>
          <w:rtl w:val="0"/>
        </w:rPr>
        <w:t xml:space="preserve"> “</w:t>
      </w:r>
      <w:r w:rsidDel="00000000" w:rsidR="00000000" w:rsidRPr="00000000">
        <w:rPr>
          <w:color w:val="111111"/>
          <w:rtl w:val="0"/>
        </w:rPr>
        <w:t xml:space="preserve">Yahuah</w:t>
      </w:r>
      <w:r w:rsidDel="00000000" w:rsidR="00000000" w:rsidRPr="00000000">
        <w:rPr>
          <w:color w:val="111111"/>
          <w:rtl w:val="0"/>
        </w:rPr>
        <w:t xml:space="preserve"> </w:t>
      </w:r>
      <w:r w:rsidDel="00000000" w:rsidR="00000000" w:rsidRPr="00000000">
        <w:rPr>
          <w:color w:val="111111"/>
          <w:rtl w:val="0"/>
        </w:rPr>
        <w:t xml:space="preserve">is</w:t>
      </w:r>
      <w:r w:rsidDel="00000000" w:rsidR="00000000" w:rsidRPr="00000000">
        <w:rPr>
          <w:color w:val="111111"/>
          <w:rtl w:val="0"/>
        </w:rPr>
        <w:t xml:space="preserve"> </w:t>
      </w:r>
      <w:r w:rsidDel="00000000" w:rsidR="00000000" w:rsidRPr="00000000">
        <w:rPr>
          <w:color w:val="111111"/>
          <w:rtl w:val="0"/>
        </w:rPr>
        <w:t xml:space="preserve">Truth</w:t>
      </w:r>
      <w:r w:rsidDel="00000000" w:rsidR="00000000" w:rsidRPr="00000000">
        <w:rPr>
          <w:color w:val="111111"/>
          <w:rtl w:val="0"/>
        </w:rPr>
        <w:t xml:space="preserve">” (</w:t>
      </w:r>
      <w:r w:rsidDel="00000000" w:rsidR="00000000" w:rsidRPr="00000000">
        <w:rPr>
          <w:color w:val="111111"/>
          <w:rtl w:val="1"/>
        </w:rPr>
        <w:t xml:space="preserve">יהוה</w:t>
      </w:r>
      <w:r w:rsidDel="00000000" w:rsidR="00000000" w:rsidRPr="00000000">
        <w:rPr>
          <w:color w:val="111111"/>
          <w:rtl w:val="1"/>
        </w:rPr>
        <w:t xml:space="preserve"> </w:t>
      </w:r>
      <w:r w:rsidDel="00000000" w:rsidR="00000000" w:rsidRPr="00000000">
        <w:rPr>
          <w:color w:val="111111"/>
          <w:rtl w:val="1"/>
        </w:rPr>
        <w:t xml:space="preserve">אמת</w:t>
      </w:r>
      <w:r w:rsidDel="00000000" w:rsidR="00000000" w:rsidRPr="00000000">
        <w:rPr>
          <w:color w:val="111111"/>
          <w:rtl w:val="0"/>
        </w:rPr>
        <w:t xml:space="preserve">) </w:t>
      </w:r>
      <w:r w:rsidDel="00000000" w:rsidR="00000000" w:rsidRPr="00000000">
        <w:rPr>
          <w:color w:val="111111"/>
          <w:rtl w:val="0"/>
        </w:rPr>
        <w:t xml:space="preserve">embedded</w:t>
      </w:r>
      <w:r w:rsidDel="00000000" w:rsidR="00000000" w:rsidRPr="00000000">
        <w:rPr>
          <w:color w:val="111111"/>
          <w:rtl w:val="0"/>
        </w:rPr>
        <w:t xml:space="preserve"> </w:t>
      </w:r>
      <w:r w:rsidDel="00000000" w:rsidR="00000000" w:rsidRPr="00000000">
        <w:rPr>
          <w:color w:val="111111"/>
          <w:rtl w:val="0"/>
        </w:rPr>
        <w:t xml:space="preserve">within</w:t>
      </w:r>
      <w:r w:rsidDel="00000000" w:rsidR="00000000" w:rsidRPr="00000000">
        <w:rPr>
          <w:color w:val="111111"/>
          <w:rtl w:val="0"/>
        </w:rPr>
        <w:t xml:space="preserve"> </w:t>
      </w:r>
      <w:r w:rsidDel="00000000" w:rsidR="00000000" w:rsidRPr="00000000">
        <w:rPr>
          <w:color w:val="111111"/>
          <w:rtl w:val="0"/>
        </w:rPr>
        <w:t xml:space="preserve">the</w:t>
      </w:r>
      <w:r w:rsidDel="00000000" w:rsidR="00000000" w:rsidRPr="00000000">
        <w:rPr>
          <w:color w:val="111111"/>
          <w:rtl w:val="0"/>
        </w:rPr>
        <w:t xml:space="preserve"> </w:t>
      </w:r>
      <w:r w:rsidDel="00000000" w:rsidR="00000000" w:rsidRPr="00000000">
        <w:rPr>
          <w:color w:val="111111"/>
          <w:rtl w:val="0"/>
        </w:rPr>
        <w:t xml:space="preserve">declaration</w:t>
      </w:r>
      <w:r w:rsidDel="00000000" w:rsidR="00000000" w:rsidRPr="00000000">
        <w:rPr>
          <w:color w:val="111111"/>
          <w:rtl w:val="0"/>
        </w:rPr>
        <w:t xml:space="preserve"> </w:t>
      </w:r>
      <w:r w:rsidDel="00000000" w:rsidR="00000000" w:rsidRPr="00000000">
        <w:rPr>
          <w:color w:val="111111"/>
          <w:rtl w:val="0"/>
        </w:rPr>
        <w:t xml:space="preserve">of</w:t>
      </w:r>
      <w:r w:rsidDel="00000000" w:rsidR="00000000" w:rsidRPr="00000000">
        <w:rPr>
          <w:color w:val="111111"/>
          <w:rtl w:val="0"/>
        </w:rPr>
        <w:t xml:space="preserve"> </w:t>
      </w:r>
      <w:r w:rsidDel="00000000" w:rsidR="00000000" w:rsidRPr="00000000">
        <w:rPr>
          <w:color w:val="111111"/>
          <w:rtl w:val="0"/>
        </w:rPr>
        <w:t xml:space="preserve">divine</w:t>
      </w:r>
      <w:r w:rsidDel="00000000" w:rsidR="00000000" w:rsidRPr="00000000">
        <w:rPr>
          <w:color w:val="111111"/>
          <w:rtl w:val="0"/>
        </w:rPr>
        <w:t xml:space="preserve"> </w:t>
      </w:r>
      <w:r w:rsidDel="00000000" w:rsidR="00000000" w:rsidRPr="00000000">
        <w:rPr>
          <w:color w:val="111111"/>
          <w:rtl w:val="0"/>
        </w:rPr>
        <w:t xml:space="preserve">unity</w:t>
      </w:r>
      <w:r w:rsidDel="00000000" w:rsidR="00000000" w:rsidRPr="00000000">
        <w:rPr>
          <w:color w:val="111111"/>
          <w:rtl w:val="0"/>
        </w:rPr>
        <w:t xml:space="preserve">. </w:t>
      </w:r>
      <w:r w:rsidDel="00000000" w:rsidR="00000000" w:rsidRPr="00000000">
        <w:rPr>
          <w:color w:val="111111"/>
          <w:rtl w:val="0"/>
        </w:rPr>
        <w:t xml:space="preserve">These</w:t>
      </w:r>
      <w:r w:rsidDel="00000000" w:rsidR="00000000" w:rsidRPr="00000000">
        <w:rPr>
          <w:color w:val="111111"/>
          <w:rtl w:val="0"/>
        </w:rPr>
        <w:t xml:space="preserve"> </w:t>
      </w:r>
      <w:r w:rsidDel="00000000" w:rsidR="00000000" w:rsidRPr="00000000">
        <w:rPr>
          <w:color w:val="111111"/>
          <w:rtl w:val="0"/>
        </w:rPr>
        <w:t xml:space="preserve">anchor</w:t>
      </w:r>
      <w:r w:rsidDel="00000000" w:rsidR="00000000" w:rsidRPr="00000000">
        <w:rPr>
          <w:color w:val="111111"/>
          <w:rtl w:val="0"/>
        </w:rPr>
        <w:t xml:space="preserve"> </w:t>
      </w:r>
      <w:r w:rsidDel="00000000" w:rsidR="00000000" w:rsidRPr="00000000">
        <w:rPr>
          <w:color w:val="111111"/>
          <w:rtl w:val="0"/>
        </w:rPr>
        <w:t xml:space="preserve">points</w:t>
      </w:r>
      <w:r w:rsidDel="00000000" w:rsidR="00000000" w:rsidRPr="00000000">
        <w:rPr>
          <w:color w:val="111111"/>
          <w:rtl w:val="0"/>
        </w:rPr>
        <w:t xml:space="preserve"> </w:t>
      </w:r>
      <w:r w:rsidDel="00000000" w:rsidR="00000000" w:rsidRPr="00000000">
        <w:rPr>
          <w:color w:val="111111"/>
          <w:rtl w:val="0"/>
        </w:rPr>
        <w:t xml:space="preserve">are</w:t>
      </w:r>
      <w:r w:rsidDel="00000000" w:rsidR="00000000" w:rsidRPr="00000000">
        <w:rPr>
          <w:color w:val="111111"/>
          <w:rtl w:val="0"/>
        </w:rPr>
        <w:t xml:space="preserve"> </w:t>
      </w:r>
      <w:r w:rsidDel="00000000" w:rsidR="00000000" w:rsidRPr="00000000">
        <w:rPr>
          <w:color w:val="111111"/>
          <w:rtl w:val="0"/>
        </w:rPr>
        <w:t xml:space="preserve">not</w:t>
      </w:r>
      <w:r w:rsidDel="00000000" w:rsidR="00000000" w:rsidRPr="00000000">
        <w:rPr>
          <w:color w:val="111111"/>
          <w:rtl w:val="0"/>
        </w:rPr>
        <w:t xml:space="preserve"> </w:t>
      </w:r>
      <w:r w:rsidDel="00000000" w:rsidR="00000000" w:rsidRPr="00000000">
        <w:rPr>
          <w:color w:val="111111"/>
          <w:rtl w:val="0"/>
        </w:rPr>
        <w:t xml:space="preserve">random</w:t>
      </w:r>
      <w:r w:rsidDel="00000000" w:rsidR="00000000" w:rsidRPr="00000000">
        <w:rPr>
          <w:color w:val="111111"/>
          <w:rtl w:val="0"/>
        </w:rPr>
        <w:t xml:space="preserve"> </w:t>
      </w:r>
      <w:r w:rsidDel="00000000" w:rsidR="00000000" w:rsidRPr="00000000">
        <w:rPr>
          <w:color w:val="111111"/>
          <w:rtl w:val="0"/>
        </w:rPr>
        <w:t xml:space="preserve">statistical</w:t>
      </w:r>
      <w:r w:rsidDel="00000000" w:rsidR="00000000" w:rsidRPr="00000000">
        <w:rPr>
          <w:color w:val="111111"/>
          <w:rtl w:val="0"/>
        </w:rPr>
        <w:t xml:space="preserve"> </w:t>
      </w:r>
      <w:r w:rsidDel="00000000" w:rsidR="00000000" w:rsidRPr="00000000">
        <w:rPr>
          <w:color w:val="111111"/>
          <w:rtl w:val="0"/>
        </w:rPr>
        <w:t xml:space="preserve">anomalies</w:t>
      </w:r>
      <w:r w:rsidDel="00000000" w:rsidR="00000000" w:rsidRPr="00000000">
        <w:rPr>
          <w:color w:val="111111"/>
          <w:rtl w:val="0"/>
        </w:rPr>
        <w:t xml:space="preserve">, </w:t>
      </w:r>
      <w:r w:rsidDel="00000000" w:rsidR="00000000" w:rsidRPr="00000000">
        <w:rPr>
          <w:color w:val="111111"/>
          <w:rtl w:val="0"/>
        </w:rPr>
        <w:t xml:space="preserve">they</w:t>
      </w:r>
      <w:r w:rsidDel="00000000" w:rsidR="00000000" w:rsidRPr="00000000">
        <w:rPr>
          <w:color w:val="111111"/>
          <w:rtl w:val="0"/>
        </w:rPr>
        <w:t xml:space="preserve"> </w:t>
      </w:r>
      <w:r w:rsidDel="00000000" w:rsidR="00000000" w:rsidRPr="00000000">
        <w:rPr>
          <w:color w:val="111111"/>
          <w:rtl w:val="0"/>
        </w:rPr>
        <w:t xml:space="preserve">are</w:t>
      </w:r>
      <w:r w:rsidDel="00000000" w:rsidR="00000000" w:rsidRPr="00000000">
        <w:rPr>
          <w:color w:val="111111"/>
          <w:rtl w:val="0"/>
        </w:rPr>
        <w:t xml:space="preserve"> </w:t>
      </w:r>
      <w:r w:rsidDel="00000000" w:rsidR="00000000" w:rsidRPr="00000000">
        <w:rPr>
          <w:color w:val="111111"/>
          <w:rtl w:val="0"/>
        </w:rPr>
        <w:t xml:space="preserve">deliberate</w:t>
      </w:r>
      <w:r w:rsidDel="00000000" w:rsidR="00000000" w:rsidRPr="00000000">
        <w:rPr>
          <w:color w:val="111111"/>
          <w:rtl w:val="0"/>
        </w:rPr>
        <w:t xml:space="preserve"> </w:t>
      </w:r>
      <w:r w:rsidDel="00000000" w:rsidR="00000000" w:rsidRPr="00000000">
        <w:rPr>
          <w:color w:val="111111"/>
          <w:rtl w:val="0"/>
        </w:rPr>
        <w:t xml:space="preserve">scroll</w:t>
      </w:r>
      <w:r w:rsidDel="00000000" w:rsidR="00000000" w:rsidRPr="00000000">
        <w:rPr>
          <w:color w:val="111111"/>
          <w:rtl w:val="0"/>
        </w:rPr>
        <w:t xml:space="preserve">-</w:t>
      </w:r>
      <w:r w:rsidDel="00000000" w:rsidR="00000000" w:rsidRPr="00000000">
        <w:rPr>
          <w:color w:val="111111"/>
          <w:rtl w:val="0"/>
        </w:rPr>
        <w:t xml:space="preserve">structured</w:t>
      </w:r>
      <w:r w:rsidDel="00000000" w:rsidR="00000000" w:rsidRPr="00000000">
        <w:rPr>
          <w:color w:val="111111"/>
          <w:rtl w:val="0"/>
        </w:rPr>
        <w:t xml:space="preserve"> </w:t>
      </w:r>
      <w:r w:rsidDel="00000000" w:rsidR="00000000" w:rsidRPr="00000000">
        <w:rPr>
          <w:color w:val="111111"/>
          <w:rtl w:val="0"/>
        </w:rPr>
        <w:t xml:space="preserve">proclamations</w:t>
      </w:r>
      <w:r w:rsidDel="00000000" w:rsidR="00000000" w:rsidRPr="00000000">
        <w:rPr>
          <w:color w:val="111111"/>
          <w:rtl w:val="0"/>
        </w:rPr>
        <w:t xml:space="preserve">, </w:t>
      </w:r>
      <w:r w:rsidDel="00000000" w:rsidR="00000000" w:rsidRPr="00000000">
        <w:rPr>
          <w:color w:val="111111"/>
          <w:rtl w:val="0"/>
        </w:rPr>
        <w:t xml:space="preserve">encoded</w:t>
      </w:r>
      <w:r w:rsidDel="00000000" w:rsidR="00000000" w:rsidRPr="00000000">
        <w:rPr>
          <w:color w:val="111111"/>
          <w:rtl w:val="0"/>
        </w:rPr>
        <w:t xml:space="preserve"> </w:t>
      </w:r>
      <w:r w:rsidDel="00000000" w:rsidR="00000000" w:rsidRPr="00000000">
        <w:rPr>
          <w:color w:val="111111"/>
          <w:rtl w:val="0"/>
        </w:rPr>
        <w:t xml:space="preserve">within</w:t>
      </w:r>
      <w:r w:rsidDel="00000000" w:rsidR="00000000" w:rsidRPr="00000000">
        <w:rPr>
          <w:color w:val="111111"/>
          <w:rtl w:val="0"/>
        </w:rPr>
        <w:t xml:space="preserve"> </w:t>
      </w:r>
      <w:r w:rsidDel="00000000" w:rsidR="00000000" w:rsidRPr="00000000">
        <w:rPr>
          <w:color w:val="111111"/>
          <w:rtl w:val="0"/>
        </w:rPr>
        <w:t xml:space="preserve">the</w:t>
      </w:r>
      <w:r w:rsidDel="00000000" w:rsidR="00000000" w:rsidRPr="00000000">
        <w:rPr>
          <w:color w:val="111111"/>
          <w:rtl w:val="0"/>
        </w:rPr>
        <w:t xml:space="preserve"> </w:t>
      </w:r>
      <w:r w:rsidDel="00000000" w:rsidR="00000000" w:rsidRPr="00000000">
        <w:rPr>
          <w:color w:val="111111"/>
          <w:rtl w:val="0"/>
        </w:rPr>
        <w:t xml:space="preserve">breath</w:t>
      </w:r>
      <w:r w:rsidDel="00000000" w:rsidR="00000000" w:rsidRPr="00000000">
        <w:rPr>
          <w:color w:val="111111"/>
          <w:rtl w:val="0"/>
        </w:rPr>
        <w:t xml:space="preserve"> </w:t>
      </w:r>
      <w:r w:rsidDel="00000000" w:rsidR="00000000" w:rsidRPr="00000000">
        <w:rPr>
          <w:color w:val="111111"/>
          <w:rtl w:val="0"/>
        </w:rPr>
        <w:t xml:space="preserve">and</w:t>
      </w:r>
      <w:r w:rsidDel="00000000" w:rsidR="00000000" w:rsidRPr="00000000">
        <w:rPr>
          <w:color w:val="111111"/>
          <w:rtl w:val="0"/>
        </w:rPr>
        <w:t xml:space="preserve"> </w:t>
      </w:r>
      <w:r w:rsidDel="00000000" w:rsidR="00000000" w:rsidRPr="00000000">
        <w:rPr>
          <w:color w:val="111111"/>
          <w:rtl w:val="0"/>
        </w:rPr>
        <w:t xml:space="preserve">time</w:t>
      </w:r>
      <w:r w:rsidDel="00000000" w:rsidR="00000000" w:rsidRPr="00000000">
        <w:rPr>
          <w:color w:val="111111"/>
          <w:rtl w:val="0"/>
        </w:rPr>
        <w:t xml:space="preserve"> </w:t>
      </w:r>
      <w:r w:rsidDel="00000000" w:rsidR="00000000" w:rsidRPr="00000000">
        <w:rPr>
          <w:color w:val="111111"/>
          <w:rtl w:val="0"/>
        </w:rPr>
        <w:t xml:space="preserve">of</w:t>
      </w:r>
      <w:r w:rsidDel="00000000" w:rsidR="00000000" w:rsidRPr="00000000">
        <w:rPr>
          <w:color w:val="111111"/>
          <w:rtl w:val="0"/>
        </w:rPr>
        <w:t xml:space="preserve"> </w:t>
      </w:r>
      <w:r w:rsidDel="00000000" w:rsidR="00000000" w:rsidRPr="00000000">
        <w:rPr>
          <w:color w:val="111111"/>
          <w:rtl w:val="0"/>
        </w:rPr>
        <w:t xml:space="preserve">the</w:t>
      </w:r>
      <w:r w:rsidDel="00000000" w:rsidR="00000000" w:rsidRPr="00000000">
        <w:rPr>
          <w:color w:val="111111"/>
          <w:rtl w:val="0"/>
        </w:rPr>
        <w:t xml:space="preserve"> </w:t>
      </w:r>
      <w:r w:rsidDel="00000000" w:rsidR="00000000" w:rsidRPr="00000000">
        <w:rPr>
          <w:color w:val="111111"/>
          <w:rtl w:val="0"/>
        </w:rPr>
        <w:t xml:space="preserve">Torah</w:t>
      </w:r>
      <w:r w:rsidDel="00000000" w:rsidR="00000000" w:rsidRPr="00000000">
        <w:rPr>
          <w:color w:val="111111"/>
          <w:rtl w:val="0"/>
        </w:rPr>
        <w:t xml:space="preserve"> </w:t>
      </w:r>
      <w:r w:rsidDel="00000000" w:rsidR="00000000" w:rsidRPr="00000000">
        <w:rPr>
          <w:color w:val="111111"/>
          <w:rtl w:val="0"/>
        </w:rPr>
        <w:t xml:space="preserve">itself</w:t>
      </w:r>
      <w:r w:rsidDel="00000000" w:rsidR="00000000" w:rsidRPr="00000000">
        <w:rPr>
          <w:color w:val="111111"/>
          <w:rtl w:val="0"/>
        </w:rPr>
        <w:t xml:space="preserve">.</w:t>
      </w:r>
    </w:p>
    <w:p w:rsidR="00000000" w:rsidDel="00000000" w:rsidP="00000000" w:rsidRDefault="00000000" w:rsidRPr="00000000" w14:paraId="00000131">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dHANG2L5muAm+zB834sz/Ewv7Q==">CgMxLjAyDmgucWVtYzg1b25uaXdpMg5oLmM5cjVvd2R4cTkxaTgAciExRlNaYmxyd2FfT0IwM2R5d2tyVTdldFRpRmhtcFc2Xzk=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