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6AFE" w14:textId="61A5569C" w:rsidR="00D935C6" w:rsidRDefault="004A3BE4">
      <w:pPr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1EF88E9E" w14:textId="6394E52B" w:rsidR="004A3BE4" w:rsidRDefault="004A3BE4">
      <w:pPr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622894E3" w14:textId="1FEE3FE8" w:rsidR="004A3BE4" w:rsidRDefault="004A3BE4">
      <w:pPr>
        <w:rPr>
          <w:sz w:val="24"/>
          <w:szCs w:val="24"/>
        </w:rPr>
      </w:pPr>
      <w:r>
        <w:rPr>
          <w:sz w:val="24"/>
          <w:szCs w:val="24"/>
        </w:rPr>
        <w:t>CH10 Screenshots</w:t>
      </w:r>
    </w:p>
    <w:p w14:paraId="12167523" w14:textId="3863222E" w:rsidR="004A3BE4" w:rsidRDefault="004A3BE4">
      <w:pPr>
        <w:rPr>
          <w:sz w:val="24"/>
          <w:szCs w:val="24"/>
        </w:rPr>
      </w:pPr>
      <w:r>
        <w:rPr>
          <w:sz w:val="24"/>
          <w:szCs w:val="24"/>
        </w:rPr>
        <w:t>1. Macro1.asm</w:t>
      </w:r>
      <w:r>
        <w:rPr>
          <w:noProof/>
        </w:rPr>
        <w:drawing>
          <wp:inline distT="0" distB="0" distL="0" distR="0" wp14:anchorId="4FE88821" wp14:editId="053E0C1B">
            <wp:extent cx="594360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054B" w14:textId="51B5590C" w:rsidR="004A3BE4" w:rsidRDefault="004A3BE4">
      <w:pPr>
        <w:rPr>
          <w:sz w:val="24"/>
          <w:szCs w:val="24"/>
        </w:rPr>
      </w:pPr>
      <w:r>
        <w:rPr>
          <w:sz w:val="24"/>
          <w:szCs w:val="24"/>
        </w:rPr>
        <w:t>2. Fibon.asm</w:t>
      </w:r>
      <w:r>
        <w:rPr>
          <w:noProof/>
        </w:rPr>
        <w:drawing>
          <wp:inline distT="0" distB="0" distL="0" distR="0" wp14:anchorId="66F24E3D" wp14:editId="12D35D77">
            <wp:extent cx="5943600" cy="2518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11C1" w14:textId="708D95F4" w:rsidR="004A3BE4" w:rsidRDefault="004A3B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AllPoints.asm</w:t>
      </w:r>
      <w:r>
        <w:rPr>
          <w:noProof/>
        </w:rPr>
        <w:drawing>
          <wp:inline distT="0" distB="0" distL="0" distR="0" wp14:anchorId="5F74FE39" wp14:editId="1D4B65D0">
            <wp:extent cx="5943600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B718" w14:textId="7BC9CFD3" w:rsidR="004A3BE4" w:rsidRDefault="004A3BE4">
      <w:pPr>
        <w:rPr>
          <w:noProof/>
        </w:rPr>
      </w:pPr>
      <w:r>
        <w:rPr>
          <w:sz w:val="24"/>
          <w:szCs w:val="24"/>
        </w:rPr>
        <w:t>4. Struct2.asm (Struct1.asm crashes)</w:t>
      </w:r>
      <w:r w:rsidRPr="004A3B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1F82A" wp14:editId="46CB2EA8">
            <wp:extent cx="5943600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C7F8" w14:textId="18B6CCC9" w:rsidR="004A3BE4" w:rsidRDefault="004A3BE4">
      <w:pPr>
        <w:rPr>
          <w:noProof/>
        </w:rPr>
      </w:pPr>
      <w:r>
        <w:rPr>
          <w:noProof/>
        </w:rPr>
        <w:lastRenderedPageBreak/>
        <w:t>5. RowSum.asm</w:t>
      </w:r>
      <w:r>
        <w:rPr>
          <w:noProof/>
        </w:rPr>
        <w:drawing>
          <wp:inline distT="0" distB="0" distL="0" distR="0" wp14:anchorId="7802D485" wp14:editId="679D4D99">
            <wp:extent cx="5943600" cy="2526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0B91" w14:textId="52CB5C1E" w:rsidR="004A3BE4" w:rsidRPr="004A3BE4" w:rsidRDefault="004A3BE4">
      <w:pPr>
        <w:rPr>
          <w:sz w:val="24"/>
          <w:szCs w:val="24"/>
        </w:rPr>
      </w:pPr>
      <w:r>
        <w:rPr>
          <w:noProof/>
        </w:rPr>
        <w:t>6. ShowTime.asm</w:t>
      </w:r>
      <w:r>
        <w:rPr>
          <w:noProof/>
        </w:rPr>
        <w:drawing>
          <wp:inline distT="0" distB="0" distL="0" distR="0" wp14:anchorId="5E99CBEE" wp14:editId="6476BB6C">
            <wp:extent cx="5943600" cy="2510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BE4" w:rsidRPr="004A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E4"/>
    <w:rsid w:val="004A3BE4"/>
    <w:rsid w:val="00D9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6031"/>
  <w15:chartTrackingRefBased/>
  <w15:docId w15:val="{3F10696C-8B75-440E-B2B3-712B4792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1</cp:revision>
  <dcterms:created xsi:type="dcterms:W3CDTF">2020-05-22T22:51:00Z</dcterms:created>
  <dcterms:modified xsi:type="dcterms:W3CDTF">2020-05-22T22:56:00Z</dcterms:modified>
</cp:coreProperties>
</file>