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2A5" w:rsidRDefault="00785302">
      <w:pPr>
        <w:rPr>
          <w:lang w:val="en-US"/>
        </w:rPr>
      </w:pPr>
      <w:r>
        <w:rPr>
          <w:lang w:val="en-US"/>
        </w:rPr>
        <w:t>Console combat</w:t>
      </w:r>
    </w:p>
    <w:p w:rsidR="00785302" w:rsidRDefault="00785302">
      <w:r>
        <w:rPr>
          <w:lang w:val="en-US"/>
        </w:rPr>
        <w:t>-</w:t>
      </w:r>
      <w:r>
        <w:t>есть два героя(пользователи)</w:t>
      </w:r>
    </w:p>
    <w:p w:rsidR="00785302" w:rsidRDefault="00785302">
      <w:r>
        <w:t>-система снаряжения</w:t>
      </w:r>
    </w:p>
    <w:p w:rsidR="00785302" w:rsidRDefault="00785302">
      <w:r>
        <w:t>-три героя которые может выбрать пользователь:</w:t>
      </w:r>
    </w:p>
    <w:p w:rsidR="00785302" w:rsidRDefault="00785302">
      <w:r>
        <w:t>(свойства: Здоровья, Броня, Урон, Шанс на промах)</w:t>
      </w:r>
    </w:p>
    <w:p w:rsidR="00785302" w:rsidRDefault="00785302">
      <w:r>
        <w:tab/>
        <w:t>1.Танк</w:t>
      </w:r>
    </w:p>
    <w:p w:rsidR="00785302" w:rsidRDefault="00785302" w:rsidP="00785302">
      <w:r>
        <w:tab/>
        <w:t>2.Мечник</w:t>
      </w:r>
    </w:p>
    <w:p w:rsidR="00785302" w:rsidRDefault="00785302">
      <w:r>
        <w:tab/>
        <w:t>3. Копейщик</w:t>
      </w: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1634"/>
        <w:gridCol w:w="1363"/>
        <w:gridCol w:w="1431"/>
        <w:gridCol w:w="1461"/>
        <w:gridCol w:w="1946"/>
        <w:gridCol w:w="1510"/>
      </w:tblGrid>
      <w:tr w:rsidR="00D407C0" w:rsidTr="00D407C0">
        <w:trPr>
          <w:trHeight w:val="1330"/>
        </w:trPr>
        <w:tc>
          <w:tcPr>
            <w:tcW w:w="1669" w:type="dxa"/>
          </w:tcPr>
          <w:p w:rsidR="00D407C0" w:rsidRPr="00785302" w:rsidRDefault="00D407C0">
            <w:pPr>
              <w:ind w:firstLine="0"/>
            </w:pPr>
            <w:r>
              <w:t>Герой</w:t>
            </w:r>
          </w:p>
        </w:tc>
        <w:tc>
          <w:tcPr>
            <w:tcW w:w="1515" w:type="dxa"/>
          </w:tcPr>
          <w:p w:rsidR="00D407C0" w:rsidRPr="00785302" w:rsidRDefault="00D407C0">
            <w:pPr>
              <w:ind w:firstLine="0"/>
            </w:pPr>
            <w:r>
              <w:rPr>
                <w:lang w:val="en-US"/>
              </w:rPr>
              <w:t>HP</w:t>
            </w:r>
          </w:p>
        </w:tc>
        <w:tc>
          <w:tcPr>
            <w:tcW w:w="1554" w:type="dxa"/>
          </w:tcPr>
          <w:p w:rsidR="00D407C0" w:rsidRDefault="00D407C0">
            <w:pPr>
              <w:ind w:firstLine="0"/>
            </w:pPr>
            <w:r>
              <w:t>Урон</w:t>
            </w:r>
          </w:p>
        </w:tc>
        <w:tc>
          <w:tcPr>
            <w:tcW w:w="1571" w:type="dxa"/>
          </w:tcPr>
          <w:p w:rsidR="00D407C0" w:rsidRDefault="00D407C0">
            <w:pPr>
              <w:ind w:firstLine="0"/>
            </w:pPr>
            <w:r>
              <w:t>Броня</w:t>
            </w:r>
          </w:p>
        </w:tc>
        <w:tc>
          <w:tcPr>
            <w:tcW w:w="1437" w:type="dxa"/>
          </w:tcPr>
          <w:p w:rsidR="00D407C0" w:rsidRDefault="00D407C0">
            <w:pPr>
              <w:ind w:firstLine="0"/>
            </w:pPr>
            <w:r>
              <w:t>Предмет</w:t>
            </w:r>
          </w:p>
        </w:tc>
        <w:tc>
          <w:tcPr>
            <w:tcW w:w="1599" w:type="dxa"/>
          </w:tcPr>
          <w:p w:rsidR="00D407C0" w:rsidRDefault="00D407C0">
            <w:pPr>
              <w:ind w:firstLine="0"/>
            </w:pPr>
            <w:r>
              <w:t>Шанс на промах по герою</w:t>
            </w:r>
          </w:p>
        </w:tc>
      </w:tr>
      <w:tr w:rsidR="00D407C0" w:rsidTr="00D407C0">
        <w:trPr>
          <w:trHeight w:val="435"/>
        </w:trPr>
        <w:tc>
          <w:tcPr>
            <w:tcW w:w="1669" w:type="dxa"/>
          </w:tcPr>
          <w:p w:rsidR="00D407C0" w:rsidRDefault="00D407C0">
            <w:pPr>
              <w:ind w:firstLine="0"/>
            </w:pPr>
            <w:r>
              <w:t>Танк</w:t>
            </w:r>
          </w:p>
        </w:tc>
        <w:tc>
          <w:tcPr>
            <w:tcW w:w="1515" w:type="dxa"/>
          </w:tcPr>
          <w:p w:rsidR="00D407C0" w:rsidRDefault="00D407C0">
            <w:pPr>
              <w:ind w:firstLine="0"/>
            </w:pPr>
            <w:r>
              <w:t>150</w:t>
            </w:r>
          </w:p>
        </w:tc>
        <w:tc>
          <w:tcPr>
            <w:tcW w:w="1554" w:type="dxa"/>
          </w:tcPr>
          <w:p w:rsidR="00D407C0" w:rsidRDefault="00D407C0">
            <w:pPr>
              <w:ind w:firstLine="0"/>
            </w:pPr>
            <w:r>
              <w:t>15</w:t>
            </w:r>
          </w:p>
        </w:tc>
        <w:tc>
          <w:tcPr>
            <w:tcW w:w="1571" w:type="dxa"/>
          </w:tcPr>
          <w:p w:rsidR="00D407C0" w:rsidRDefault="00D407C0">
            <w:pPr>
              <w:ind w:firstLine="0"/>
            </w:pPr>
            <w:r>
              <w:t>20%</w:t>
            </w:r>
          </w:p>
        </w:tc>
        <w:tc>
          <w:tcPr>
            <w:tcW w:w="1437" w:type="dxa"/>
          </w:tcPr>
          <w:p w:rsidR="00D407C0" w:rsidRDefault="00D407C0">
            <w:pPr>
              <w:ind w:firstLine="0"/>
            </w:pPr>
            <w:r>
              <w:t>Каждые три хода увеличение коэффициента брони до 50%</w:t>
            </w:r>
          </w:p>
          <w:p w:rsidR="00D407C0" w:rsidRDefault="00D407C0">
            <w:pPr>
              <w:ind w:firstLine="0"/>
            </w:pPr>
            <w:r>
              <w:t>С шансом 10%</w:t>
            </w:r>
          </w:p>
        </w:tc>
        <w:tc>
          <w:tcPr>
            <w:tcW w:w="1599" w:type="dxa"/>
          </w:tcPr>
          <w:p w:rsidR="00D407C0" w:rsidRDefault="00D407C0">
            <w:pPr>
              <w:ind w:firstLine="0"/>
            </w:pPr>
            <w:r>
              <w:t>5%</w:t>
            </w:r>
          </w:p>
        </w:tc>
      </w:tr>
      <w:tr w:rsidR="00D407C0" w:rsidTr="00D407C0">
        <w:trPr>
          <w:trHeight w:val="447"/>
        </w:trPr>
        <w:tc>
          <w:tcPr>
            <w:tcW w:w="1669" w:type="dxa"/>
          </w:tcPr>
          <w:p w:rsidR="00D407C0" w:rsidRDefault="00D407C0">
            <w:pPr>
              <w:ind w:firstLine="0"/>
            </w:pPr>
            <w:r>
              <w:t>Мечник</w:t>
            </w:r>
          </w:p>
        </w:tc>
        <w:tc>
          <w:tcPr>
            <w:tcW w:w="1515" w:type="dxa"/>
          </w:tcPr>
          <w:p w:rsidR="00D407C0" w:rsidRDefault="00D407C0">
            <w:pPr>
              <w:ind w:firstLine="0"/>
            </w:pPr>
            <w:r>
              <w:t>100</w:t>
            </w:r>
          </w:p>
        </w:tc>
        <w:tc>
          <w:tcPr>
            <w:tcW w:w="1554" w:type="dxa"/>
          </w:tcPr>
          <w:p w:rsidR="00D407C0" w:rsidRDefault="00D407C0">
            <w:pPr>
              <w:ind w:firstLine="0"/>
            </w:pPr>
            <w:r>
              <w:t>20</w:t>
            </w:r>
          </w:p>
        </w:tc>
        <w:tc>
          <w:tcPr>
            <w:tcW w:w="1571" w:type="dxa"/>
          </w:tcPr>
          <w:p w:rsidR="00D407C0" w:rsidRDefault="00D407C0">
            <w:pPr>
              <w:ind w:firstLine="0"/>
            </w:pPr>
            <w:r>
              <w:t>10%</w:t>
            </w:r>
          </w:p>
        </w:tc>
        <w:tc>
          <w:tcPr>
            <w:tcW w:w="1437" w:type="dxa"/>
          </w:tcPr>
          <w:p w:rsidR="00D407C0" w:rsidRDefault="00D407C0">
            <w:pPr>
              <w:ind w:firstLine="0"/>
            </w:pPr>
            <w:proofErr w:type="spellStart"/>
            <w:r>
              <w:t>Баф</w:t>
            </w:r>
            <w:proofErr w:type="spellEnd"/>
            <w:r>
              <w:t xml:space="preserve"> урона</w:t>
            </w:r>
          </w:p>
          <w:p w:rsidR="00D407C0" w:rsidRDefault="00D407C0">
            <w:pPr>
              <w:ind w:firstLine="0"/>
            </w:pPr>
            <w:r>
              <w:t>Каждые три хода с шансом 10%</w:t>
            </w:r>
          </w:p>
        </w:tc>
        <w:tc>
          <w:tcPr>
            <w:tcW w:w="1599" w:type="dxa"/>
          </w:tcPr>
          <w:p w:rsidR="00D407C0" w:rsidRDefault="00D407C0">
            <w:pPr>
              <w:ind w:firstLine="0"/>
            </w:pPr>
            <w:r>
              <w:t>10%</w:t>
            </w:r>
          </w:p>
        </w:tc>
      </w:tr>
      <w:tr w:rsidR="00D407C0" w:rsidTr="00D407C0">
        <w:trPr>
          <w:trHeight w:val="435"/>
        </w:trPr>
        <w:tc>
          <w:tcPr>
            <w:tcW w:w="1669" w:type="dxa"/>
          </w:tcPr>
          <w:p w:rsidR="00D407C0" w:rsidRDefault="00D407C0">
            <w:pPr>
              <w:ind w:firstLine="0"/>
            </w:pPr>
            <w:r>
              <w:t>Копейщик</w:t>
            </w:r>
          </w:p>
        </w:tc>
        <w:tc>
          <w:tcPr>
            <w:tcW w:w="1515" w:type="dxa"/>
          </w:tcPr>
          <w:p w:rsidR="00D407C0" w:rsidRDefault="00D407C0">
            <w:pPr>
              <w:ind w:firstLine="0"/>
            </w:pPr>
            <w:r>
              <w:t>50</w:t>
            </w:r>
          </w:p>
        </w:tc>
        <w:tc>
          <w:tcPr>
            <w:tcW w:w="1554" w:type="dxa"/>
          </w:tcPr>
          <w:p w:rsidR="00D407C0" w:rsidRDefault="00D407C0">
            <w:pPr>
              <w:ind w:firstLine="0"/>
            </w:pPr>
            <w:r>
              <w:t>25</w:t>
            </w:r>
          </w:p>
        </w:tc>
        <w:tc>
          <w:tcPr>
            <w:tcW w:w="1571" w:type="dxa"/>
          </w:tcPr>
          <w:p w:rsidR="00D407C0" w:rsidRDefault="00D407C0">
            <w:pPr>
              <w:ind w:firstLine="0"/>
            </w:pPr>
            <w:r>
              <w:t>6%</w:t>
            </w:r>
          </w:p>
        </w:tc>
        <w:tc>
          <w:tcPr>
            <w:tcW w:w="1437" w:type="dxa"/>
          </w:tcPr>
          <w:p w:rsidR="00D407C0" w:rsidRDefault="00D407C0">
            <w:pPr>
              <w:ind w:firstLine="0"/>
            </w:pPr>
            <w:proofErr w:type="spellStart"/>
            <w:proofErr w:type="gramStart"/>
            <w:r>
              <w:t>Хилка</w:t>
            </w:r>
            <w:proofErr w:type="spellEnd"/>
            <w:r>
              <w:t xml:space="preserve">  каждые</w:t>
            </w:r>
            <w:proofErr w:type="gramEnd"/>
            <w:r>
              <w:t xml:space="preserve"> три хода с шансом 10%</w:t>
            </w:r>
          </w:p>
        </w:tc>
        <w:tc>
          <w:tcPr>
            <w:tcW w:w="1599" w:type="dxa"/>
          </w:tcPr>
          <w:p w:rsidR="00D407C0" w:rsidRDefault="00D407C0">
            <w:pPr>
              <w:ind w:firstLine="0"/>
            </w:pPr>
            <w:r>
              <w:t>20%</w:t>
            </w:r>
          </w:p>
        </w:tc>
      </w:tr>
    </w:tbl>
    <w:p w:rsidR="00785302" w:rsidRDefault="0066525A">
      <w:r>
        <w:t>-клиент сервер клиент</w:t>
      </w:r>
    </w:p>
    <w:p w:rsidR="0066525A" w:rsidRDefault="0066525A" w:rsidP="0066525A">
      <w:r>
        <w:t>-результаты боя записывать в файл</w:t>
      </w:r>
    </w:p>
    <w:p w:rsidR="00D407C0" w:rsidRPr="00D407C0" w:rsidRDefault="00D407C0" w:rsidP="0066525A">
      <w:pPr>
        <w:rPr>
          <w:lang w:val="en-US"/>
        </w:rPr>
      </w:pPr>
      <w:bookmarkStart w:id="0" w:name="_GoBack"/>
      <w:bookmarkEnd w:id="0"/>
    </w:p>
    <w:sectPr w:rsidR="00D407C0" w:rsidRPr="00D40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5A41F3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B015F38"/>
    <w:multiLevelType w:val="hybridMultilevel"/>
    <w:tmpl w:val="E966AD70"/>
    <w:lvl w:ilvl="0" w:tplc="D81649F0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02"/>
    <w:rsid w:val="0066525A"/>
    <w:rsid w:val="00785302"/>
    <w:rsid w:val="00870215"/>
    <w:rsid w:val="008922A5"/>
    <w:rsid w:val="00D4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8A45B"/>
  <w15:chartTrackingRefBased/>
  <w15:docId w15:val="{349C046F-7024-490A-BEEF-EC1FD528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rial"/>
        <w:color w:val="000000"/>
        <w:sz w:val="28"/>
        <w:szCs w:val="1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70215"/>
    <w:pPr>
      <w:spacing w:after="3" w:line="360" w:lineRule="auto"/>
      <w:ind w:firstLine="709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70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умерация"/>
    <w:basedOn w:val="a"/>
    <w:link w:val="a5"/>
    <w:qFormat/>
    <w:rsid w:val="00870215"/>
    <w:pPr>
      <w:numPr>
        <w:numId w:val="0"/>
      </w:numPr>
      <w:ind w:left="1080"/>
      <w:jc w:val="left"/>
    </w:pPr>
    <w:rPr>
      <w:szCs w:val="28"/>
    </w:rPr>
  </w:style>
  <w:style w:type="character" w:customStyle="1" w:styleId="a5">
    <w:name w:val="Нумерация Знак"/>
    <w:basedOn w:val="a1"/>
    <w:link w:val="a4"/>
    <w:rsid w:val="00870215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11">
    <w:name w:val="ЛВЛ 1"/>
    <w:basedOn w:val="1"/>
    <w:link w:val="12"/>
    <w:autoRedefine/>
    <w:qFormat/>
    <w:rsid w:val="00870215"/>
    <w:pPr>
      <w:pageBreakBefore/>
      <w:suppressAutoHyphens/>
      <w:spacing w:before="0" w:after="880"/>
    </w:pPr>
    <w:rPr>
      <w:rFonts w:ascii="Times New Roman" w:eastAsia="Times New Roman" w:hAnsi="Times New Roman" w:cs="Times New Roman"/>
      <w:b/>
      <w:caps/>
      <w:color w:val="000000"/>
      <w:sz w:val="28"/>
      <w:szCs w:val="22"/>
    </w:rPr>
  </w:style>
  <w:style w:type="character" w:customStyle="1" w:styleId="12">
    <w:name w:val="ЛВЛ 1 Знак"/>
    <w:basedOn w:val="10"/>
    <w:link w:val="11"/>
    <w:rsid w:val="00870215"/>
    <w:rPr>
      <w:rFonts w:ascii="Times New Roman" w:eastAsia="Times New Roman" w:hAnsi="Times New Roman" w:cs="Times New Roman"/>
      <w:b/>
      <w:caps/>
      <w:color w:val="000000"/>
      <w:sz w:val="28"/>
      <w:szCs w:val="3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702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">
    <w:name w:val="List Number"/>
    <w:basedOn w:val="a0"/>
    <w:uiPriority w:val="99"/>
    <w:semiHidden/>
    <w:unhideWhenUsed/>
    <w:rsid w:val="00870215"/>
    <w:pPr>
      <w:numPr>
        <w:numId w:val="4"/>
      </w:numPr>
      <w:contextualSpacing/>
    </w:pPr>
  </w:style>
  <w:style w:type="table" w:styleId="a6">
    <w:name w:val="Table Grid"/>
    <w:basedOn w:val="a2"/>
    <w:uiPriority w:val="39"/>
    <w:rsid w:val="00785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328-9</dc:creator>
  <cp:keywords/>
  <dc:description/>
  <cp:lastModifiedBy>328-9</cp:lastModifiedBy>
  <cp:revision>1</cp:revision>
  <dcterms:created xsi:type="dcterms:W3CDTF">2025-03-17T05:39:00Z</dcterms:created>
  <dcterms:modified xsi:type="dcterms:W3CDTF">2025-03-17T06:10:00Z</dcterms:modified>
</cp:coreProperties>
</file>