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E01A" w14:textId="4A3DB0C9" w:rsidR="00DC12EC" w:rsidRDefault="00D43E18" w:rsidP="00D43E18">
      <w:pPr>
        <w:jc w:val="right"/>
        <w:rPr>
          <w:sz w:val="28"/>
          <w:szCs w:val="28"/>
        </w:rPr>
      </w:pPr>
      <w:r>
        <w:rPr>
          <w:sz w:val="28"/>
          <w:szCs w:val="28"/>
        </w:rPr>
        <w:t>Nate Hoffman</w:t>
      </w:r>
    </w:p>
    <w:p w14:paraId="01B3BDAF" w14:textId="171F97DF" w:rsidR="00D43E18" w:rsidRDefault="00D43E18" w:rsidP="00D43E18">
      <w:pPr>
        <w:jc w:val="right"/>
        <w:rPr>
          <w:sz w:val="28"/>
          <w:szCs w:val="28"/>
        </w:rPr>
      </w:pPr>
      <w:r>
        <w:rPr>
          <w:sz w:val="28"/>
          <w:szCs w:val="28"/>
        </w:rPr>
        <w:t>Zach Cunningham</w:t>
      </w:r>
    </w:p>
    <w:p w14:paraId="787FEC5A" w14:textId="685E14B0" w:rsidR="00D43E18" w:rsidRDefault="00D43E18" w:rsidP="00D43E18">
      <w:pPr>
        <w:jc w:val="center"/>
        <w:rPr>
          <w:sz w:val="28"/>
          <w:szCs w:val="28"/>
        </w:rPr>
      </w:pPr>
      <w:r>
        <w:rPr>
          <w:sz w:val="28"/>
          <w:szCs w:val="28"/>
        </w:rPr>
        <w:t>Design Diagrams</w:t>
      </w:r>
    </w:p>
    <w:p w14:paraId="229272A4" w14:textId="77777777" w:rsidR="00D43E18" w:rsidRDefault="00D43E18" w:rsidP="00D43E18">
      <w:pPr>
        <w:rPr>
          <w:sz w:val="28"/>
          <w:szCs w:val="28"/>
        </w:rPr>
      </w:pPr>
    </w:p>
    <w:p w14:paraId="769C1ABB" w14:textId="127388A5" w:rsidR="00D664CB" w:rsidRDefault="00D664CB" w:rsidP="00D43E18">
      <w:pPr>
        <w:rPr>
          <w:sz w:val="28"/>
          <w:szCs w:val="28"/>
        </w:rPr>
      </w:pPr>
      <w:r w:rsidRPr="00D664CB">
        <w:rPr>
          <w:sz w:val="28"/>
          <w:szCs w:val="28"/>
          <w:u w:val="single"/>
        </w:rPr>
        <w:t>Project Title:</w:t>
      </w:r>
      <w:r>
        <w:rPr>
          <w:sz w:val="28"/>
          <w:szCs w:val="28"/>
        </w:rPr>
        <w:t xml:space="preserve"> Movie Journal</w:t>
      </w:r>
    </w:p>
    <w:p w14:paraId="18FF0515" w14:textId="2A98D4FA" w:rsidR="00D664CB" w:rsidRDefault="00D664CB" w:rsidP="00D43E18">
      <w:pPr>
        <w:rPr>
          <w:sz w:val="28"/>
          <w:szCs w:val="28"/>
        </w:rPr>
      </w:pPr>
      <w:r w:rsidRPr="00D664CB">
        <w:rPr>
          <w:sz w:val="28"/>
          <w:szCs w:val="28"/>
          <w:u w:val="single"/>
        </w:rPr>
        <w:t>Project Goal:</w:t>
      </w:r>
      <w:r>
        <w:rPr>
          <w:sz w:val="28"/>
          <w:szCs w:val="28"/>
        </w:rPr>
        <w:t xml:space="preserve"> To give users a platform to write personal journal entries for movies they’ve watched.</w:t>
      </w:r>
    </w:p>
    <w:p w14:paraId="531BC56E" w14:textId="77777777" w:rsidR="00D664CB" w:rsidRDefault="00D664CB" w:rsidP="00D43E18">
      <w:pPr>
        <w:rPr>
          <w:sz w:val="28"/>
          <w:szCs w:val="28"/>
        </w:rPr>
      </w:pPr>
    </w:p>
    <w:p w14:paraId="430D5650" w14:textId="77777777" w:rsidR="00D43E18" w:rsidRDefault="00D43E18" w:rsidP="00D43E18">
      <w:pPr>
        <w:rPr>
          <w:sz w:val="28"/>
          <w:szCs w:val="28"/>
          <w:u w:val="single"/>
        </w:rPr>
      </w:pPr>
      <w:r>
        <w:rPr>
          <w:sz w:val="28"/>
          <w:szCs w:val="28"/>
          <w:u w:val="single"/>
        </w:rPr>
        <w:t>Design Diagram 1:</w:t>
      </w:r>
    </w:p>
    <w:p w14:paraId="4ACA5545" w14:textId="2D98C290" w:rsidR="00D43E18" w:rsidRPr="00D43E18" w:rsidRDefault="00D43E18" w:rsidP="00D43E18">
      <w:pPr>
        <w:rPr>
          <w:sz w:val="24"/>
          <w:szCs w:val="24"/>
        </w:rPr>
      </w:pPr>
      <w:r>
        <w:rPr>
          <w:sz w:val="24"/>
          <w:szCs w:val="24"/>
        </w:rPr>
        <w:tab/>
        <w:t>In this diagram, the user, represented by a box with curved corners, is using the app in order to either create a new journal entry for a movie or view an existing journal entry.</w:t>
      </w:r>
    </w:p>
    <w:p w14:paraId="546853CE" w14:textId="04FEEE6C" w:rsidR="00D43E18" w:rsidRDefault="00D43E18" w:rsidP="00D43E18">
      <w:pPr>
        <w:rPr>
          <w:sz w:val="28"/>
          <w:szCs w:val="28"/>
          <w:u w:val="single"/>
        </w:rPr>
      </w:pPr>
      <w:r>
        <w:rPr>
          <w:noProof/>
          <w:sz w:val="28"/>
          <w:szCs w:val="28"/>
        </w:rPr>
        <w:drawing>
          <wp:inline distT="0" distB="0" distL="0" distR="0" wp14:anchorId="15CB8386" wp14:editId="4B013F53">
            <wp:extent cx="5629275" cy="1057275"/>
            <wp:effectExtent l="0" t="0" r="9525" b="9525"/>
            <wp:docPr id="1166138043"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8043" name="Picture 1" descr="A white oval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1057275"/>
                    </a:xfrm>
                    <a:prstGeom prst="rect">
                      <a:avLst/>
                    </a:prstGeom>
                  </pic:spPr>
                </pic:pic>
              </a:graphicData>
            </a:graphic>
          </wp:inline>
        </w:drawing>
      </w:r>
    </w:p>
    <w:p w14:paraId="0622ED86" w14:textId="77777777" w:rsidR="00D43E18" w:rsidRDefault="00D43E18" w:rsidP="00D43E18">
      <w:pPr>
        <w:rPr>
          <w:sz w:val="28"/>
          <w:szCs w:val="28"/>
        </w:rPr>
      </w:pPr>
    </w:p>
    <w:p w14:paraId="59DAC0B2" w14:textId="1C1F5608" w:rsidR="00D43E18" w:rsidRDefault="00D43E18" w:rsidP="00D43E18">
      <w:pPr>
        <w:rPr>
          <w:sz w:val="28"/>
          <w:szCs w:val="28"/>
          <w:u w:val="single"/>
        </w:rPr>
      </w:pPr>
      <w:r>
        <w:rPr>
          <w:sz w:val="28"/>
          <w:szCs w:val="28"/>
          <w:u w:val="single"/>
        </w:rPr>
        <w:t>Design Diagram 2:</w:t>
      </w:r>
    </w:p>
    <w:p w14:paraId="62671E1F" w14:textId="170EF0BD" w:rsidR="00D43E18" w:rsidRPr="00D43E18" w:rsidRDefault="00D43E18" w:rsidP="00D43E18">
      <w:pPr>
        <w:rPr>
          <w:sz w:val="24"/>
          <w:szCs w:val="24"/>
        </w:rPr>
      </w:pPr>
      <w:r>
        <w:rPr>
          <w:sz w:val="24"/>
          <w:szCs w:val="24"/>
        </w:rPr>
        <w:tab/>
        <w:t>In this diagram, we go into more detail than the first diagram. The new shape introduced are boxes, and those represent the user going through some process regarding the app. The user will first have to download the app off of the android app store. Then in order to create or view a journal entry, the user will have to select a movie.</w:t>
      </w:r>
    </w:p>
    <w:p w14:paraId="53C375AE" w14:textId="6395EAC9" w:rsidR="00D43E18" w:rsidRDefault="00D43E18" w:rsidP="00D43E18">
      <w:pPr>
        <w:rPr>
          <w:sz w:val="28"/>
          <w:szCs w:val="28"/>
          <w:u w:val="single"/>
        </w:rPr>
      </w:pPr>
      <w:r>
        <w:rPr>
          <w:noProof/>
          <w:sz w:val="28"/>
          <w:szCs w:val="28"/>
          <w:u w:val="single"/>
        </w:rPr>
        <w:drawing>
          <wp:inline distT="0" distB="0" distL="0" distR="0" wp14:anchorId="095D1AC8" wp14:editId="168E0988">
            <wp:extent cx="5943600" cy="765810"/>
            <wp:effectExtent l="0" t="0" r="0" b="0"/>
            <wp:docPr id="1462048024" name="Picture 2"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48024" name="Picture 2" descr="A white oval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1CC2B430" w14:textId="77777777" w:rsidR="00D43E18" w:rsidRDefault="00D43E18" w:rsidP="00D43E18">
      <w:pPr>
        <w:rPr>
          <w:sz w:val="28"/>
          <w:szCs w:val="28"/>
          <w:u w:val="single"/>
        </w:rPr>
      </w:pPr>
    </w:p>
    <w:p w14:paraId="6C42C2DA" w14:textId="77777777" w:rsidR="00D43E18" w:rsidRDefault="00D43E18" w:rsidP="00D43E18">
      <w:pPr>
        <w:rPr>
          <w:sz w:val="28"/>
          <w:szCs w:val="28"/>
          <w:u w:val="single"/>
        </w:rPr>
      </w:pPr>
    </w:p>
    <w:p w14:paraId="48F61498" w14:textId="77777777" w:rsidR="00D43E18" w:rsidRDefault="00D43E18" w:rsidP="00D43E18">
      <w:pPr>
        <w:rPr>
          <w:sz w:val="28"/>
          <w:szCs w:val="28"/>
          <w:u w:val="single"/>
        </w:rPr>
      </w:pPr>
    </w:p>
    <w:p w14:paraId="259AC2B2" w14:textId="77777777" w:rsidR="00D43E18" w:rsidRDefault="00D43E18" w:rsidP="00D43E18">
      <w:pPr>
        <w:rPr>
          <w:sz w:val="28"/>
          <w:szCs w:val="28"/>
          <w:u w:val="single"/>
        </w:rPr>
      </w:pPr>
    </w:p>
    <w:p w14:paraId="5B728E2A" w14:textId="77777777" w:rsidR="00D43E18" w:rsidRDefault="00D43E18" w:rsidP="00D43E18">
      <w:pPr>
        <w:rPr>
          <w:sz w:val="28"/>
          <w:szCs w:val="28"/>
          <w:u w:val="single"/>
        </w:rPr>
      </w:pPr>
    </w:p>
    <w:p w14:paraId="1C2A8A29" w14:textId="77777777" w:rsidR="00D43E18" w:rsidRDefault="00D43E18" w:rsidP="00D43E18">
      <w:pPr>
        <w:rPr>
          <w:sz w:val="28"/>
          <w:szCs w:val="28"/>
          <w:u w:val="single"/>
        </w:rPr>
      </w:pPr>
    </w:p>
    <w:p w14:paraId="3893BCF4" w14:textId="77777777" w:rsidR="00D43E18" w:rsidRDefault="00D43E18" w:rsidP="00D43E18">
      <w:pPr>
        <w:rPr>
          <w:sz w:val="28"/>
          <w:szCs w:val="28"/>
          <w:u w:val="single"/>
        </w:rPr>
      </w:pPr>
    </w:p>
    <w:p w14:paraId="0F972C87" w14:textId="77777777" w:rsidR="00D43E18" w:rsidRDefault="00D43E18" w:rsidP="00D43E18">
      <w:pPr>
        <w:rPr>
          <w:sz w:val="28"/>
          <w:szCs w:val="28"/>
          <w:u w:val="single"/>
        </w:rPr>
      </w:pPr>
    </w:p>
    <w:p w14:paraId="088A0B9E" w14:textId="77777777" w:rsidR="00D43E18" w:rsidRDefault="00D43E18" w:rsidP="00D43E18">
      <w:pPr>
        <w:rPr>
          <w:sz w:val="28"/>
          <w:szCs w:val="28"/>
          <w:u w:val="single"/>
        </w:rPr>
      </w:pPr>
    </w:p>
    <w:p w14:paraId="09CD9397" w14:textId="3593F77B" w:rsidR="00D43E18" w:rsidRDefault="00D43E18" w:rsidP="00D43E18">
      <w:pPr>
        <w:rPr>
          <w:sz w:val="28"/>
          <w:szCs w:val="28"/>
          <w:u w:val="single"/>
        </w:rPr>
      </w:pPr>
      <w:r>
        <w:rPr>
          <w:sz w:val="28"/>
          <w:szCs w:val="28"/>
          <w:u w:val="single"/>
        </w:rPr>
        <w:t>Design Diagram 3:</w:t>
      </w:r>
    </w:p>
    <w:p w14:paraId="2A408EA9" w14:textId="4E9BBC1D" w:rsidR="00D43E18" w:rsidRPr="00D43E18" w:rsidRDefault="00D43E18" w:rsidP="00D43E18">
      <w:pPr>
        <w:rPr>
          <w:sz w:val="24"/>
          <w:szCs w:val="24"/>
        </w:rPr>
      </w:pPr>
      <w:r>
        <w:rPr>
          <w:sz w:val="24"/>
          <w:szCs w:val="24"/>
        </w:rPr>
        <w:tab/>
        <w:t>In the third diagram, two new shapes are introduced to go into further detail about the app. Those shapes are a diamond, which represents a choice the user needs to make, and a cylinder, which represents a database where the data for the user is stored. Once the user downloads the app from the android app store, they can optionally put in their personal details. If the user chooses to put in those details, they are stored in the database. The user can then move on to making/viewing journal entries. The user will select which of those choices they would like to do. The user will then select the movie to view/create the journal entry. If the user is creating a journal entry,</w:t>
      </w:r>
      <w:r w:rsidR="00D664CB">
        <w:rPr>
          <w:sz w:val="24"/>
          <w:szCs w:val="24"/>
        </w:rPr>
        <w:t xml:space="preserve"> then the data for that entry will be stored in the database. The user will have then reached the goal of creating/viewing a journal entry for a movie.</w:t>
      </w:r>
    </w:p>
    <w:p w14:paraId="67F71FAF" w14:textId="7E6BD43B" w:rsidR="00D43E18" w:rsidRPr="00D43E18" w:rsidRDefault="00D43E18" w:rsidP="00D43E18">
      <w:pPr>
        <w:rPr>
          <w:sz w:val="28"/>
          <w:szCs w:val="28"/>
          <w:u w:val="single"/>
        </w:rPr>
      </w:pPr>
      <w:r>
        <w:rPr>
          <w:noProof/>
          <w:sz w:val="28"/>
          <w:szCs w:val="28"/>
          <w:u w:val="single"/>
        </w:rPr>
        <w:drawing>
          <wp:inline distT="0" distB="0" distL="0" distR="0" wp14:anchorId="09B9C9BB" wp14:editId="162DFAD2">
            <wp:extent cx="6750441" cy="3301658"/>
            <wp:effectExtent l="0" t="0" r="0" b="0"/>
            <wp:docPr id="1739525115" name="Picture 3" descr="A black background with white circle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25115" name="Picture 3" descr="A black background with white circles an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87001" cy="3319540"/>
                    </a:xfrm>
                    <a:prstGeom prst="rect">
                      <a:avLst/>
                    </a:prstGeom>
                  </pic:spPr>
                </pic:pic>
              </a:graphicData>
            </a:graphic>
          </wp:inline>
        </w:drawing>
      </w:r>
    </w:p>
    <w:sectPr w:rsidR="00D43E18" w:rsidRPr="00D4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8"/>
    <w:rsid w:val="002044B9"/>
    <w:rsid w:val="00781320"/>
    <w:rsid w:val="0094182D"/>
    <w:rsid w:val="00C2289F"/>
    <w:rsid w:val="00D43E18"/>
    <w:rsid w:val="00D664CB"/>
    <w:rsid w:val="00DC12EC"/>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2077"/>
  <w15:chartTrackingRefBased/>
  <w15:docId w15:val="{5FE81A36-9F3E-4B40-96D9-9493551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18"/>
    <w:rPr>
      <w:rFonts w:eastAsiaTheme="majorEastAsia" w:cstheme="majorBidi"/>
      <w:color w:val="272727" w:themeColor="text1" w:themeTint="D8"/>
    </w:rPr>
  </w:style>
  <w:style w:type="paragraph" w:styleId="Title">
    <w:name w:val="Title"/>
    <w:basedOn w:val="Normal"/>
    <w:next w:val="Normal"/>
    <w:link w:val="TitleChar"/>
    <w:uiPriority w:val="10"/>
    <w:qFormat/>
    <w:rsid w:val="00D4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18"/>
    <w:pPr>
      <w:spacing w:before="160"/>
      <w:jc w:val="center"/>
    </w:pPr>
    <w:rPr>
      <w:i/>
      <w:iCs/>
      <w:color w:val="404040" w:themeColor="text1" w:themeTint="BF"/>
    </w:rPr>
  </w:style>
  <w:style w:type="character" w:customStyle="1" w:styleId="QuoteChar">
    <w:name w:val="Quote Char"/>
    <w:basedOn w:val="DefaultParagraphFont"/>
    <w:link w:val="Quote"/>
    <w:uiPriority w:val="29"/>
    <w:rsid w:val="00D43E18"/>
    <w:rPr>
      <w:i/>
      <w:iCs/>
      <w:color w:val="404040" w:themeColor="text1" w:themeTint="BF"/>
    </w:rPr>
  </w:style>
  <w:style w:type="paragraph" w:styleId="ListParagraph">
    <w:name w:val="List Paragraph"/>
    <w:basedOn w:val="Normal"/>
    <w:uiPriority w:val="34"/>
    <w:qFormat/>
    <w:rsid w:val="00D43E18"/>
    <w:pPr>
      <w:ind w:left="720"/>
      <w:contextualSpacing/>
    </w:pPr>
  </w:style>
  <w:style w:type="character" w:styleId="IntenseEmphasis">
    <w:name w:val="Intense Emphasis"/>
    <w:basedOn w:val="DefaultParagraphFont"/>
    <w:uiPriority w:val="21"/>
    <w:qFormat/>
    <w:rsid w:val="00D43E18"/>
    <w:rPr>
      <w:i/>
      <w:iCs/>
      <w:color w:val="0F4761" w:themeColor="accent1" w:themeShade="BF"/>
    </w:rPr>
  </w:style>
  <w:style w:type="paragraph" w:styleId="IntenseQuote">
    <w:name w:val="Intense Quote"/>
    <w:basedOn w:val="Normal"/>
    <w:next w:val="Normal"/>
    <w:link w:val="IntenseQuoteChar"/>
    <w:uiPriority w:val="30"/>
    <w:qFormat/>
    <w:rsid w:val="00D4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18"/>
    <w:rPr>
      <w:i/>
      <w:iCs/>
      <w:color w:val="0F4761" w:themeColor="accent1" w:themeShade="BF"/>
    </w:rPr>
  </w:style>
  <w:style w:type="character" w:styleId="IntenseReference">
    <w:name w:val="Intense Reference"/>
    <w:basedOn w:val="DefaultParagraphFont"/>
    <w:uiPriority w:val="32"/>
    <w:qFormat/>
    <w:rsid w:val="00D43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1</cp:revision>
  <dcterms:created xsi:type="dcterms:W3CDTF">2024-09-22T15:32:00Z</dcterms:created>
  <dcterms:modified xsi:type="dcterms:W3CDTF">2024-09-22T15:46:00Z</dcterms:modified>
</cp:coreProperties>
</file>