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06A96" w14:paraId="12584923" w14:textId="77777777" w:rsidTr="00122B5C">
        <w:trPr>
          <w:jc w:val="center"/>
        </w:trPr>
        <w:tc>
          <w:tcPr>
            <w:tcW w:w="5000" w:type="pct"/>
            <w:shd w:val="pct10" w:color="auto" w:fill="auto"/>
          </w:tcPr>
          <w:p w14:paraId="5E7DD116" w14:textId="77777777" w:rsidR="00306A96" w:rsidRPr="00FA65DB" w:rsidRDefault="00306A96" w:rsidP="00122B5C">
            <w:pPr>
              <w:spacing w:line="300" w:lineRule="auto"/>
              <w:ind w:left="1473"/>
              <w:rPr>
                <w:rFonts w:asciiTheme="minorHAnsi" w:hAnsiTheme="minorHAnsi" w:cstheme="minorHAnsi"/>
                <w:b/>
                <w:sz w:val="21"/>
                <w:szCs w:val="21"/>
              </w:rPr>
            </w:pPr>
            <w:r w:rsidRPr="00FA65DB">
              <w:rPr>
                <w:rFonts w:asciiTheme="minorHAnsi" w:hAnsiTheme="minorHAnsi" w:cstheme="minorHAnsi"/>
                <w:b/>
                <w:noProof/>
                <w:sz w:val="21"/>
                <w:szCs w:val="21"/>
              </w:rPr>
              <w:drawing>
                <wp:anchor distT="0" distB="0" distL="640080" distR="274320" simplePos="0" relativeHeight="251666432" behindDoc="0" locked="0" layoutInCell="1" allowOverlap="1" wp14:anchorId="5FFA837A" wp14:editId="2892CF44">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asciiTheme="minorHAnsi" w:hAnsiTheme="minorHAnsi" w:cstheme="minorHAnsi"/>
                <w:b/>
                <w:sz w:val="21"/>
                <w:szCs w:val="21"/>
              </w:rPr>
              <w:t>Peer-Reviewed Syllabus</w:t>
            </w:r>
          </w:p>
          <w:p w14:paraId="1BCB2D35" w14:textId="37900A2C" w:rsidR="00306A96" w:rsidRPr="00D51E29" w:rsidRDefault="00306A96" w:rsidP="00122B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Peer Reviewer: </w:t>
            </w:r>
            <w:r w:rsidR="00D51E29">
              <w:rPr>
                <w:rFonts w:asciiTheme="minorHAnsi" w:hAnsiTheme="minorHAnsi" w:cstheme="minorHAnsi"/>
                <w:bCs/>
                <w:sz w:val="21"/>
                <w:szCs w:val="21"/>
              </w:rPr>
              <w:t>Jacob Romanow</w:t>
            </w:r>
          </w:p>
          <w:p w14:paraId="5C921987" w14:textId="28C24414" w:rsidR="00306A96" w:rsidRPr="00FA65DB" w:rsidRDefault="00306A96" w:rsidP="00122B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Date: </w:t>
            </w:r>
            <w:r w:rsidRPr="00FA65DB">
              <w:rPr>
                <w:rFonts w:asciiTheme="minorHAnsi" w:hAnsiTheme="minorHAnsi" w:cstheme="minorHAnsi"/>
                <w:bCs/>
                <w:sz w:val="21"/>
                <w:szCs w:val="21"/>
              </w:rPr>
              <w:t>202</w:t>
            </w:r>
            <w:r w:rsidR="00486A32">
              <w:rPr>
                <w:rFonts w:asciiTheme="minorHAnsi" w:hAnsiTheme="minorHAnsi" w:cstheme="minorHAnsi"/>
                <w:bCs/>
                <w:sz w:val="21"/>
                <w:szCs w:val="21"/>
              </w:rPr>
              <w:t>3</w:t>
            </w:r>
          </w:p>
          <w:p w14:paraId="6BEA30A0" w14:textId="77777777" w:rsidR="00306A96" w:rsidRDefault="00306A96" w:rsidP="00122B5C">
            <w:pPr>
              <w:spacing w:line="300" w:lineRule="auto"/>
              <w:rPr>
                <w:b/>
              </w:rPr>
            </w:pPr>
            <w:r w:rsidRPr="00FA65DB">
              <w:rPr>
                <w:rFonts w:asciiTheme="minorHAnsi" w:hAnsiTheme="minorHAnsi" w:cstheme="minorHAnsi"/>
                <w:b/>
                <w:sz w:val="21"/>
                <w:szCs w:val="21"/>
              </w:rPr>
              <w:t>License:</w:t>
            </w:r>
            <w:r w:rsidRPr="00FA65DB">
              <w:rPr>
                <w:rFonts w:asciiTheme="minorHAnsi" w:hAnsiTheme="minorHAnsi" w:cstheme="minorHAnsi"/>
                <w:bCs/>
                <w:sz w:val="21"/>
                <w:szCs w:val="21"/>
              </w:rPr>
              <w:t xml:space="preserve"> </w:t>
            </w:r>
            <w:hyperlink r:id="rId10" w:history="1">
              <w:r w:rsidRPr="00375E98">
                <w:rPr>
                  <w:rStyle w:val="Hyperlink"/>
                  <w:rFonts w:asciiTheme="minorHAnsi" w:hAnsiTheme="minorHAnsi" w:cstheme="minorHAnsi"/>
                  <w:bCs/>
                  <w:color w:val="002060"/>
                  <w:sz w:val="21"/>
                  <w:szCs w:val="21"/>
                </w:rPr>
                <w:t>CC BY-NC 4.0</w:t>
              </w:r>
            </w:hyperlink>
          </w:p>
        </w:tc>
      </w:tr>
    </w:tbl>
    <w:p w14:paraId="179D8A1B" w14:textId="77777777" w:rsidR="00486A32" w:rsidRDefault="00486A32" w:rsidP="00486A32">
      <w:pPr>
        <w:pBdr>
          <w:top w:val="nil"/>
          <w:left w:val="nil"/>
          <w:bottom w:val="nil"/>
          <w:right w:val="nil"/>
          <w:between w:val="nil"/>
        </w:pBdr>
        <w:ind w:right="1645"/>
        <w:rPr>
          <w:b/>
          <w:color w:val="000000"/>
          <w:sz w:val="24"/>
          <w:szCs w:val="24"/>
        </w:rPr>
      </w:pPr>
    </w:p>
    <w:p w14:paraId="3DB21DEE" w14:textId="77777777" w:rsidR="00272212" w:rsidRDefault="00486A32" w:rsidP="00272212">
      <w:pPr>
        <w:pStyle w:val="Heading1"/>
        <w:jc w:val="center"/>
      </w:pPr>
      <w:r w:rsidRPr="00272212">
        <w:t>British Literature II: A Representative Survey</w:t>
      </w:r>
    </w:p>
    <w:p w14:paraId="402550A2" w14:textId="22B2BAB9" w:rsidR="00486A32" w:rsidRPr="00272212" w:rsidRDefault="00486A32" w:rsidP="00272212">
      <w:pPr>
        <w:pStyle w:val="Heading1"/>
        <w:jc w:val="center"/>
        <w:rPr>
          <w:b w:val="0"/>
          <w:bCs w:val="0"/>
        </w:rPr>
      </w:pPr>
      <w:r w:rsidRPr="00272212">
        <w:rPr>
          <w:b w:val="0"/>
          <w:bCs w:val="0"/>
          <w:color w:val="000000"/>
          <w:sz w:val="20"/>
          <w:szCs w:val="20"/>
        </w:rPr>
        <w:t>(Undergraduate, intermediate survey course syllabus)</w:t>
      </w:r>
    </w:p>
    <w:p w14:paraId="72933CD4" w14:textId="77777777" w:rsidR="00486A32" w:rsidRDefault="00486A32" w:rsidP="00486A32">
      <w:pPr>
        <w:jc w:val="center"/>
        <w:rPr>
          <w:b/>
          <w:sz w:val="20"/>
          <w:szCs w:val="20"/>
        </w:rPr>
      </w:pPr>
    </w:p>
    <w:tbl>
      <w:tblPr>
        <w:tblW w:w="9333"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493"/>
        <w:gridCol w:w="6840"/>
      </w:tblGrid>
      <w:tr w:rsidR="00486A32" w14:paraId="154537E9" w14:textId="77777777" w:rsidTr="00272212">
        <w:trPr>
          <w:trHeight w:val="360"/>
        </w:trPr>
        <w:tc>
          <w:tcPr>
            <w:tcW w:w="2493" w:type="dxa"/>
          </w:tcPr>
          <w:p w14:paraId="15917306" w14:textId="77777777" w:rsidR="00486A32" w:rsidRDefault="00486A32" w:rsidP="00917561">
            <w:pPr>
              <w:pBdr>
                <w:top w:val="nil"/>
                <w:left w:val="nil"/>
                <w:bottom w:val="nil"/>
                <w:right w:val="nil"/>
                <w:between w:val="nil"/>
              </w:pBdr>
              <w:rPr>
                <w:b/>
                <w:color w:val="000000"/>
                <w:sz w:val="24"/>
                <w:szCs w:val="24"/>
              </w:rPr>
            </w:pPr>
            <w:r>
              <w:rPr>
                <w:b/>
                <w:color w:val="000000"/>
                <w:sz w:val="24"/>
                <w:szCs w:val="24"/>
              </w:rPr>
              <w:t>Instructor:</w:t>
            </w:r>
          </w:p>
        </w:tc>
        <w:tc>
          <w:tcPr>
            <w:tcW w:w="6840" w:type="dxa"/>
          </w:tcPr>
          <w:p w14:paraId="07F67723" w14:textId="77777777" w:rsidR="00486A32" w:rsidRDefault="00486A32" w:rsidP="00917561">
            <w:pPr>
              <w:pBdr>
                <w:top w:val="nil"/>
                <w:left w:val="nil"/>
                <w:bottom w:val="nil"/>
                <w:right w:val="nil"/>
                <w:between w:val="nil"/>
              </w:pBdr>
              <w:rPr>
                <w:b/>
                <w:color w:val="000000"/>
                <w:sz w:val="24"/>
                <w:szCs w:val="24"/>
              </w:rPr>
            </w:pPr>
            <w:r>
              <w:rPr>
                <w:b/>
                <w:color w:val="000000"/>
                <w:sz w:val="24"/>
                <w:szCs w:val="24"/>
              </w:rPr>
              <w:t>Dr. Riya Das</w:t>
            </w:r>
          </w:p>
        </w:tc>
      </w:tr>
      <w:tr w:rsidR="00486A32" w14:paraId="750426FC" w14:textId="77777777" w:rsidTr="00272212">
        <w:trPr>
          <w:trHeight w:val="477"/>
        </w:trPr>
        <w:tc>
          <w:tcPr>
            <w:tcW w:w="2493" w:type="dxa"/>
          </w:tcPr>
          <w:p w14:paraId="1B7E8FFB" w14:textId="77777777" w:rsidR="00486A32" w:rsidRDefault="00486A32" w:rsidP="00917561">
            <w:pPr>
              <w:pBdr>
                <w:top w:val="nil"/>
                <w:left w:val="nil"/>
                <w:bottom w:val="nil"/>
                <w:right w:val="nil"/>
                <w:between w:val="nil"/>
              </w:pBdr>
              <w:spacing w:line="227" w:lineRule="auto"/>
              <w:ind w:left="165"/>
              <w:rPr>
                <w:b/>
                <w:color w:val="000000"/>
                <w:sz w:val="20"/>
                <w:szCs w:val="20"/>
              </w:rPr>
            </w:pPr>
          </w:p>
          <w:p w14:paraId="61665BB6" w14:textId="77777777" w:rsidR="00486A32" w:rsidRDefault="00486A32" w:rsidP="00917561">
            <w:pPr>
              <w:pBdr>
                <w:top w:val="nil"/>
                <w:left w:val="nil"/>
                <w:bottom w:val="nil"/>
                <w:right w:val="nil"/>
                <w:between w:val="nil"/>
              </w:pBdr>
              <w:spacing w:line="227" w:lineRule="auto"/>
              <w:rPr>
                <w:b/>
                <w:color w:val="000000"/>
                <w:sz w:val="20"/>
                <w:szCs w:val="20"/>
              </w:rPr>
            </w:pPr>
            <w:r>
              <w:rPr>
                <w:b/>
                <w:color w:val="000000"/>
                <w:sz w:val="20"/>
                <w:szCs w:val="20"/>
              </w:rPr>
              <w:t>Email Address:</w:t>
            </w:r>
          </w:p>
        </w:tc>
        <w:tc>
          <w:tcPr>
            <w:tcW w:w="6840" w:type="dxa"/>
          </w:tcPr>
          <w:p w14:paraId="2ED9328E" w14:textId="77777777" w:rsidR="00486A32" w:rsidRDefault="00486A32" w:rsidP="00917561">
            <w:pPr>
              <w:pBdr>
                <w:top w:val="nil"/>
                <w:left w:val="nil"/>
                <w:bottom w:val="nil"/>
                <w:right w:val="nil"/>
                <w:between w:val="nil"/>
              </w:pBdr>
              <w:rPr>
                <w:color w:val="000000"/>
                <w:sz w:val="20"/>
                <w:szCs w:val="20"/>
              </w:rPr>
            </w:pPr>
          </w:p>
          <w:p w14:paraId="5D753877" w14:textId="77777777" w:rsidR="00486A32" w:rsidRDefault="00486A32" w:rsidP="00917561">
            <w:pPr>
              <w:pBdr>
                <w:top w:val="nil"/>
                <w:left w:val="nil"/>
                <w:bottom w:val="nil"/>
                <w:right w:val="nil"/>
                <w:between w:val="nil"/>
              </w:pBdr>
              <w:rPr>
                <w:color w:val="000000"/>
                <w:sz w:val="20"/>
                <w:szCs w:val="20"/>
              </w:rPr>
            </w:pPr>
            <w:r>
              <w:rPr>
                <w:color w:val="000000"/>
                <w:sz w:val="20"/>
                <w:szCs w:val="20"/>
              </w:rPr>
              <w:t>ridas@pvamu.edu</w:t>
            </w:r>
          </w:p>
        </w:tc>
      </w:tr>
      <w:tr w:rsidR="00486A32" w14:paraId="01AF0EE4" w14:textId="77777777" w:rsidTr="00272212">
        <w:trPr>
          <w:trHeight w:val="360"/>
        </w:trPr>
        <w:tc>
          <w:tcPr>
            <w:tcW w:w="2493" w:type="dxa"/>
          </w:tcPr>
          <w:p w14:paraId="3B58981E" w14:textId="77777777" w:rsidR="00486A32" w:rsidRDefault="00486A32" w:rsidP="00917561">
            <w:pPr>
              <w:pBdr>
                <w:top w:val="nil"/>
                <w:left w:val="nil"/>
                <w:bottom w:val="nil"/>
                <w:right w:val="nil"/>
                <w:between w:val="nil"/>
              </w:pBdr>
              <w:rPr>
                <w:b/>
                <w:color w:val="000000"/>
                <w:sz w:val="20"/>
                <w:szCs w:val="20"/>
              </w:rPr>
            </w:pPr>
          </w:p>
          <w:p w14:paraId="50D0996E" w14:textId="77777777" w:rsidR="00486A32" w:rsidRDefault="00486A32" w:rsidP="00917561">
            <w:pPr>
              <w:pBdr>
                <w:top w:val="nil"/>
                <w:left w:val="nil"/>
                <w:bottom w:val="nil"/>
                <w:right w:val="nil"/>
                <w:between w:val="nil"/>
              </w:pBdr>
              <w:spacing w:before="88"/>
              <w:rPr>
                <w:b/>
                <w:color w:val="000000"/>
                <w:sz w:val="20"/>
                <w:szCs w:val="20"/>
              </w:rPr>
            </w:pPr>
            <w:r>
              <w:rPr>
                <w:b/>
                <w:color w:val="000000"/>
                <w:sz w:val="20"/>
                <w:szCs w:val="20"/>
              </w:rPr>
              <w:t>Access to Required Texts:</w:t>
            </w:r>
          </w:p>
        </w:tc>
        <w:tc>
          <w:tcPr>
            <w:tcW w:w="6840" w:type="dxa"/>
          </w:tcPr>
          <w:p w14:paraId="6D9AE554" w14:textId="77777777" w:rsidR="00486A32" w:rsidRDefault="00486A32" w:rsidP="00917561">
            <w:pPr>
              <w:pBdr>
                <w:top w:val="nil"/>
                <w:left w:val="nil"/>
                <w:bottom w:val="nil"/>
                <w:right w:val="nil"/>
                <w:between w:val="nil"/>
              </w:pBdr>
              <w:ind w:right="405"/>
              <w:rPr>
                <w:color w:val="000000"/>
                <w:sz w:val="20"/>
                <w:szCs w:val="20"/>
              </w:rPr>
            </w:pPr>
          </w:p>
          <w:p w14:paraId="6A5CB595" w14:textId="77777777" w:rsidR="00486A32" w:rsidRDefault="00486A32" w:rsidP="00917561">
            <w:pPr>
              <w:pBdr>
                <w:top w:val="nil"/>
                <w:left w:val="nil"/>
                <w:bottom w:val="nil"/>
                <w:right w:val="nil"/>
                <w:between w:val="nil"/>
              </w:pBdr>
              <w:ind w:right="405"/>
              <w:rPr>
                <w:color w:val="000000"/>
                <w:sz w:val="20"/>
                <w:szCs w:val="20"/>
              </w:rPr>
            </w:pPr>
            <w:r>
              <w:rPr>
                <w:color w:val="000000"/>
                <w:sz w:val="20"/>
                <w:szCs w:val="20"/>
              </w:rPr>
              <w:t>All course readings will be available to you on eCourses. You can also access most course readings free of charge online and/or from the university library.</w:t>
            </w:r>
          </w:p>
        </w:tc>
      </w:tr>
    </w:tbl>
    <w:p w14:paraId="33DAFAAD" w14:textId="77777777" w:rsidR="00486A32" w:rsidRDefault="00486A32" w:rsidP="00486A32">
      <w:pPr>
        <w:rPr>
          <w:sz w:val="20"/>
          <w:szCs w:val="20"/>
        </w:rPr>
      </w:pPr>
    </w:p>
    <w:p w14:paraId="72CF7B04" w14:textId="77777777" w:rsidR="00486A32" w:rsidRDefault="00486A32" w:rsidP="00486A32">
      <w:pPr>
        <w:shd w:val="clear" w:color="auto" w:fill="7030A0"/>
        <w:rPr>
          <w:b/>
          <w:color w:val="FFFFFF"/>
          <w:sz w:val="20"/>
          <w:szCs w:val="20"/>
        </w:rPr>
      </w:pPr>
      <w:r>
        <w:rPr>
          <w:b/>
          <w:color w:val="FFFFFF"/>
          <w:sz w:val="20"/>
          <w:szCs w:val="20"/>
        </w:rPr>
        <w:t>Student Learning Outcomes:</w:t>
      </w:r>
    </w:p>
    <w:p w14:paraId="1CAF33D4" w14:textId="77777777" w:rsidR="00486A32" w:rsidRDefault="00486A32" w:rsidP="00486A32">
      <w:pPr>
        <w:spacing w:after="240"/>
        <w:rPr>
          <w:sz w:val="20"/>
          <w:szCs w:val="20"/>
        </w:rPr>
      </w:pPr>
      <w:r>
        <w:rPr>
          <w:sz w:val="20"/>
          <w:szCs w:val="20"/>
        </w:rPr>
        <w:t>Identifying primary characteristics of major periods in British literature from the neoclassical period to the present, studying British literature with critical frameworks beyond traditional canonicity, and making connections among a diverse range of authors from Britain and British colonies through these frameworks.</w:t>
      </w:r>
    </w:p>
    <w:p w14:paraId="08640ABC" w14:textId="77777777" w:rsidR="00486A32" w:rsidRDefault="00486A32" w:rsidP="00486A32">
      <w:pPr>
        <w:spacing w:after="240"/>
        <w:rPr>
          <w:sz w:val="20"/>
          <w:szCs w:val="20"/>
        </w:rPr>
      </w:pPr>
      <w:r>
        <w:rPr>
          <w:sz w:val="20"/>
          <w:szCs w:val="20"/>
        </w:rPr>
        <w:t>Conducting research on British literary, imperial, and cultural history to add to the knowledge base of the class through both discussion and critical writing. Employing effective interpersonal skills with emphasis on listening, responding, and fostering a positive learning environment. Identifying and citing credible sources according to the MLA citation style.</w:t>
      </w:r>
    </w:p>
    <w:p w14:paraId="00FC830D" w14:textId="77777777" w:rsidR="00486A32" w:rsidRDefault="00486A32" w:rsidP="00486A32">
      <w:pPr>
        <w:shd w:val="clear" w:color="auto" w:fill="7030A0"/>
        <w:rPr>
          <w:b/>
          <w:color w:val="FFFFFF"/>
          <w:sz w:val="20"/>
          <w:szCs w:val="20"/>
        </w:rPr>
      </w:pPr>
      <w:r>
        <w:rPr>
          <w:b/>
          <w:color w:val="FFFFFF"/>
          <w:sz w:val="20"/>
          <w:szCs w:val="20"/>
        </w:rPr>
        <w:t>Major Course Requirements:</w:t>
      </w:r>
    </w:p>
    <w:tbl>
      <w:tblPr>
        <w:tblW w:w="8956"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916"/>
        <w:gridCol w:w="3510"/>
        <w:gridCol w:w="1530"/>
      </w:tblGrid>
      <w:tr w:rsidR="00272212" w14:paraId="48E86AC0" w14:textId="77777777" w:rsidTr="00917561">
        <w:trPr>
          <w:trHeight w:val="288"/>
        </w:trPr>
        <w:tc>
          <w:tcPr>
            <w:tcW w:w="3916" w:type="dxa"/>
            <w:shd w:val="clear" w:color="auto" w:fill="FFFF66"/>
            <w:vAlign w:val="center"/>
          </w:tcPr>
          <w:p w14:paraId="6E119E59" w14:textId="77777777" w:rsidR="00272212" w:rsidRDefault="00272212" w:rsidP="00917561">
            <w:pPr>
              <w:pBdr>
                <w:top w:val="nil"/>
                <w:left w:val="nil"/>
                <w:bottom w:val="nil"/>
                <w:right w:val="nil"/>
                <w:between w:val="nil"/>
              </w:pBdr>
              <w:rPr>
                <w:b/>
                <w:color w:val="000000"/>
                <w:sz w:val="20"/>
                <w:szCs w:val="20"/>
              </w:rPr>
            </w:pPr>
            <w:r>
              <w:rPr>
                <w:b/>
                <w:color w:val="000000"/>
                <w:sz w:val="20"/>
                <w:szCs w:val="20"/>
              </w:rPr>
              <w:t>Assessment</w:t>
            </w:r>
          </w:p>
        </w:tc>
        <w:tc>
          <w:tcPr>
            <w:tcW w:w="3510" w:type="dxa"/>
            <w:shd w:val="clear" w:color="auto" w:fill="FFFF66"/>
            <w:vAlign w:val="center"/>
          </w:tcPr>
          <w:p w14:paraId="34F4C108" w14:textId="77777777" w:rsidR="00272212" w:rsidRDefault="00272212" w:rsidP="00917561">
            <w:pPr>
              <w:pBdr>
                <w:top w:val="nil"/>
                <w:left w:val="nil"/>
                <w:bottom w:val="nil"/>
                <w:right w:val="nil"/>
                <w:between w:val="nil"/>
              </w:pBdr>
              <w:spacing w:line="209" w:lineRule="auto"/>
              <w:rPr>
                <w:b/>
                <w:color w:val="000000"/>
                <w:sz w:val="20"/>
                <w:szCs w:val="20"/>
              </w:rPr>
            </w:pPr>
            <w:r>
              <w:rPr>
                <w:b/>
                <w:color w:val="000000"/>
                <w:sz w:val="20"/>
                <w:szCs w:val="20"/>
              </w:rPr>
              <w:t>Breakdown of Points</w:t>
            </w:r>
          </w:p>
        </w:tc>
        <w:tc>
          <w:tcPr>
            <w:tcW w:w="1530" w:type="dxa"/>
            <w:shd w:val="clear" w:color="auto" w:fill="FFFF66"/>
            <w:vAlign w:val="center"/>
          </w:tcPr>
          <w:p w14:paraId="2C9E1DC2" w14:textId="77777777" w:rsidR="00272212" w:rsidRDefault="00272212" w:rsidP="00917561">
            <w:pPr>
              <w:pBdr>
                <w:top w:val="nil"/>
                <w:left w:val="nil"/>
                <w:bottom w:val="nil"/>
                <w:right w:val="nil"/>
                <w:between w:val="nil"/>
              </w:pBdr>
              <w:spacing w:line="209" w:lineRule="auto"/>
              <w:ind w:right="7"/>
              <w:rPr>
                <w:b/>
                <w:color w:val="000000"/>
                <w:sz w:val="20"/>
                <w:szCs w:val="20"/>
              </w:rPr>
            </w:pPr>
            <w:r>
              <w:rPr>
                <w:b/>
                <w:color w:val="000000"/>
                <w:sz w:val="20"/>
                <w:szCs w:val="20"/>
              </w:rPr>
              <w:t>Total Points</w:t>
            </w:r>
          </w:p>
        </w:tc>
      </w:tr>
      <w:tr w:rsidR="00486A32" w14:paraId="5DDCF41A" w14:textId="77777777" w:rsidTr="00A7366C">
        <w:trPr>
          <w:trHeight w:val="432"/>
        </w:trPr>
        <w:tc>
          <w:tcPr>
            <w:tcW w:w="3916" w:type="dxa"/>
            <w:vAlign w:val="center"/>
          </w:tcPr>
          <w:p w14:paraId="5627A5E1" w14:textId="77777777" w:rsidR="00486A32" w:rsidRDefault="00486A32" w:rsidP="00917561">
            <w:pPr>
              <w:pBdr>
                <w:top w:val="nil"/>
                <w:left w:val="nil"/>
                <w:bottom w:val="nil"/>
                <w:right w:val="nil"/>
                <w:between w:val="nil"/>
              </w:pBdr>
              <w:rPr>
                <w:color w:val="000000"/>
                <w:sz w:val="20"/>
                <w:szCs w:val="20"/>
              </w:rPr>
            </w:pPr>
            <w:r>
              <w:rPr>
                <w:color w:val="000000"/>
                <w:sz w:val="20"/>
                <w:szCs w:val="20"/>
              </w:rPr>
              <w:t>Participation</w:t>
            </w:r>
          </w:p>
        </w:tc>
        <w:tc>
          <w:tcPr>
            <w:tcW w:w="3510" w:type="dxa"/>
            <w:vAlign w:val="center"/>
          </w:tcPr>
          <w:p w14:paraId="4A13966F" w14:textId="77777777" w:rsidR="00486A32" w:rsidRDefault="00486A32" w:rsidP="00917561">
            <w:pPr>
              <w:pBdr>
                <w:top w:val="nil"/>
                <w:left w:val="nil"/>
                <w:bottom w:val="nil"/>
                <w:right w:val="nil"/>
                <w:between w:val="nil"/>
              </w:pBdr>
              <w:spacing w:line="209" w:lineRule="auto"/>
              <w:rPr>
                <w:color w:val="000000"/>
                <w:sz w:val="20"/>
                <w:szCs w:val="20"/>
              </w:rPr>
            </w:pPr>
          </w:p>
        </w:tc>
        <w:tc>
          <w:tcPr>
            <w:tcW w:w="1530" w:type="dxa"/>
            <w:vAlign w:val="center"/>
          </w:tcPr>
          <w:p w14:paraId="6C7EF72A" w14:textId="77777777" w:rsidR="00486A32" w:rsidRDefault="00486A32" w:rsidP="00917561">
            <w:pPr>
              <w:pBdr>
                <w:top w:val="nil"/>
                <w:left w:val="nil"/>
                <w:bottom w:val="nil"/>
                <w:right w:val="nil"/>
                <w:between w:val="nil"/>
              </w:pBdr>
              <w:spacing w:line="209" w:lineRule="auto"/>
              <w:ind w:right="7"/>
              <w:rPr>
                <w:color w:val="000000"/>
                <w:sz w:val="20"/>
                <w:szCs w:val="20"/>
              </w:rPr>
            </w:pPr>
            <w:r>
              <w:rPr>
                <w:color w:val="000000"/>
                <w:sz w:val="20"/>
                <w:szCs w:val="20"/>
              </w:rPr>
              <w:t>100 points</w:t>
            </w:r>
          </w:p>
        </w:tc>
      </w:tr>
      <w:tr w:rsidR="00486A32" w14:paraId="77CA9D7F" w14:textId="77777777" w:rsidTr="00A7366C">
        <w:trPr>
          <w:trHeight w:val="432"/>
        </w:trPr>
        <w:tc>
          <w:tcPr>
            <w:tcW w:w="3916" w:type="dxa"/>
            <w:vAlign w:val="center"/>
          </w:tcPr>
          <w:p w14:paraId="008D6E61" w14:textId="77777777" w:rsidR="00486A32" w:rsidRDefault="00486A32" w:rsidP="00917561">
            <w:pPr>
              <w:pBdr>
                <w:top w:val="nil"/>
                <w:left w:val="nil"/>
                <w:bottom w:val="nil"/>
                <w:right w:val="nil"/>
                <w:between w:val="nil"/>
              </w:pBdr>
              <w:ind w:right="292"/>
              <w:rPr>
                <w:color w:val="000000"/>
                <w:sz w:val="20"/>
                <w:szCs w:val="20"/>
              </w:rPr>
            </w:pPr>
            <w:r>
              <w:rPr>
                <w:color w:val="000000"/>
                <w:sz w:val="20"/>
                <w:szCs w:val="20"/>
              </w:rPr>
              <w:t>Short Responses (5 out of 7)</w:t>
            </w:r>
          </w:p>
        </w:tc>
        <w:tc>
          <w:tcPr>
            <w:tcW w:w="3510" w:type="dxa"/>
            <w:vAlign w:val="center"/>
          </w:tcPr>
          <w:p w14:paraId="4CD0260D" w14:textId="77777777" w:rsidR="00486A32" w:rsidRDefault="00486A32" w:rsidP="00917561">
            <w:pPr>
              <w:pBdr>
                <w:top w:val="nil"/>
                <w:left w:val="nil"/>
                <w:bottom w:val="nil"/>
                <w:right w:val="nil"/>
                <w:between w:val="nil"/>
              </w:pBdr>
              <w:spacing w:before="1" w:line="213" w:lineRule="auto"/>
              <w:rPr>
                <w:color w:val="000000"/>
                <w:sz w:val="20"/>
                <w:szCs w:val="20"/>
              </w:rPr>
            </w:pPr>
            <w:r>
              <w:rPr>
                <w:color w:val="000000"/>
                <w:sz w:val="20"/>
                <w:szCs w:val="20"/>
              </w:rPr>
              <w:t>50*5</w:t>
            </w:r>
          </w:p>
        </w:tc>
        <w:tc>
          <w:tcPr>
            <w:tcW w:w="1530" w:type="dxa"/>
            <w:vAlign w:val="center"/>
          </w:tcPr>
          <w:p w14:paraId="68509E02" w14:textId="77777777" w:rsidR="00486A32" w:rsidRDefault="00486A32" w:rsidP="00917561">
            <w:pPr>
              <w:pBdr>
                <w:top w:val="nil"/>
                <w:left w:val="nil"/>
                <w:bottom w:val="nil"/>
                <w:right w:val="nil"/>
                <w:between w:val="nil"/>
              </w:pBdr>
              <w:spacing w:before="1" w:line="213" w:lineRule="auto"/>
              <w:ind w:right="7"/>
              <w:rPr>
                <w:color w:val="000000"/>
                <w:sz w:val="20"/>
                <w:szCs w:val="20"/>
              </w:rPr>
            </w:pPr>
            <w:r>
              <w:rPr>
                <w:color w:val="000000"/>
                <w:sz w:val="20"/>
                <w:szCs w:val="20"/>
              </w:rPr>
              <w:t>250 points</w:t>
            </w:r>
          </w:p>
        </w:tc>
      </w:tr>
      <w:tr w:rsidR="00486A32" w14:paraId="37DD899F" w14:textId="77777777" w:rsidTr="00A7366C">
        <w:trPr>
          <w:trHeight w:val="432"/>
        </w:trPr>
        <w:tc>
          <w:tcPr>
            <w:tcW w:w="3916" w:type="dxa"/>
            <w:vAlign w:val="center"/>
          </w:tcPr>
          <w:p w14:paraId="33090B1F" w14:textId="77777777" w:rsidR="00486A32" w:rsidRDefault="00486A32" w:rsidP="00917561">
            <w:pPr>
              <w:pBdr>
                <w:top w:val="nil"/>
                <w:left w:val="nil"/>
                <w:bottom w:val="nil"/>
                <w:right w:val="nil"/>
                <w:between w:val="nil"/>
              </w:pBdr>
              <w:ind w:right="292"/>
              <w:rPr>
                <w:color w:val="000000"/>
                <w:sz w:val="20"/>
                <w:szCs w:val="20"/>
              </w:rPr>
            </w:pPr>
            <w:r>
              <w:rPr>
                <w:color w:val="000000"/>
                <w:sz w:val="20"/>
                <w:szCs w:val="20"/>
              </w:rPr>
              <w:t>British Literary Profile Project</w:t>
            </w:r>
          </w:p>
        </w:tc>
        <w:tc>
          <w:tcPr>
            <w:tcW w:w="3510" w:type="dxa"/>
            <w:vAlign w:val="center"/>
          </w:tcPr>
          <w:p w14:paraId="7CFC7302" w14:textId="77777777" w:rsidR="00486A32" w:rsidRDefault="00486A32" w:rsidP="00917561">
            <w:pPr>
              <w:pBdr>
                <w:top w:val="nil"/>
                <w:left w:val="nil"/>
                <w:bottom w:val="nil"/>
                <w:right w:val="nil"/>
                <w:between w:val="nil"/>
              </w:pBdr>
              <w:spacing w:before="1" w:line="213" w:lineRule="auto"/>
              <w:rPr>
                <w:color w:val="000000"/>
                <w:sz w:val="20"/>
                <w:szCs w:val="20"/>
              </w:rPr>
            </w:pPr>
          </w:p>
        </w:tc>
        <w:tc>
          <w:tcPr>
            <w:tcW w:w="1530" w:type="dxa"/>
            <w:vAlign w:val="center"/>
          </w:tcPr>
          <w:p w14:paraId="7BD51041" w14:textId="77777777" w:rsidR="00486A32" w:rsidRDefault="00486A32" w:rsidP="00917561">
            <w:pPr>
              <w:pBdr>
                <w:top w:val="nil"/>
                <w:left w:val="nil"/>
                <w:bottom w:val="nil"/>
                <w:right w:val="nil"/>
                <w:between w:val="nil"/>
              </w:pBdr>
              <w:spacing w:before="1" w:line="213" w:lineRule="auto"/>
              <w:ind w:right="7"/>
              <w:rPr>
                <w:color w:val="000000"/>
                <w:sz w:val="20"/>
                <w:szCs w:val="20"/>
              </w:rPr>
            </w:pPr>
            <w:r>
              <w:rPr>
                <w:color w:val="000000"/>
                <w:sz w:val="20"/>
                <w:szCs w:val="20"/>
              </w:rPr>
              <w:t>250 points</w:t>
            </w:r>
          </w:p>
        </w:tc>
      </w:tr>
      <w:tr w:rsidR="00486A32" w14:paraId="2B0160DE" w14:textId="77777777" w:rsidTr="00A7366C">
        <w:trPr>
          <w:trHeight w:val="432"/>
        </w:trPr>
        <w:tc>
          <w:tcPr>
            <w:tcW w:w="3916" w:type="dxa"/>
            <w:vAlign w:val="center"/>
          </w:tcPr>
          <w:p w14:paraId="48F563EA" w14:textId="77777777" w:rsidR="00486A32" w:rsidRDefault="00486A32" w:rsidP="00917561">
            <w:pPr>
              <w:pBdr>
                <w:top w:val="nil"/>
                <w:left w:val="nil"/>
                <w:bottom w:val="nil"/>
                <w:right w:val="nil"/>
                <w:between w:val="nil"/>
              </w:pBdr>
              <w:ind w:right="292"/>
              <w:rPr>
                <w:color w:val="000000"/>
                <w:sz w:val="20"/>
                <w:szCs w:val="20"/>
              </w:rPr>
            </w:pPr>
            <w:r>
              <w:rPr>
                <w:color w:val="000000"/>
                <w:sz w:val="20"/>
                <w:szCs w:val="20"/>
              </w:rPr>
              <w:t>Final Paper Proposal and Peer Review</w:t>
            </w:r>
          </w:p>
        </w:tc>
        <w:tc>
          <w:tcPr>
            <w:tcW w:w="3510" w:type="dxa"/>
            <w:vAlign w:val="center"/>
          </w:tcPr>
          <w:p w14:paraId="0906E8F8" w14:textId="77777777" w:rsidR="00486A32" w:rsidRDefault="00486A32" w:rsidP="00917561">
            <w:pPr>
              <w:pBdr>
                <w:top w:val="nil"/>
                <w:left w:val="nil"/>
                <w:bottom w:val="nil"/>
                <w:right w:val="nil"/>
                <w:between w:val="nil"/>
              </w:pBdr>
              <w:spacing w:before="1" w:line="213" w:lineRule="auto"/>
              <w:rPr>
                <w:color w:val="000000"/>
                <w:sz w:val="20"/>
                <w:szCs w:val="20"/>
              </w:rPr>
            </w:pPr>
            <w:r>
              <w:rPr>
                <w:color w:val="000000"/>
                <w:sz w:val="20"/>
                <w:szCs w:val="20"/>
              </w:rPr>
              <w:t>Proposal (100) + Peer Review (50)</w:t>
            </w:r>
          </w:p>
        </w:tc>
        <w:tc>
          <w:tcPr>
            <w:tcW w:w="1530" w:type="dxa"/>
            <w:vAlign w:val="center"/>
          </w:tcPr>
          <w:p w14:paraId="69242737" w14:textId="77777777" w:rsidR="00486A32" w:rsidRDefault="00486A32" w:rsidP="00917561">
            <w:pPr>
              <w:pBdr>
                <w:top w:val="nil"/>
                <w:left w:val="nil"/>
                <w:bottom w:val="nil"/>
                <w:right w:val="nil"/>
                <w:between w:val="nil"/>
              </w:pBdr>
              <w:spacing w:before="1" w:line="213" w:lineRule="auto"/>
              <w:ind w:right="7"/>
              <w:rPr>
                <w:color w:val="000000"/>
                <w:sz w:val="20"/>
                <w:szCs w:val="20"/>
              </w:rPr>
            </w:pPr>
            <w:r>
              <w:rPr>
                <w:color w:val="000000"/>
                <w:sz w:val="20"/>
                <w:szCs w:val="20"/>
              </w:rPr>
              <w:t>150 points</w:t>
            </w:r>
          </w:p>
        </w:tc>
      </w:tr>
      <w:tr w:rsidR="00486A32" w14:paraId="137574DB" w14:textId="77777777" w:rsidTr="00A7366C">
        <w:trPr>
          <w:trHeight w:val="432"/>
        </w:trPr>
        <w:tc>
          <w:tcPr>
            <w:tcW w:w="3916" w:type="dxa"/>
            <w:vAlign w:val="center"/>
          </w:tcPr>
          <w:p w14:paraId="6EEDF019" w14:textId="77777777" w:rsidR="00486A32" w:rsidRDefault="00486A32" w:rsidP="00917561">
            <w:pPr>
              <w:pBdr>
                <w:top w:val="nil"/>
                <w:left w:val="nil"/>
                <w:bottom w:val="nil"/>
                <w:right w:val="nil"/>
                <w:between w:val="nil"/>
              </w:pBdr>
              <w:rPr>
                <w:color w:val="000000"/>
                <w:sz w:val="20"/>
                <w:szCs w:val="20"/>
              </w:rPr>
            </w:pPr>
            <w:r>
              <w:rPr>
                <w:color w:val="000000"/>
                <w:sz w:val="20"/>
                <w:szCs w:val="20"/>
              </w:rPr>
              <w:t>Final Paper</w:t>
            </w:r>
          </w:p>
        </w:tc>
        <w:tc>
          <w:tcPr>
            <w:tcW w:w="3510" w:type="dxa"/>
            <w:vAlign w:val="center"/>
          </w:tcPr>
          <w:p w14:paraId="3920EBEA" w14:textId="77777777" w:rsidR="00486A32" w:rsidRDefault="00486A32" w:rsidP="00917561">
            <w:pPr>
              <w:pBdr>
                <w:top w:val="nil"/>
                <w:left w:val="nil"/>
                <w:bottom w:val="nil"/>
                <w:right w:val="nil"/>
                <w:between w:val="nil"/>
              </w:pBdr>
              <w:rPr>
                <w:b/>
                <w:color w:val="000000"/>
                <w:sz w:val="20"/>
                <w:szCs w:val="20"/>
              </w:rPr>
            </w:pPr>
          </w:p>
        </w:tc>
        <w:tc>
          <w:tcPr>
            <w:tcW w:w="1530" w:type="dxa"/>
            <w:vAlign w:val="center"/>
          </w:tcPr>
          <w:p w14:paraId="3F073B29" w14:textId="77777777" w:rsidR="00486A32" w:rsidRDefault="00486A32" w:rsidP="00917561">
            <w:pPr>
              <w:pBdr>
                <w:top w:val="nil"/>
                <w:left w:val="nil"/>
                <w:bottom w:val="nil"/>
                <w:right w:val="nil"/>
                <w:between w:val="nil"/>
              </w:pBdr>
              <w:ind w:right="7"/>
              <w:rPr>
                <w:color w:val="000000"/>
                <w:sz w:val="20"/>
                <w:szCs w:val="20"/>
              </w:rPr>
            </w:pPr>
            <w:r>
              <w:rPr>
                <w:color w:val="000000"/>
                <w:sz w:val="20"/>
                <w:szCs w:val="20"/>
              </w:rPr>
              <w:t>250 points</w:t>
            </w:r>
          </w:p>
        </w:tc>
      </w:tr>
      <w:tr w:rsidR="00486A32" w14:paraId="6D89753C" w14:textId="77777777" w:rsidTr="00A7366C">
        <w:trPr>
          <w:trHeight w:val="288"/>
        </w:trPr>
        <w:tc>
          <w:tcPr>
            <w:tcW w:w="3916" w:type="dxa"/>
            <w:shd w:val="clear" w:color="auto" w:fill="FFFF66"/>
            <w:vAlign w:val="center"/>
          </w:tcPr>
          <w:p w14:paraId="1C10AAAF" w14:textId="77777777" w:rsidR="00486A32" w:rsidRDefault="00486A32" w:rsidP="00917561">
            <w:pPr>
              <w:pBdr>
                <w:top w:val="nil"/>
                <w:left w:val="nil"/>
                <w:bottom w:val="nil"/>
                <w:right w:val="nil"/>
                <w:between w:val="nil"/>
              </w:pBdr>
              <w:rPr>
                <w:b/>
                <w:color w:val="000000"/>
                <w:sz w:val="20"/>
                <w:szCs w:val="20"/>
              </w:rPr>
            </w:pPr>
            <w:r>
              <w:rPr>
                <w:b/>
                <w:color w:val="000000"/>
                <w:sz w:val="20"/>
                <w:szCs w:val="20"/>
              </w:rPr>
              <w:t>Total</w:t>
            </w:r>
          </w:p>
        </w:tc>
        <w:tc>
          <w:tcPr>
            <w:tcW w:w="3510" w:type="dxa"/>
            <w:shd w:val="clear" w:color="auto" w:fill="FFFF66"/>
            <w:vAlign w:val="center"/>
          </w:tcPr>
          <w:p w14:paraId="4670CD19" w14:textId="77777777" w:rsidR="00486A32" w:rsidRDefault="00486A32" w:rsidP="00917561">
            <w:pPr>
              <w:pBdr>
                <w:top w:val="nil"/>
                <w:left w:val="nil"/>
                <w:bottom w:val="nil"/>
                <w:right w:val="nil"/>
                <w:between w:val="nil"/>
              </w:pBdr>
              <w:rPr>
                <w:b/>
                <w:color w:val="000000"/>
                <w:sz w:val="20"/>
                <w:szCs w:val="20"/>
              </w:rPr>
            </w:pPr>
          </w:p>
        </w:tc>
        <w:tc>
          <w:tcPr>
            <w:tcW w:w="1530" w:type="dxa"/>
            <w:shd w:val="clear" w:color="auto" w:fill="FFFF66"/>
            <w:vAlign w:val="center"/>
          </w:tcPr>
          <w:p w14:paraId="70790388" w14:textId="77777777" w:rsidR="00486A32" w:rsidRDefault="00486A32" w:rsidP="00917561">
            <w:pPr>
              <w:pBdr>
                <w:top w:val="nil"/>
                <w:left w:val="nil"/>
                <w:bottom w:val="nil"/>
                <w:right w:val="nil"/>
                <w:between w:val="nil"/>
              </w:pBdr>
              <w:ind w:right="7"/>
              <w:rPr>
                <w:b/>
                <w:color w:val="000000"/>
                <w:sz w:val="20"/>
                <w:szCs w:val="20"/>
              </w:rPr>
            </w:pPr>
            <w:r>
              <w:rPr>
                <w:b/>
                <w:color w:val="000000"/>
                <w:sz w:val="20"/>
                <w:szCs w:val="20"/>
              </w:rPr>
              <w:t>1000 points</w:t>
            </w:r>
          </w:p>
        </w:tc>
      </w:tr>
    </w:tbl>
    <w:p w14:paraId="4D637050" w14:textId="6003B5D1" w:rsidR="00486A32" w:rsidRDefault="00486A32" w:rsidP="00486A32">
      <w:pPr>
        <w:jc w:val="both"/>
        <w:rPr>
          <w:b/>
          <w:sz w:val="20"/>
          <w:szCs w:val="20"/>
        </w:rPr>
      </w:pPr>
    </w:p>
    <w:p w14:paraId="0962F802" w14:textId="77777777" w:rsidR="00486A32" w:rsidRDefault="00486A32">
      <w:pPr>
        <w:spacing w:line="240" w:lineRule="auto"/>
        <w:rPr>
          <w:b/>
          <w:sz w:val="20"/>
          <w:szCs w:val="20"/>
        </w:rPr>
      </w:pPr>
      <w:r>
        <w:rPr>
          <w:b/>
          <w:sz w:val="20"/>
          <w:szCs w:val="20"/>
        </w:rPr>
        <w:br w:type="page"/>
      </w:r>
    </w:p>
    <w:p w14:paraId="7126291A" w14:textId="77777777" w:rsidR="00486A32" w:rsidRDefault="00486A32" w:rsidP="00486A32">
      <w:pPr>
        <w:jc w:val="both"/>
        <w:rPr>
          <w:b/>
          <w:sz w:val="20"/>
          <w:szCs w:val="20"/>
        </w:rPr>
      </w:pPr>
    </w:p>
    <w:p w14:paraId="7AD88E17" w14:textId="77777777" w:rsidR="00486A32" w:rsidRDefault="00486A32" w:rsidP="00486A32">
      <w:pPr>
        <w:shd w:val="clear" w:color="auto" w:fill="7030A0"/>
        <w:jc w:val="both"/>
        <w:rPr>
          <w:b/>
          <w:color w:val="FFFFFF"/>
          <w:sz w:val="20"/>
          <w:szCs w:val="20"/>
        </w:rPr>
      </w:pPr>
      <w:r>
        <w:rPr>
          <w:b/>
          <w:color w:val="FFFFFF"/>
          <w:sz w:val="20"/>
          <w:szCs w:val="20"/>
        </w:rPr>
        <w:t>Grading Criteria and Conversion:</w:t>
      </w:r>
    </w:p>
    <w:p w14:paraId="60D0112C" w14:textId="77777777" w:rsidR="00486A32" w:rsidRDefault="00486A32" w:rsidP="00486A32">
      <w:pPr>
        <w:spacing w:after="240"/>
        <w:jc w:val="both"/>
        <w:rPr>
          <w:sz w:val="20"/>
          <w:szCs w:val="20"/>
        </w:rPr>
      </w:pPr>
      <w:r>
        <w:rPr>
          <w:sz w:val="20"/>
          <w:szCs w:val="20"/>
        </w:rPr>
        <w:t>A = 90-100% (900 to 1000 points)</w:t>
      </w:r>
    </w:p>
    <w:p w14:paraId="292FB8E6" w14:textId="77777777" w:rsidR="00486A32" w:rsidRDefault="00486A32" w:rsidP="00486A32">
      <w:pPr>
        <w:spacing w:after="240"/>
        <w:jc w:val="both"/>
        <w:rPr>
          <w:sz w:val="20"/>
          <w:szCs w:val="20"/>
        </w:rPr>
      </w:pPr>
      <w:r>
        <w:rPr>
          <w:sz w:val="20"/>
          <w:szCs w:val="20"/>
        </w:rPr>
        <w:t>B = 80-89% (800 to 899 points)</w:t>
      </w:r>
    </w:p>
    <w:p w14:paraId="26D52952" w14:textId="77777777" w:rsidR="00486A32" w:rsidRDefault="00486A32" w:rsidP="00486A32">
      <w:pPr>
        <w:spacing w:after="240"/>
        <w:jc w:val="both"/>
        <w:rPr>
          <w:sz w:val="20"/>
          <w:szCs w:val="20"/>
        </w:rPr>
      </w:pPr>
      <w:r>
        <w:rPr>
          <w:sz w:val="20"/>
          <w:szCs w:val="20"/>
        </w:rPr>
        <w:t>C = 70-79% (700 to 799 points)</w:t>
      </w:r>
    </w:p>
    <w:p w14:paraId="5A9EF97E" w14:textId="77777777" w:rsidR="00486A32" w:rsidRDefault="00486A32" w:rsidP="00486A32">
      <w:pPr>
        <w:spacing w:after="240"/>
        <w:jc w:val="both"/>
        <w:rPr>
          <w:sz w:val="20"/>
          <w:szCs w:val="20"/>
        </w:rPr>
      </w:pPr>
      <w:r>
        <w:rPr>
          <w:sz w:val="20"/>
          <w:szCs w:val="20"/>
        </w:rPr>
        <w:t>D = 60-69% (600 to 699 points)</w:t>
      </w:r>
    </w:p>
    <w:p w14:paraId="1FD63449" w14:textId="77777777" w:rsidR="00486A32" w:rsidRDefault="00486A32" w:rsidP="00486A32">
      <w:pPr>
        <w:spacing w:after="240"/>
        <w:rPr>
          <w:sz w:val="20"/>
          <w:szCs w:val="20"/>
        </w:rPr>
      </w:pPr>
      <w:r>
        <w:rPr>
          <w:sz w:val="20"/>
          <w:szCs w:val="20"/>
        </w:rPr>
        <w:t>F = 0-59% (0 to 599 points)</w:t>
      </w:r>
    </w:p>
    <w:p w14:paraId="77A0A25E" w14:textId="77777777" w:rsidR="00486A32" w:rsidRDefault="00486A32" w:rsidP="00486A32">
      <w:pPr>
        <w:shd w:val="clear" w:color="auto" w:fill="7030A0"/>
        <w:rPr>
          <w:b/>
          <w:color w:val="FFFFFF"/>
          <w:sz w:val="20"/>
          <w:szCs w:val="20"/>
        </w:rPr>
      </w:pPr>
      <w:r>
        <w:rPr>
          <w:b/>
          <w:color w:val="FFFFFF"/>
          <w:sz w:val="20"/>
          <w:szCs w:val="20"/>
        </w:rPr>
        <w:t>Note on Course Policies</w:t>
      </w:r>
    </w:p>
    <w:p w14:paraId="5A5930C0" w14:textId="2AEAE214" w:rsidR="00486A32" w:rsidRPr="00D51E29" w:rsidRDefault="00486A32" w:rsidP="00D51E29">
      <w:pPr>
        <w:spacing w:after="240"/>
        <w:rPr>
          <w:sz w:val="20"/>
          <w:szCs w:val="20"/>
        </w:rPr>
      </w:pPr>
      <w:r>
        <w:rPr>
          <w:sz w:val="20"/>
          <w:szCs w:val="20"/>
        </w:rPr>
        <w:t>You should carefully read the university policies about student success. In addition to those, here is a brief description of my own course policies. Express yourself confidently in class, but also be kind and considerate toward others. Do not, under any circumstances, plagiarize. If in doubt, ask. I try not to employ a one-size-fits-all attendance policy. Get in touch with me if you need to miss classes, and we can discuss your specific needs. Finally, let me know as soon as possible if you need an extension to complete an assignment. I am usually flexible with due dates that do not involve a grading deadline.</w:t>
      </w:r>
    </w:p>
    <w:p w14:paraId="2AB022B3" w14:textId="77777777" w:rsidR="00486A32" w:rsidRDefault="00486A32" w:rsidP="00486A32">
      <w:pPr>
        <w:rPr>
          <w:sz w:val="20"/>
          <w:szCs w:val="20"/>
        </w:rPr>
      </w:pPr>
      <w:r>
        <w:rPr>
          <w:sz w:val="20"/>
          <w:szCs w:val="20"/>
        </w:rPr>
        <w:t>Further detailed instructions, if applicable, and grading rubrics will be available on eCourses.</w:t>
      </w:r>
    </w:p>
    <w:p w14:paraId="422FE48D" w14:textId="77777777" w:rsidR="00486A32" w:rsidRDefault="00486A32" w:rsidP="00486A32">
      <w:pPr>
        <w:rPr>
          <w:sz w:val="20"/>
          <w:szCs w:val="20"/>
        </w:rPr>
      </w:pPr>
    </w:p>
    <w:p w14:paraId="425FBF8D" w14:textId="77777777" w:rsidR="00486A32" w:rsidRDefault="00486A32" w:rsidP="00486A32">
      <w:pPr>
        <w:shd w:val="clear" w:color="auto" w:fill="FFFF66"/>
        <w:rPr>
          <w:b/>
          <w:sz w:val="20"/>
          <w:szCs w:val="20"/>
        </w:rPr>
      </w:pPr>
      <w:r>
        <w:rPr>
          <w:b/>
          <w:sz w:val="20"/>
          <w:szCs w:val="20"/>
        </w:rPr>
        <w:t>Participation (100 points)</w:t>
      </w:r>
    </w:p>
    <w:p w14:paraId="6E446541" w14:textId="77777777" w:rsidR="00486A32" w:rsidRDefault="00486A32" w:rsidP="00486A32">
      <w:pPr>
        <w:rPr>
          <w:color w:val="000000"/>
          <w:sz w:val="20"/>
          <w:szCs w:val="20"/>
          <w:highlight w:val="white"/>
        </w:rPr>
      </w:pPr>
      <w:r>
        <w:rPr>
          <w:color w:val="000000"/>
          <w:sz w:val="20"/>
          <w:szCs w:val="20"/>
          <w:highlight w:val="white"/>
        </w:rPr>
        <w:t>Punctually and regularly attend class and actively participate in class discussion. Inform me as soon as you can about necessary absences. This portion of the grade will be based on your contribution as a considerate and involved citizen in our classroom.</w:t>
      </w:r>
    </w:p>
    <w:p w14:paraId="50ED5112" w14:textId="77777777" w:rsidR="00486A32" w:rsidRDefault="00486A32" w:rsidP="00486A32">
      <w:pPr>
        <w:rPr>
          <w:color w:val="000000"/>
          <w:sz w:val="20"/>
          <w:szCs w:val="20"/>
          <w:highlight w:val="white"/>
        </w:rPr>
      </w:pPr>
    </w:p>
    <w:p w14:paraId="3B4BED17" w14:textId="77777777" w:rsidR="00486A32" w:rsidRDefault="00486A32" w:rsidP="00486A32">
      <w:pPr>
        <w:shd w:val="clear" w:color="auto" w:fill="FFFF66"/>
        <w:rPr>
          <w:b/>
          <w:sz w:val="20"/>
          <w:szCs w:val="20"/>
        </w:rPr>
      </w:pPr>
      <w:r>
        <w:rPr>
          <w:b/>
          <w:sz w:val="20"/>
          <w:szCs w:val="20"/>
        </w:rPr>
        <w:t>Short Responses (5 out of 7) (50*5=250 points)</w:t>
      </w:r>
    </w:p>
    <w:p w14:paraId="6AD3651E" w14:textId="77777777" w:rsidR="00486A32" w:rsidRDefault="00486A32" w:rsidP="00486A32">
      <w:pPr>
        <w:rPr>
          <w:sz w:val="20"/>
          <w:szCs w:val="20"/>
        </w:rPr>
      </w:pPr>
      <w:r>
        <w:rPr>
          <w:sz w:val="20"/>
          <w:szCs w:val="20"/>
        </w:rPr>
        <w:t>Seven times during the semester, you will draft a brief written response (150-200 words) based on the course readings and bring it to class. Class discussions will be focused on your Short Response draft. Based on the feedback you receive from me and your peers, you will revise and submit your final Short Response.</w:t>
      </w:r>
    </w:p>
    <w:p w14:paraId="4ADB20F7" w14:textId="77777777" w:rsidR="00486A32" w:rsidRDefault="00486A32" w:rsidP="00486A32">
      <w:pPr>
        <w:rPr>
          <w:sz w:val="20"/>
          <w:szCs w:val="20"/>
        </w:rPr>
      </w:pPr>
    </w:p>
    <w:p w14:paraId="538C8151" w14:textId="77777777" w:rsidR="00486A32" w:rsidRDefault="00486A32" w:rsidP="00486A32">
      <w:pPr>
        <w:rPr>
          <w:b/>
          <w:sz w:val="20"/>
          <w:szCs w:val="20"/>
        </w:rPr>
      </w:pPr>
      <w:r>
        <w:rPr>
          <w:sz w:val="20"/>
          <w:szCs w:val="20"/>
        </w:rPr>
        <w:t>Your top five out of seven</w:t>
      </w:r>
      <w:r>
        <w:rPr>
          <w:b/>
          <w:sz w:val="20"/>
          <w:szCs w:val="20"/>
        </w:rPr>
        <w:t xml:space="preserve"> </w:t>
      </w:r>
      <w:r>
        <w:rPr>
          <w:sz w:val="20"/>
          <w:szCs w:val="20"/>
        </w:rPr>
        <w:t>Short Response scores will count toward your final grade. Writing and revising the Short Responses will also enable you to gauge how you feel about particular texts, and help you decide which texts you wish to write your final research paper about.</w:t>
      </w:r>
    </w:p>
    <w:p w14:paraId="5049D53E" w14:textId="77777777" w:rsidR="00486A32" w:rsidRDefault="00486A32" w:rsidP="00486A32">
      <w:pPr>
        <w:rPr>
          <w:sz w:val="20"/>
          <w:szCs w:val="20"/>
        </w:rPr>
      </w:pPr>
    </w:p>
    <w:p w14:paraId="3B869D0A" w14:textId="77777777" w:rsidR="00486A32" w:rsidRDefault="00486A32" w:rsidP="00486A32">
      <w:pPr>
        <w:rPr>
          <w:sz w:val="20"/>
          <w:szCs w:val="20"/>
        </w:rPr>
      </w:pPr>
      <w:r>
        <w:rPr>
          <w:sz w:val="20"/>
          <w:szCs w:val="20"/>
        </w:rPr>
        <w:t>A sample Short Response prompt is as follows:</w:t>
      </w:r>
    </w:p>
    <w:p w14:paraId="36436997" w14:textId="77777777" w:rsidR="00486A32" w:rsidRDefault="00486A32" w:rsidP="00486A32">
      <w:pPr>
        <w:rPr>
          <w:sz w:val="20"/>
          <w:szCs w:val="20"/>
        </w:rPr>
      </w:pPr>
    </w:p>
    <w:p w14:paraId="5336A158" w14:textId="77777777" w:rsidR="00486A32" w:rsidRDefault="00486A32" w:rsidP="00486A32">
      <w:pPr>
        <w:ind w:left="720"/>
        <w:rPr>
          <w:sz w:val="20"/>
          <w:szCs w:val="20"/>
        </w:rPr>
      </w:pPr>
      <w:r>
        <w:rPr>
          <w:sz w:val="20"/>
          <w:szCs w:val="20"/>
        </w:rPr>
        <w:t>This Short Response may be based on either "No, Thank You, John” by Christina Rossetti or “The Lay of the Trilobite” by May Kendall. Respond to the poem of your choice in about 150 - 200 words. In your Short Response, explain why you selected this poem, discuss a major theme of the poem that attracted your attention, and contemplate the poem’s significance to twenty-first century readers.</w:t>
      </w:r>
    </w:p>
    <w:p w14:paraId="71D87E7D" w14:textId="77777777" w:rsidR="00486A32" w:rsidRDefault="00486A32" w:rsidP="00486A32">
      <w:pPr>
        <w:ind w:left="720"/>
        <w:rPr>
          <w:sz w:val="20"/>
          <w:szCs w:val="20"/>
        </w:rPr>
      </w:pPr>
    </w:p>
    <w:p w14:paraId="1979733B" w14:textId="77777777" w:rsidR="00486A32" w:rsidRDefault="00486A32" w:rsidP="00486A32">
      <w:pPr>
        <w:ind w:left="720"/>
        <w:rPr>
          <w:sz w:val="20"/>
          <w:szCs w:val="20"/>
        </w:rPr>
      </w:pPr>
      <w:r>
        <w:rPr>
          <w:sz w:val="20"/>
          <w:szCs w:val="20"/>
        </w:rPr>
        <w:t>Bring your Short Response draft to class (laptop/other electronic device/print) on Tuesday for discussion and review. Revise based on the feedback you receive and submit your finalized Short Response on eCourses by Thursday.</w:t>
      </w:r>
    </w:p>
    <w:p w14:paraId="63464E9C" w14:textId="77777777" w:rsidR="00486A32" w:rsidRDefault="00486A32" w:rsidP="00486A32">
      <w:pPr>
        <w:ind w:left="720"/>
        <w:rPr>
          <w:sz w:val="20"/>
          <w:szCs w:val="20"/>
        </w:rPr>
      </w:pPr>
    </w:p>
    <w:p w14:paraId="1B42AF02" w14:textId="77777777" w:rsidR="00486A32" w:rsidRDefault="00000000" w:rsidP="00486A32">
      <w:pPr>
        <w:shd w:val="clear" w:color="auto" w:fill="FFFF66"/>
        <w:rPr>
          <w:b/>
          <w:sz w:val="20"/>
          <w:szCs w:val="20"/>
        </w:rPr>
      </w:pPr>
      <w:hyperlink r:id="rId11">
        <w:r w:rsidR="00486A32">
          <w:rPr>
            <w:b/>
            <w:color w:val="1155CC"/>
            <w:sz w:val="20"/>
            <w:szCs w:val="20"/>
            <w:u w:val="single"/>
          </w:rPr>
          <w:t>British Literary Profile Project</w:t>
        </w:r>
      </w:hyperlink>
      <w:r w:rsidR="00486A32">
        <w:rPr>
          <w:b/>
          <w:sz w:val="20"/>
          <w:szCs w:val="20"/>
        </w:rPr>
        <w:t xml:space="preserve"> (250 points)</w:t>
      </w:r>
    </w:p>
    <w:p w14:paraId="6840AEA0" w14:textId="77777777" w:rsidR="00486A32" w:rsidRDefault="00486A32" w:rsidP="00486A32">
      <w:pPr>
        <w:rPr>
          <w:sz w:val="20"/>
          <w:szCs w:val="20"/>
        </w:rPr>
      </w:pPr>
      <w:r>
        <w:rPr>
          <w:sz w:val="20"/>
          <w:szCs w:val="20"/>
        </w:rPr>
        <w:t xml:space="preserve">British literature does not simply include authors from England, but a wide array of voices that spoke from myriad British imperial socio-political landscapes. We will acknowledge and analyze the nuances of Britain’s imperial history with this assignment, as a step toward </w:t>
      </w:r>
      <w:hyperlink r:id="rId12">
        <w:r>
          <w:rPr>
            <w:color w:val="0000FF"/>
            <w:sz w:val="20"/>
            <w:szCs w:val="20"/>
            <w:u w:val="single"/>
          </w:rPr>
          <w:t>undisciplining</w:t>
        </w:r>
      </w:hyperlink>
      <w:r>
        <w:rPr>
          <w:sz w:val="20"/>
          <w:szCs w:val="20"/>
        </w:rPr>
        <w:t xml:space="preserve"> (external link) and widening the scope of British literature in our classroom.</w:t>
      </w:r>
    </w:p>
    <w:p w14:paraId="1478143B" w14:textId="77777777" w:rsidR="00486A32" w:rsidRDefault="00486A32" w:rsidP="00486A32">
      <w:pPr>
        <w:rPr>
          <w:sz w:val="20"/>
          <w:szCs w:val="20"/>
        </w:rPr>
      </w:pPr>
    </w:p>
    <w:p w14:paraId="5DACE8AF" w14:textId="77777777" w:rsidR="00486A32" w:rsidRDefault="00486A32" w:rsidP="00486A32">
      <w:pPr>
        <w:rPr>
          <w:sz w:val="20"/>
          <w:szCs w:val="20"/>
        </w:rPr>
      </w:pPr>
      <w:r>
        <w:rPr>
          <w:sz w:val="20"/>
          <w:szCs w:val="20"/>
        </w:rPr>
        <w:t>Conduct research and select a writer (who lived sometime between the eighteenth century and the present day) from any part of the Britain or British colonial nation, and create a literary profile describing their life and works. Your literary profile essay should be 2-3 pages in length and formatted in the MLA style.</w:t>
      </w:r>
      <w:r>
        <w:rPr>
          <w:sz w:val="20"/>
          <w:szCs w:val="20"/>
          <w:vertAlign w:val="superscript"/>
        </w:rPr>
        <w:footnoteReference w:id="1"/>
      </w:r>
    </w:p>
    <w:p w14:paraId="4D6765D4" w14:textId="77777777" w:rsidR="00486A32" w:rsidRDefault="00486A32" w:rsidP="00486A32">
      <w:pPr>
        <w:rPr>
          <w:i/>
          <w:sz w:val="20"/>
          <w:szCs w:val="20"/>
        </w:rPr>
      </w:pPr>
    </w:p>
    <w:p w14:paraId="12BA5135" w14:textId="77777777" w:rsidR="00486A32" w:rsidRDefault="00486A32" w:rsidP="00486A32">
      <w:pPr>
        <w:shd w:val="clear" w:color="auto" w:fill="FFFF66"/>
        <w:rPr>
          <w:b/>
          <w:sz w:val="20"/>
          <w:szCs w:val="20"/>
        </w:rPr>
      </w:pPr>
      <w:r>
        <w:rPr>
          <w:b/>
          <w:sz w:val="20"/>
          <w:szCs w:val="20"/>
        </w:rPr>
        <w:t>Final Paper Proposal (100 points) and Peer Review (50 points)</w:t>
      </w:r>
    </w:p>
    <w:p w14:paraId="10CA13E8" w14:textId="77777777" w:rsidR="00486A32" w:rsidRDefault="00486A32" w:rsidP="00486A32">
      <w:pPr>
        <w:numPr>
          <w:ilvl w:val="0"/>
          <w:numId w:val="7"/>
        </w:numPr>
        <w:pBdr>
          <w:top w:val="nil"/>
          <w:left w:val="nil"/>
          <w:bottom w:val="nil"/>
          <w:right w:val="nil"/>
          <w:between w:val="nil"/>
        </w:pBdr>
        <w:shd w:val="clear" w:color="auto" w:fill="FFFFFF"/>
        <w:autoSpaceDE w:val="0"/>
        <w:autoSpaceDN w:val="0"/>
        <w:spacing w:line="244" w:lineRule="auto"/>
        <w:rPr>
          <w:color w:val="000000"/>
          <w:sz w:val="20"/>
          <w:szCs w:val="20"/>
          <w:highlight w:val="white"/>
        </w:rPr>
      </w:pPr>
      <w:r>
        <w:rPr>
          <w:color w:val="000000"/>
          <w:sz w:val="20"/>
          <w:szCs w:val="20"/>
          <w:highlight w:val="white"/>
        </w:rPr>
        <w:t>Select any two readings from the syllabus (e.g. two poems / one short story and one poem / an act from a play and a short story / excerpts from two novels), to base your final paper on and submit a Final Paper Proposal, in 1-2 double-spaced pages.</w:t>
      </w:r>
    </w:p>
    <w:p w14:paraId="336A60DB" w14:textId="77777777" w:rsidR="00486A32" w:rsidRDefault="00486A32" w:rsidP="00486A32">
      <w:pPr>
        <w:pBdr>
          <w:top w:val="nil"/>
          <w:left w:val="nil"/>
          <w:bottom w:val="nil"/>
          <w:right w:val="nil"/>
          <w:between w:val="nil"/>
        </w:pBdr>
        <w:shd w:val="clear" w:color="auto" w:fill="FFFFFF"/>
        <w:spacing w:line="244" w:lineRule="auto"/>
        <w:ind w:left="360"/>
        <w:rPr>
          <w:color w:val="000000"/>
          <w:sz w:val="20"/>
          <w:szCs w:val="20"/>
          <w:highlight w:val="white"/>
          <w:u w:val="single"/>
        </w:rPr>
      </w:pPr>
    </w:p>
    <w:p w14:paraId="13128688" w14:textId="77777777" w:rsidR="00486A32" w:rsidRDefault="00486A32" w:rsidP="00486A32">
      <w:pPr>
        <w:pBdr>
          <w:top w:val="nil"/>
          <w:left w:val="nil"/>
          <w:bottom w:val="nil"/>
          <w:right w:val="nil"/>
          <w:between w:val="nil"/>
        </w:pBdr>
        <w:shd w:val="clear" w:color="auto" w:fill="FFFFFF"/>
        <w:spacing w:line="244" w:lineRule="auto"/>
        <w:ind w:left="360"/>
        <w:rPr>
          <w:color w:val="000000"/>
          <w:sz w:val="20"/>
          <w:szCs w:val="20"/>
          <w:highlight w:val="white"/>
        </w:rPr>
      </w:pPr>
      <w:r>
        <w:rPr>
          <w:color w:val="000000"/>
          <w:sz w:val="20"/>
          <w:szCs w:val="20"/>
          <w:highlight w:val="white"/>
        </w:rPr>
        <w:t>Your proposal should include the following:</w:t>
      </w:r>
    </w:p>
    <w:p w14:paraId="48BFC222" w14:textId="77777777" w:rsidR="00486A32" w:rsidRDefault="00486A32" w:rsidP="00486A32">
      <w:pPr>
        <w:numPr>
          <w:ilvl w:val="0"/>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One brief paragraph introducing the two readings of your choice. Explain how the works belong together and the value of juxtaposing and comparing them.</w:t>
      </w:r>
    </w:p>
    <w:p w14:paraId="7F876B10" w14:textId="77777777" w:rsidR="00486A32" w:rsidRDefault="00486A32" w:rsidP="00486A32">
      <w:pPr>
        <w:numPr>
          <w:ilvl w:val="0"/>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A longer paragraph describing your proposed topic. You may employ but are not restricted to the following topics:</w:t>
      </w:r>
    </w:p>
    <w:p w14:paraId="0923476B" w14:textId="77777777" w:rsidR="00486A32" w:rsidRDefault="00486A32" w:rsidP="00486A32">
      <w:pPr>
        <w:numPr>
          <w:ilvl w:val="1"/>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Theme-based analysis – analyzing the selected works with close reference to a particular theme such as gender, race, genre/style, British culture and politics, imperial history, colonialism, translation, travel, transatlantic relations, and so on.</w:t>
      </w:r>
    </w:p>
    <w:p w14:paraId="29777810" w14:textId="77777777" w:rsidR="00486A32" w:rsidRDefault="00486A32" w:rsidP="00486A32">
      <w:pPr>
        <w:numPr>
          <w:ilvl w:val="1"/>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Close-reading – selecting specific sections from your chosen texts to analyze in detail, critically commenting on their context, language, style, and significance.</w:t>
      </w:r>
    </w:p>
    <w:p w14:paraId="6745CD62" w14:textId="77777777" w:rsidR="00486A32" w:rsidRDefault="00486A32" w:rsidP="00486A32">
      <w:pPr>
        <w:numPr>
          <w:ilvl w:val="1"/>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Contemporary criticism – discussing the relevance of the British texts of your choice to us as readers and viewers in the twenty-first century. Why do we find these works useful? What do we collectively learn from them?</w:t>
      </w:r>
    </w:p>
    <w:p w14:paraId="7BE5250E" w14:textId="77777777" w:rsidR="00486A32" w:rsidRDefault="00486A32" w:rsidP="00486A32">
      <w:pPr>
        <w:rPr>
          <w:sz w:val="20"/>
          <w:szCs w:val="20"/>
          <w:highlight w:val="white"/>
        </w:rPr>
      </w:pPr>
    </w:p>
    <w:p w14:paraId="20CB7EFA" w14:textId="77777777" w:rsidR="00486A32" w:rsidRDefault="00486A32" w:rsidP="00486A32">
      <w:pPr>
        <w:rPr>
          <w:sz w:val="20"/>
          <w:szCs w:val="20"/>
          <w:highlight w:val="white"/>
        </w:rPr>
      </w:pPr>
      <w:r>
        <w:rPr>
          <w:sz w:val="20"/>
          <w:szCs w:val="20"/>
          <w:highlight w:val="white"/>
        </w:rPr>
        <w:t>You are welcome to select one of these suggestions for your final paper. I also encourage you to think beyond these suggestions and explore original avenues that interest you. If you have an original topic idea, remember to run it by me before you begin working on the proposal.</w:t>
      </w:r>
    </w:p>
    <w:p w14:paraId="39D2FE15" w14:textId="77777777" w:rsidR="00486A32" w:rsidRDefault="00486A32" w:rsidP="00486A32">
      <w:pPr>
        <w:rPr>
          <w:sz w:val="20"/>
          <w:szCs w:val="20"/>
        </w:rPr>
      </w:pPr>
    </w:p>
    <w:p w14:paraId="6E6A4D7C" w14:textId="77777777" w:rsidR="00486A32" w:rsidRDefault="00486A32" w:rsidP="00486A32">
      <w:pPr>
        <w:widowControl w:val="0"/>
        <w:numPr>
          <w:ilvl w:val="0"/>
          <w:numId w:val="7"/>
        </w:numPr>
        <w:pBdr>
          <w:top w:val="nil"/>
          <w:left w:val="nil"/>
          <w:bottom w:val="nil"/>
          <w:right w:val="nil"/>
          <w:between w:val="nil"/>
        </w:pBdr>
        <w:autoSpaceDE w:val="0"/>
        <w:autoSpaceDN w:val="0"/>
        <w:spacing w:line="244" w:lineRule="auto"/>
        <w:rPr>
          <w:color w:val="000000"/>
          <w:sz w:val="20"/>
          <w:szCs w:val="20"/>
          <w:highlight w:val="white"/>
        </w:rPr>
      </w:pPr>
      <w:r>
        <w:rPr>
          <w:color w:val="000000"/>
          <w:sz w:val="20"/>
          <w:szCs w:val="20"/>
          <w:highlight w:val="white"/>
        </w:rPr>
        <w:t xml:space="preserve">I will assign you to a Peer Group consisting of 3-5 students. You will read your peers’ proposals and provide comments and suggestions to sharpen their project ideas, and they will do the same for you. I will also read your proposal and offer feedback. </w:t>
      </w:r>
    </w:p>
    <w:p w14:paraId="7F2B706D" w14:textId="77777777" w:rsidR="00486A32" w:rsidRDefault="00486A32" w:rsidP="00486A32">
      <w:pPr>
        <w:pBdr>
          <w:top w:val="nil"/>
          <w:left w:val="nil"/>
          <w:bottom w:val="nil"/>
          <w:right w:val="nil"/>
          <w:between w:val="nil"/>
        </w:pBdr>
        <w:spacing w:line="244" w:lineRule="auto"/>
        <w:ind w:left="360"/>
        <w:rPr>
          <w:color w:val="000000"/>
          <w:sz w:val="20"/>
          <w:szCs w:val="20"/>
          <w:highlight w:val="white"/>
        </w:rPr>
      </w:pPr>
    </w:p>
    <w:p w14:paraId="4084F278" w14:textId="77777777" w:rsidR="00486A32" w:rsidRDefault="00486A32" w:rsidP="00486A32">
      <w:pPr>
        <w:pBdr>
          <w:top w:val="nil"/>
          <w:left w:val="nil"/>
          <w:bottom w:val="nil"/>
          <w:right w:val="nil"/>
          <w:between w:val="nil"/>
        </w:pBdr>
        <w:spacing w:line="244" w:lineRule="auto"/>
        <w:ind w:left="360"/>
        <w:rPr>
          <w:color w:val="000000"/>
          <w:sz w:val="20"/>
          <w:szCs w:val="20"/>
          <w:highlight w:val="white"/>
        </w:rPr>
      </w:pPr>
      <w:r>
        <w:rPr>
          <w:color w:val="000000"/>
          <w:sz w:val="20"/>
          <w:szCs w:val="20"/>
          <w:highlight w:val="white"/>
        </w:rPr>
        <w:t>The peer-review process will be conducted online, and not in person during a single class day, to facilitate participation from all students. You will be graded individually for sharing your work with your peer group and providing feedback on peers’ proposals. You will not be penalized for a peer who does not share their work and/or does not fully participate in the review process.</w:t>
      </w:r>
    </w:p>
    <w:p w14:paraId="4756BC96" w14:textId="77777777" w:rsidR="00486A32" w:rsidRDefault="00486A32" w:rsidP="00486A32">
      <w:pPr>
        <w:pBdr>
          <w:top w:val="nil"/>
          <w:left w:val="nil"/>
          <w:bottom w:val="nil"/>
          <w:right w:val="nil"/>
          <w:between w:val="nil"/>
        </w:pBdr>
        <w:spacing w:line="244" w:lineRule="auto"/>
        <w:ind w:left="360"/>
        <w:rPr>
          <w:color w:val="000000"/>
          <w:sz w:val="20"/>
          <w:szCs w:val="20"/>
          <w:highlight w:val="white"/>
        </w:rPr>
      </w:pPr>
    </w:p>
    <w:p w14:paraId="519F5868" w14:textId="77777777" w:rsidR="00D51E29" w:rsidRDefault="00D51E29">
      <w:pPr>
        <w:spacing w:line="240" w:lineRule="auto"/>
        <w:rPr>
          <w:b/>
          <w:sz w:val="20"/>
          <w:szCs w:val="20"/>
        </w:rPr>
      </w:pPr>
      <w:r>
        <w:rPr>
          <w:b/>
          <w:sz w:val="20"/>
          <w:szCs w:val="20"/>
        </w:rPr>
        <w:br w:type="page"/>
      </w:r>
    </w:p>
    <w:p w14:paraId="658D9BE9" w14:textId="059C20B4" w:rsidR="00486A32" w:rsidRDefault="00486A32" w:rsidP="00486A32">
      <w:pPr>
        <w:shd w:val="clear" w:color="auto" w:fill="FFFF66"/>
        <w:rPr>
          <w:b/>
          <w:sz w:val="20"/>
          <w:szCs w:val="20"/>
        </w:rPr>
      </w:pPr>
      <w:r>
        <w:rPr>
          <w:b/>
          <w:sz w:val="20"/>
          <w:szCs w:val="20"/>
        </w:rPr>
        <w:lastRenderedPageBreak/>
        <w:t>Final Paper (250 points)</w:t>
      </w:r>
    </w:p>
    <w:p w14:paraId="04A3162F" w14:textId="77777777" w:rsidR="00486A32" w:rsidRDefault="00486A32" w:rsidP="00486A32">
      <w:pPr>
        <w:rPr>
          <w:sz w:val="20"/>
          <w:szCs w:val="20"/>
        </w:rPr>
      </w:pPr>
      <w:r>
        <w:rPr>
          <w:sz w:val="20"/>
          <w:szCs w:val="20"/>
        </w:rPr>
        <w:t>Your Final Paper should consist of 5 to 7 double-spaced pages of writing and a Works Cited page.</w:t>
      </w:r>
    </w:p>
    <w:p w14:paraId="7F96C90F" w14:textId="77777777" w:rsidR="00486A32" w:rsidRDefault="00486A32" w:rsidP="00486A32">
      <w:pPr>
        <w:rPr>
          <w:sz w:val="20"/>
          <w:szCs w:val="20"/>
        </w:rPr>
      </w:pPr>
    </w:p>
    <w:p w14:paraId="56AC494C" w14:textId="77777777" w:rsidR="00486A32" w:rsidRDefault="00486A32" w:rsidP="00486A32">
      <w:pPr>
        <w:rPr>
          <w:color w:val="000000"/>
          <w:sz w:val="20"/>
          <w:szCs w:val="20"/>
          <w:highlight w:val="white"/>
        </w:rPr>
      </w:pPr>
      <w:r>
        <w:rPr>
          <w:sz w:val="20"/>
          <w:szCs w:val="20"/>
        </w:rPr>
        <w:t xml:space="preserve">A Final </w:t>
      </w:r>
      <w:r>
        <w:rPr>
          <w:color w:val="000000"/>
          <w:sz w:val="20"/>
          <w:szCs w:val="20"/>
          <w:highlight w:val="white"/>
        </w:rPr>
        <w:t>Paper that is not based on the peer-reviewed topic in your Final Paper Proposal will not be accepted. Your peers and instructor offered their time and care to help you sharpen your idea. Utilize their feedback. I encourage you to seek help from me multiple times during the writing process as you translate your proposal and the feedback you received into a complete research paper. You should use between two and five secondary scholarly sources to bolster your argument. However, your paper should reflect your original ideas rather than be crowded with critical commentary by other writers. When you do borrow from others, do not forget to give credit. Cite every primary and secondary source you use in your paper.</w:t>
      </w:r>
    </w:p>
    <w:p w14:paraId="2A84C466" w14:textId="77777777" w:rsidR="00486A32" w:rsidRDefault="00486A32" w:rsidP="00486A32">
      <w:pPr>
        <w:rPr>
          <w:color w:val="000000"/>
          <w:sz w:val="20"/>
          <w:szCs w:val="20"/>
          <w:highlight w:val="white"/>
        </w:rPr>
      </w:pPr>
    </w:p>
    <w:p w14:paraId="426F4416" w14:textId="4AC6C3D8" w:rsidR="00D51E29" w:rsidRDefault="00486A32" w:rsidP="00486A32">
      <w:pPr>
        <w:rPr>
          <w:sz w:val="20"/>
          <w:szCs w:val="20"/>
        </w:rPr>
      </w:pPr>
      <w:r>
        <w:rPr>
          <w:color w:val="000000"/>
          <w:sz w:val="20"/>
          <w:szCs w:val="20"/>
          <w:highlight w:val="white"/>
        </w:rPr>
        <w:t xml:space="preserve">You should format your final paper in the MLA style. Standard formatting includes </w:t>
      </w:r>
      <w:r>
        <w:rPr>
          <w:sz w:val="20"/>
          <w:szCs w:val="20"/>
        </w:rPr>
        <w:t xml:space="preserve">1-inch margins on all sides and 12-point, double-spaced, Times New Roman font. You can review the MLA formatting guidelines online at the </w:t>
      </w:r>
      <w:hyperlink r:id="rId13">
        <w:r>
          <w:rPr>
            <w:color w:val="0000FF"/>
            <w:sz w:val="20"/>
            <w:szCs w:val="20"/>
            <w:u w:val="single"/>
          </w:rPr>
          <w:t>Purdue Online Writing Lab</w:t>
        </w:r>
      </w:hyperlink>
      <w:r>
        <w:rPr>
          <w:sz w:val="20"/>
          <w:szCs w:val="20"/>
        </w:rPr>
        <w:t xml:space="preserve"> (external link).</w:t>
      </w:r>
    </w:p>
    <w:p w14:paraId="4193E153" w14:textId="77F03049" w:rsidR="00486A32" w:rsidRDefault="00D51E29" w:rsidP="007B68B7">
      <w:pPr>
        <w:spacing w:line="240" w:lineRule="auto"/>
        <w:rPr>
          <w:sz w:val="20"/>
          <w:szCs w:val="20"/>
        </w:rPr>
      </w:pPr>
      <w:r>
        <w:rPr>
          <w:sz w:val="20"/>
          <w:szCs w:val="20"/>
        </w:rPr>
        <w:br w:type="page"/>
      </w:r>
    </w:p>
    <w:p w14:paraId="6138051E" w14:textId="77777777" w:rsidR="00486A32" w:rsidRDefault="00486A32" w:rsidP="00486A32">
      <w:pPr>
        <w:shd w:val="clear" w:color="auto" w:fill="7030A0"/>
        <w:rPr>
          <w:b/>
          <w:color w:val="FFFFFF"/>
          <w:sz w:val="20"/>
          <w:szCs w:val="20"/>
        </w:rPr>
      </w:pPr>
      <w:r>
        <w:rPr>
          <w:b/>
          <w:color w:val="FFFFFF"/>
          <w:sz w:val="20"/>
          <w:szCs w:val="20"/>
        </w:rPr>
        <w:lastRenderedPageBreak/>
        <w:t>Semester Calendar:</w:t>
      </w:r>
    </w:p>
    <w:p w14:paraId="3D29332E" w14:textId="77777777" w:rsidR="00486A32" w:rsidRDefault="00486A32" w:rsidP="00486A32">
      <w:pPr>
        <w:shd w:val="clear" w:color="auto" w:fill="FFFF66"/>
        <w:rPr>
          <w:sz w:val="20"/>
          <w:szCs w:val="20"/>
        </w:rPr>
      </w:pPr>
      <w:r>
        <w:rPr>
          <w:sz w:val="20"/>
          <w:szCs w:val="20"/>
        </w:rPr>
        <w:t>Come prepared to make the most of the course content. Read/view the course content before class</w:t>
      </w:r>
      <w:r>
        <w:rPr>
          <w:i/>
          <w:sz w:val="20"/>
          <w:szCs w:val="20"/>
        </w:rPr>
        <w:t xml:space="preserve"> </w:t>
      </w:r>
      <w:r>
        <w:rPr>
          <w:sz w:val="20"/>
          <w:szCs w:val="20"/>
        </w:rPr>
        <w:t>to be able to properly follow lectures and actively participate in discussion and other activities.</w:t>
      </w:r>
    </w:p>
    <w:p w14:paraId="709D3909"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183AD0" w14:paraId="758D589D" w14:textId="77777777" w:rsidTr="00917561">
        <w:trPr>
          <w:trHeight w:val="288"/>
        </w:trPr>
        <w:tc>
          <w:tcPr>
            <w:tcW w:w="9355" w:type="dxa"/>
            <w:gridSpan w:val="3"/>
            <w:shd w:val="clear" w:color="auto" w:fill="7030A0"/>
            <w:vAlign w:val="center"/>
          </w:tcPr>
          <w:p w14:paraId="20BFB4F2" w14:textId="27A0146C" w:rsidR="00183AD0" w:rsidRDefault="00183AD0" w:rsidP="00917561">
            <w:pPr>
              <w:rPr>
                <w:b/>
                <w:color w:val="FFFFFF"/>
                <w:sz w:val="20"/>
                <w:szCs w:val="20"/>
              </w:rPr>
            </w:pPr>
            <w:r>
              <w:rPr>
                <w:b/>
                <w:color w:val="FFFFFF"/>
                <w:sz w:val="20"/>
                <w:szCs w:val="20"/>
              </w:rPr>
              <w:t>Week 1</w:t>
            </w:r>
          </w:p>
        </w:tc>
      </w:tr>
      <w:tr w:rsidR="00183AD0" w14:paraId="70087093" w14:textId="77777777" w:rsidTr="00917561">
        <w:trPr>
          <w:trHeight w:val="288"/>
        </w:trPr>
        <w:tc>
          <w:tcPr>
            <w:tcW w:w="810" w:type="dxa"/>
            <w:shd w:val="clear" w:color="auto" w:fill="FFFF66"/>
            <w:vAlign w:val="center"/>
          </w:tcPr>
          <w:p w14:paraId="4A8D81C9" w14:textId="77777777" w:rsidR="00183AD0" w:rsidRDefault="00183AD0" w:rsidP="00917561">
            <w:pPr>
              <w:rPr>
                <w:b/>
                <w:sz w:val="20"/>
                <w:szCs w:val="20"/>
              </w:rPr>
            </w:pPr>
          </w:p>
        </w:tc>
        <w:tc>
          <w:tcPr>
            <w:tcW w:w="5490" w:type="dxa"/>
            <w:shd w:val="clear" w:color="auto" w:fill="FFFF66"/>
            <w:vAlign w:val="center"/>
          </w:tcPr>
          <w:p w14:paraId="31B8D483" w14:textId="77777777" w:rsidR="00183AD0" w:rsidRDefault="00183AD0" w:rsidP="00917561">
            <w:pPr>
              <w:rPr>
                <w:b/>
                <w:sz w:val="20"/>
                <w:szCs w:val="20"/>
              </w:rPr>
            </w:pPr>
            <w:r>
              <w:rPr>
                <w:b/>
                <w:sz w:val="20"/>
                <w:szCs w:val="20"/>
              </w:rPr>
              <w:t>Readings and Other Course Content</w:t>
            </w:r>
          </w:p>
        </w:tc>
        <w:tc>
          <w:tcPr>
            <w:tcW w:w="3055" w:type="dxa"/>
            <w:shd w:val="clear" w:color="auto" w:fill="FFFF66"/>
            <w:vAlign w:val="center"/>
          </w:tcPr>
          <w:p w14:paraId="1ABD6CED" w14:textId="77777777" w:rsidR="00183AD0" w:rsidRDefault="00183AD0" w:rsidP="00917561">
            <w:pPr>
              <w:rPr>
                <w:b/>
                <w:sz w:val="20"/>
                <w:szCs w:val="20"/>
              </w:rPr>
            </w:pPr>
            <w:r>
              <w:rPr>
                <w:b/>
                <w:sz w:val="20"/>
                <w:szCs w:val="20"/>
              </w:rPr>
              <w:t>Activities and Assignments</w:t>
            </w:r>
          </w:p>
        </w:tc>
      </w:tr>
      <w:tr w:rsidR="00486A32" w14:paraId="3A630AC1" w14:textId="77777777" w:rsidTr="00A7366C">
        <w:trPr>
          <w:trHeight w:val="288"/>
        </w:trPr>
        <w:tc>
          <w:tcPr>
            <w:tcW w:w="810" w:type="dxa"/>
          </w:tcPr>
          <w:p w14:paraId="4BF9D9CC" w14:textId="77777777" w:rsidR="00486A32" w:rsidRDefault="00486A32" w:rsidP="00917561">
            <w:pPr>
              <w:rPr>
                <w:sz w:val="20"/>
                <w:szCs w:val="20"/>
              </w:rPr>
            </w:pPr>
            <w:r>
              <w:rPr>
                <w:sz w:val="20"/>
                <w:szCs w:val="20"/>
              </w:rPr>
              <w:t>Day 1</w:t>
            </w:r>
          </w:p>
        </w:tc>
        <w:tc>
          <w:tcPr>
            <w:tcW w:w="5490" w:type="dxa"/>
            <w:vAlign w:val="center"/>
          </w:tcPr>
          <w:p w14:paraId="4B2531E3" w14:textId="77777777" w:rsidR="00486A32" w:rsidRDefault="00486A32" w:rsidP="00917561">
            <w:pPr>
              <w:rPr>
                <w:sz w:val="20"/>
                <w:szCs w:val="20"/>
              </w:rPr>
            </w:pPr>
            <w:r>
              <w:rPr>
                <w:sz w:val="20"/>
                <w:szCs w:val="20"/>
              </w:rPr>
              <w:t>Introductions</w:t>
            </w:r>
          </w:p>
          <w:p w14:paraId="6CF7B5F1" w14:textId="77777777" w:rsidR="00486A32" w:rsidRDefault="00486A32" w:rsidP="00917561">
            <w:pPr>
              <w:rPr>
                <w:sz w:val="20"/>
                <w:szCs w:val="20"/>
              </w:rPr>
            </w:pPr>
          </w:p>
          <w:p w14:paraId="760BCEA4" w14:textId="77777777" w:rsidR="00486A32" w:rsidRDefault="00486A32" w:rsidP="00917561">
            <w:pPr>
              <w:rPr>
                <w:sz w:val="20"/>
                <w:szCs w:val="20"/>
              </w:rPr>
            </w:pPr>
            <w:r>
              <w:rPr>
                <w:sz w:val="20"/>
                <w:szCs w:val="20"/>
              </w:rPr>
              <w:t>Course Overview: Questions to begin with</w:t>
            </w:r>
          </w:p>
          <w:p w14:paraId="3E035F97" w14:textId="77777777" w:rsidR="00486A32" w:rsidRDefault="00486A32" w:rsidP="00917561">
            <w:pPr>
              <w:ind w:left="720"/>
              <w:rPr>
                <w:sz w:val="20"/>
                <w:szCs w:val="20"/>
              </w:rPr>
            </w:pPr>
            <w:r>
              <w:rPr>
                <w:sz w:val="20"/>
                <w:szCs w:val="20"/>
              </w:rPr>
              <w:t>What is British literature?</w:t>
            </w:r>
          </w:p>
          <w:p w14:paraId="227700FE" w14:textId="77777777" w:rsidR="00486A32" w:rsidRDefault="00486A32" w:rsidP="00917561">
            <w:pPr>
              <w:ind w:left="720"/>
              <w:rPr>
                <w:sz w:val="20"/>
                <w:szCs w:val="20"/>
              </w:rPr>
            </w:pPr>
            <w:r>
              <w:rPr>
                <w:sz w:val="20"/>
                <w:szCs w:val="20"/>
              </w:rPr>
              <w:t>What is the literary “canon”? How is a literary work included in the canon?</w:t>
            </w:r>
          </w:p>
          <w:p w14:paraId="2824CE1D" w14:textId="77777777" w:rsidR="00D51E29" w:rsidRDefault="00486A32" w:rsidP="00D51E29">
            <w:pPr>
              <w:ind w:left="720"/>
              <w:rPr>
                <w:sz w:val="20"/>
                <w:szCs w:val="20"/>
              </w:rPr>
            </w:pPr>
            <w:r>
              <w:rPr>
                <w:sz w:val="20"/>
                <w:szCs w:val="20"/>
              </w:rPr>
              <w:t>What does an imperial history entail for British literature?</w:t>
            </w:r>
          </w:p>
          <w:p w14:paraId="4A6DE1A5" w14:textId="47E1451A" w:rsidR="00D51E29" w:rsidRDefault="00D51E29" w:rsidP="00D51E29">
            <w:pPr>
              <w:ind w:left="720"/>
              <w:rPr>
                <w:sz w:val="20"/>
                <w:szCs w:val="20"/>
              </w:rPr>
            </w:pPr>
          </w:p>
        </w:tc>
        <w:tc>
          <w:tcPr>
            <w:tcW w:w="3055" w:type="dxa"/>
          </w:tcPr>
          <w:p w14:paraId="74765AD1" w14:textId="77777777" w:rsidR="00486A32" w:rsidRDefault="00486A32" w:rsidP="00917561">
            <w:pPr>
              <w:rPr>
                <w:sz w:val="20"/>
                <w:szCs w:val="20"/>
              </w:rPr>
            </w:pPr>
            <w:r>
              <w:rPr>
                <w:sz w:val="20"/>
                <w:szCs w:val="20"/>
              </w:rPr>
              <w:t>Individual introductions from instructor and students.</w:t>
            </w:r>
          </w:p>
          <w:p w14:paraId="7B8708FF" w14:textId="77777777" w:rsidR="00486A32" w:rsidRDefault="00486A32" w:rsidP="00917561">
            <w:pPr>
              <w:rPr>
                <w:sz w:val="20"/>
                <w:szCs w:val="20"/>
              </w:rPr>
            </w:pPr>
          </w:p>
          <w:p w14:paraId="06710F42" w14:textId="77777777" w:rsidR="00486A32" w:rsidRDefault="00486A32" w:rsidP="00917561">
            <w:pPr>
              <w:rPr>
                <w:sz w:val="20"/>
                <w:szCs w:val="20"/>
              </w:rPr>
            </w:pPr>
            <w:r>
              <w:rPr>
                <w:sz w:val="20"/>
                <w:szCs w:val="20"/>
              </w:rPr>
              <w:t>Introductory lecture and discussion.</w:t>
            </w:r>
          </w:p>
        </w:tc>
      </w:tr>
      <w:tr w:rsidR="00486A32" w14:paraId="1CCEF282" w14:textId="77777777" w:rsidTr="00A7366C">
        <w:trPr>
          <w:trHeight w:val="288"/>
        </w:trPr>
        <w:tc>
          <w:tcPr>
            <w:tcW w:w="810" w:type="dxa"/>
          </w:tcPr>
          <w:p w14:paraId="15F50D84" w14:textId="08CE8AB2" w:rsidR="00486A32" w:rsidRDefault="00486A32" w:rsidP="00917561">
            <w:pPr>
              <w:rPr>
                <w:sz w:val="20"/>
                <w:szCs w:val="20"/>
              </w:rPr>
            </w:pPr>
            <w:r>
              <w:rPr>
                <w:sz w:val="20"/>
                <w:szCs w:val="20"/>
              </w:rPr>
              <w:t>Day 2</w:t>
            </w:r>
          </w:p>
        </w:tc>
        <w:tc>
          <w:tcPr>
            <w:tcW w:w="5490" w:type="dxa"/>
          </w:tcPr>
          <w:p w14:paraId="751450AD" w14:textId="77777777" w:rsidR="00486A32" w:rsidRDefault="00486A32" w:rsidP="00917561">
            <w:pPr>
              <w:rPr>
                <w:sz w:val="20"/>
                <w:szCs w:val="20"/>
              </w:rPr>
            </w:pPr>
            <w:r>
              <w:rPr>
                <w:sz w:val="20"/>
                <w:szCs w:val="20"/>
              </w:rPr>
              <w:t>Detailed Syllabus Overview</w:t>
            </w:r>
          </w:p>
        </w:tc>
        <w:tc>
          <w:tcPr>
            <w:tcW w:w="3055" w:type="dxa"/>
          </w:tcPr>
          <w:p w14:paraId="2767E0E1" w14:textId="77777777" w:rsidR="00486A32" w:rsidRDefault="00486A32" w:rsidP="00917561">
            <w:pPr>
              <w:rPr>
                <w:sz w:val="20"/>
                <w:szCs w:val="20"/>
              </w:rPr>
            </w:pPr>
            <w:r>
              <w:rPr>
                <w:sz w:val="20"/>
                <w:szCs w:val="20"/>
              </w:rPr>
              <w:t>Group reading of course syllabus, with discussion of assignments, readings, and weekly schedule.</w:t>
            </w:r>
          </w:p>
          <w:p w14:paraId="572ADE18" w14:textId="77777777" w:rsidR="00486A32" w:rsidRDefault="00486A32" w:rsidP="00917561">
            <w:pPr>
              <w:rPr>
                <w:sz w:val="20"/>
                <w:szCs w:val="20"/>
              </w:rPr>
            </w:pPr>
          </w:p>
          <w:p w14:paraId="22972E10" w14:textId="77777777" w:rsidR="00486A32" w:rsidRDefault="00486A32" w:rsidP="00917561">
            <w:pPr>
              <w:rPr>
                <w:sz w:val="20"/>
                <w:szCs w:val="20"/>
              </w:rPr>
            </w:pPr>
            <w:r>
              <w:rPr>
                <w:sz w:val="20"/>
                <w:szCs w:val="20"/>
              </w:rPr>
              <w:t>Q&amp;A and preliminary doubt-clearing.</w:t>
            </w:r>
          </w:p>
        </w:tc>
      </w:tr>
    </w:tbl>
    <w:p w14:paraId="4A3A1EC5"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58425758" w14:textId="77777777" w:rsidTr="00A7366C">
        <w:trPr>
          <w:trHeight w:val="288"/>
        </w:trPr>
        <w:tc>
          <w:tcPr>
            <w:tcW w:w="9355" w:type="dxa"/>
            <w:gridSpan w:val="3"/>
            <w:shd w:val="clear" w:color="auto" w:fill="7030A0"/>
            <w:vAlign w:val="center"/>
          </w:tcPr>
          <w:p w14:paraId="32BB5897" w14:textId="77777777" w:rsidR="00486A32" w:rsidRDefault="00486A32" w:rsidP="00917561">
            <w:pPr>
              <w:rPr>
                <w:b/>
                <w:color w:val="FFFFFF"/>
                <w:sz w:val="20"/>
                <w:szCs w:val="20"/>
              </w:rPr>
            </w:pPr>
            <w:r>
              <w:rPr>
                <w:b/>
                <w:color w:val="FFFFFF"/>
                <w:sz w:val="20"/>
                <w:szCs w:val="20"/>
              </w:rPr>
              <w:t>Week 2</w:t>
            </w:r>
          </w:p>
        </w:tc>
      </w:tr>
      <w:tr w:rsidR="00486A32" w14:paraId="56A67E56" w14:textId="77777777" w:rsidTr="00A7366C">
        <w:trPr>
          <w:trHeight w:val="288"/>
        </w:trPr>
        <w:tc>
          <w:tcPr>
            <w:tcW w:w="810" w:type="dxa"/>
            <w:shd w:val="clear" w:color="auto" w:fill="FFFF66"/>
            <w:vAlign w:val="center"/>
          </w:tcPr>
          <w:p w14:paraId="041DB78B" w14:textId="77777777" w:rsidR="00486A32" w:rsidRDefault="00486A32" w:rsidP="00917561">
            <w:pPr>
              <w:rPr>
                <w:b/>
                <w:sz w:val="20"/>
                <w:szCs w:val="20"/>
              </w:rPr>
            </w:pPr>
          </w:p>
        </w:tc>
        <w:tc>
          <w:tcPr>
            <w:tcW w:w="5490" w:type="dxa"/>
            <w:shd w:val="clear" w:color="auto" w:fill="FFFF66"/>
            <w:vAlign w:val="center"/>
          </w:tcPr>
          <w:p w14:paraId="03170A8B"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25FC2F12" w14:textId="77777777" w:rsidR="00486A32" w:rsidRDefault="00486A32" w:rsidP="00917561">
            <w:pPr>
              <w:rPr>
                <w:b/>
                <w:sz w:val="20"/>
                <w:szCs w:val="20"/>
              </w:rPr>
            </w:pPr>
            <w:r>
              <w:rPr>
                <w:b/>
                <w:sz w:val="20"/>
                <w:szCs w:val="20"/>
              </w:rPr>
              <w:t>Activities and Assignments</w:t>
            </w:r>
          </w:p>
        </w:tc>
      </w:tr>
      <w:tr w:rsidR="00486A32" w14:paraId="01FD9EDE" w14:textId="77777777" w:rsidTr="00A7366C">
        <w:trPr>
          <w:trHeight w:val="288"/>
        </w:trPr>
        <w:tc>
          <w:tcPr>
            <w:tcW w:w="810" w:type="dxa"/>
          </w:tcPr>
          <w:p w14:paraId="4C498DF2" w14:textId="77777777" w:rsidR="00486A32" w:rsidRDefault="00486A32" w:rsidP="00917561">
            <w:pPr>
              <w:rPr>
                <w:sz w:val="20"/>
                <w:szCs w:val="20"/>
              </w:rPr>
            </w:pPr>
            <w:r>
              <w:rPr>
                <w:sz w:val="20"/>
                <w:szCs w:val="20"/>
              </w:rPr>
              <w:t>Day 1</w:t>
            </w:r>
          </w:p>
        </w:tc>
        <w:tc>
          <w:tcPr>
            <w:tcW w:w="5490" w:type="dxa"/>
          </w:tcPr>
          <w:p w14:paraId="3CD75B8D" w14:textId="77777777" w:rsidR="00486A32" w:rsidRDefault="00486A32" w:rsidP="00917561">
            <w:pPr>
              <w:rPr>
                <w:b/>
                <w:sz w:val="20"/>
                <w:szCs w:val="20"/>
              </w:rPr>
            </w:pPr>
            <w:r>
              <w:rPr>
                <w:b/>
                <w:sz w:val="20"/>
                <w:szCs w:val="20"/>
              </w:rPr>
              <w:t>The Romantic C18</w:t>
            </w:r>
          </w:p>
          <w:p w14:paraId="2CDFF382" w14:textId="77777777" w:rsidR="00486A32" w:rsidRDefault="00486A32" w:rsidP="00917561">
            <w:pPr>
              <w:rPr>
                <w:sz w:val="20"/>
                <w:szCs w:val="20"/>
              </w:rPr>
            </w:pPr>
          </w:p>
          <w:p w14:paraId="268DA06A" w14:textId="77777777" w:rsidR="00486A32" w:rsidRDefault="00486A32" w:rsidP="00917561">
            <w:pPr>
              <w:rPr>
                <w:i/>
                <w:sz w:val="20"/>
                <w:szCs w:val="20"/>
              </w:rPr>
            </w:pPr>
            <w:r>
              <w:rPr>
                <w:sz w:val="20"/>
                <w:szCs w:val="20"/>
              </w:rPr>
              <w:t xml:space="preserve">“Neoclassicism,” </w:t>
            </w:r>
            <w:r>
              <w:rPr>
                <w:i/>
                <w:sz w:val="20"/>
                <w:szCs w:val="20"/>
              </w:rPr>
              <w:t>British Library</w:t>
            </w:r>
          </w:p>
          <w:p w14:paraId="224FC259" w14:textId="77777777" w:rsidR="00486A32" w:rsidRDefault="00486A32" w:rsidP="00917561">
            <w:pPr>
              <w:rPr>
                <w:i/>
                <w:sz w:val="20"/>
                <w:szCs w:val="20"/>
              </w:rPr>
            </w:pPr>
            <w:r>
              <w:rPr>
                <w:sz w:val="20"/>
                <w:szCs w:val="20"/>
              </w:rPr>
              <w:t xml:space="preserve">“Neoclassicism: An Introduction,” </w:t>
            </w:r>
            <w:r>
              <w:rPr>
                <w:i/>
                <w:sz w:val="20"/>
                <w:szCs w:val="20"/>
              </w:rPr>
              <w:t>The Victorian Web</w:t>
            </w:r>
          </w:p>
          <w:p w14:paraId="68DFA0E1" w14:textId="77777777" w:rsidR="00486A32" w:rsidRDefault="00486A32" w:rsidP="00917561">
            <w:pPr>
              <w:rPr>
                <w:sz w:val="20"/>
                <w:szCs w:val="20"/>
              </w:rPr>
            </w:pPr>
          </w:p>
        </w:tc>
        <w:tc>
          <w:tcPr>
            <w:tcW w:w="3055" w:type="dxa"/>
          </w:tcPr>
          <w:p w14:paraId="662BBBB1" w14:textId="77777777" w:rsidR="00486A32" w:rsidRDefault="00486A32" w:rsidP="00917561">
            <w:pPr>
              <w:rPr>
                <w:sz w:val="20"/>
                <w:szCs w:val="20"/>
              </w:rPr>
            </w:pPr>
            <w:r>
              <w:rPr>
                <w:sz w:val="20"/>
                <w:szCs w:val="20"/>
              </w:rPr>
              <w:t>Lecture and discussion on assigned readings.</w:t>
            </w:r>
          </w:p>
          <w:p w14:paraId="36CC5AFB" w14:textId="77777777" w:rsidR="00486A32" w:rsidRDefault="00486A32" w:rsidP="00917561">
            <w:pPr>
              <w:rPr>
                <w:sz w:val="20"/>
                <w:szCs w:val="20"/>
              </w:rPr>
            </w:pPr>
          </w:p>
          <w:p w14:paraId="5DFEFC5C" w14:textId="77777777" w:rsidR="00486A32" w:rsidRDefault="00486A32" w:rsidP="00917561">
            <w:pPr>
              <w:rPr>
                <w:sz w:val="20"/>
                <w:szCs w:val="20"/>
              </w:rPr>
            </w:pPr>
            <w:r>
              <w:rPr>
                <w:sz w:val="20"/>
                <w:szCs w:val="20"/>
              </w:rPr>
              <w:t>In-class research on neoclassical British literature and discussion.</w:t>
            </w:r>
          </w:p>
          <w:p w14:paraId="58CB1551" w14:textId="2703F5F2" w:rsidR="00D51E29" w:rsidRDefault="00D51E29" w:rsidP="00917561">
            <w:pPr>
              <w:rPr>
                <w:sz w:val="20"/>
                <w:szCs w:val="20"/>
              </w:rPr>
            </w:pPr>
          </w:p>
        </w:tc>
      </w:tr>
      <w:tr w:rsidR="00486A32" w14:paraId="416B856A" w14:textId="77777777" w:rsidTr="00A7366C">
        <w:trPr>
          <w:trHeight w:val="288"/>
        </w:trPr>
        <w:tc>
          <w:tcPr>
            <w:tcW w:w="810" w:type="dxa"/>
          </w:tcPr>
          <w:p w14:paraId="79C46756" w14:textId="77777777" w:rsidR="00486A32" w:rsidRDefault="00486A32" w:rsidP="00917561">
            <w:pPr>
              <w:rPr>
                <w:sz w:val="20"/>
                <w:szCs w:val="20"/>
              </w:rPr>
            </w:pPr>
          </w:p>
          <w:p w14:paraId="7EBD5363" w14:textId="77777777" w:rsidR="00486A32" w:rsidRDefault="00486A32" w:rsidP="00917561">
            <w:pPr>
              <w:rPr>
                <w:sz w:val="20"/>
                <w:szCs w:val="20"/>
              </w:rPr>
            </w:pPr>
            <w:r>
              <w:rPr>
                <w:sz w:val="20"/>
                <w:szCs w:val="20"/>
              </w:rPr>
              <w:t>Day 2</w:t>
            </w:r>
          </w:p>
        </w:tc>
        <w:tc>
          <w:tcPr>
            <w:tcW w:w="5490" w:type="dxa"/>
          </w:tcPr>
          <w:p w14:paraId="40350B8E" w14:textId="77777777" w:rsidR="00486A32" w:rsidRDefault="00486A32" w:rsidP="00917561">
            <w:pPr>
              <w:rPr>
                <w:sz w:val="20"/>
                <w:szCs w:val="20"/>
              </w:rPr>
            </w:pPr>
          </w:p>
          <w:p w14:paraId="4E091389" w14:textId="77777777" w:rsidR="00486A32" w:rsidRDefault="00486A32" w:rsidP="00917561">
            <w:pPr>
              <w:rPr>
                <w:sz w:val="20"/>
                <w:szCs w:val="20"/>
              </w:rPr>
            </w:pPr>
            <w:r>
              <w:rPr>
                <w:sz w:val="20"/>
                <w:szCs w:val="20"/>
              </w:rPr>
              <w:t>“Frost at Midnight” by Samuel Taylor Coleridge</w:t>
            </w:r>
          </w:p>
          <w:p w14:paraId="4D3F5D83" w14:textId="77777777" w:rsidR="00486A32" w:rsidRDefault="00486A32" w:rsidP="00917561">
            <w:pPr>
              <w:rPr>
                <w:sz w:val="20"/>
                <w:szCs w:val="20"/>
              </w:rPr>
            </w:pPr>
            <w:r>
              <w:rPr>
                <w:sz w:val="20"/>
                <w:szCs w:val="20"/>
              </w:rPr>
              <w:t>“On Being Brought from Africa to America,” by Phillis Wheatley</w:t>
            </w:r>
          </w:p>
          <w:p w14:paraId="12F35644" w14:textId="77777777" w:rsidR="00486A32" w:rsidRDefault="00486A32" w:rsidP="00917561">
            <w:pPr>
              <w:rPr>
                <w:sz w:val="20"/>
                <w:szCs w:val="20"/>
              </w:rPr>
            </w:pPr>
          </w:p>
          <w:p w14:paraId="1C4122DB" w14:textId="77777777" w:rsidR="00486A32" w:rsidRDefault="00486A32" w:rsidP="00917561">
            <w:pPr>
              <w:rPr>
                <w:sz w:val="20"/>
                <w:szCs w:val="20"/>
              </w:rPr>
            </w:pPr>
          </w:p>
          <w:p w14:paraId="09E2EF39" w14:textId="77777777" w:rsidR="00486A32" w:rsidRDefault="00486A32" w:rsidP="00917561">
            <w:pPr>
              <w:rPr>
                <w:sz w:val="20"/>
                <w:szCs w:val="20"/>
              </w:rPr>
            </w:pPr>
          </w:p>
          <w:p w14:paraId="62001201" w14:textId="77777777" w:rsidR="00486A32" w:rsidRDefault="00486A32" w:rsidP="00917561">
            <w:pPr>
              <w:rPr>
                <w:sz w:val="20"/>
                <w:szCs w:val="20"/>
              </w:rPr>
            </w:pPr>
          </w:p>
          <w:p w14:paraId="37BFA853" w14:textId="77777777" w:rsidR="00486A32" w:rsidRDefault="00486A32" w:rsidP="00917561">
            <w:pPr>
              <w:rPr>
                <w:sz w:val="20"/>
                <w:szCs w:val="20"/>
              </w:rPr>
            </w:pPr>
            <w:r>
              <w:rPr>
                <w:sz w:val="20"/>
                <w:szCs w:val="20"/>
              </w:rPr>
              <w:t>Introduction to the Short Response Assignment: Responding to “old” literary texts</w:t>
            </w:r>
          </w:p>
          <w:p w14:paraId="4EA94A93" w14:textId="77777777" w:rsidR="00486A32" w:rsidRDefault="00486A32" w:rsidP="00917561">
            <w:pPr>
              <w:rPr>
                <w:sz w:val="20"/>
                <w:szCs w:val="20"/>
              </w:rPr>
            </w:pPr>
          </w:p>
        </w:tc>
        <w:tc>
          <w:tcPr>
            <w:tcW w:w="3055" w:type="dxa"/>
          </w:tcPr>
          <w:p w14:paraId="4F9EBBBF" w14:textId="77777777" w:rsidR="00486A32" w:rsidRDefault="00486A32" w:rsidP="00917561">
            <w:pPr>
              <w:rPr>
                <w:sz w:val="20"/>
                <w:szCs w:val="20"/>
              </w:rPr>
            </w:pPr>
          </w:p>
          <w:p w14:paraId="17958021" w14:textId="77777777" w:rsidR="00486A32" w:rsidRDefault="00486A32" w:rsidP="00917561">
            <w:pPr>
              <w:rPr>
                <w:sz w:val="20"/>
                <w:szCs w:val="20"/>
              </w:rPr>
            </w:pPr>
            <w:r>
              <w:rPr>
                <w:sz w:val="20"/>
                <w:szCs w:val="20"/>
              </w:rPr>
              <w:t>Lecture and discussion on assigned readings. Contrasting Neoclassicism with Romanticism. Contemplating Neoclassicism in transatlantic contexts.</w:t>
            </w:r>
          </w:p>
          <w:p w14:paraId="5D61417C" w14:textId="77777777" w:rsidR="00486A32" w:rsidRDefault="00486A32" w:rsidP="00917561">
            <w:pPr>
              <w:rPr>
                <w:sz w:val="20"/>
                <w:szCs w:val="20"/>
              </w:rPr>
            </w:pPr>
          </w:p>
          <w:p w14:paraId="771A2788" w14:textId="77777777" w:rsidR="00486A32" w:rsidRDefault="00486A32" w:rsidP="00917561">
            <w:pPr>
              <w:rPr>
                <w:sz w:val="20"/>
                <w:szCs w:val="20"/>
              </w:rPr>
            </w:pPr>
            <w:r>
              <w:rPr>
                <w:sz w:val="20"/>
                <w:szCs w:val="20"/>
              </w:rPr>
              <w:t>Practice session on crafting concise written responses to literary works.</w:t>
            </w:r>
          </w:p>
        </w:tc>
      </w:tr>
    </w:tbl>
    <w:p w14:paraId="54EA1AD5" w14:textId="77777777" w:rsidR="00486A32" w:rsidRDefault="00486A32" w:rsidP="00486A32">
      <w:pPr>
        <w:spacing w:line="259" w:lineRule="auto"/>
        <w:rPr>
          <w:sz w:val="20"/>
          <w:szCs w:val="20"/>
        </w:rPr>
      </w:pPr>
    </w:p>
    <w:p w14:paraId="21A15EA5" w14:textId="77777777" w:rsidR="00D51E29" w:rsidRDefault="00D51E29">
      <w:r>
        <w:br w:type="page"/>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3"/>
        <w:gridCol w:w="3057"/>
      </w:tblGrid>
      <w:tr w:rsidR="00486A32" w14:paraId="095D3113" w14:textId="77777777" w:rsidTr="00A7366C">
        <w:trPr>
          <w:trHeight w:val="288"/>
        </w:trPr>
        <w:tc>
          <w:tcPr>
            <w:tcW w:w="9355" w:type="dxa"/>
            <w:gridSpan w:val="3"/>
            <w:shd w:val="clear" w:color="auto" w:fill="7030A0"/>
            <w:vAlign w:val="center"/>
          </w:tcPr>
          <w:p w14:paraId="341449BA" w14:textId="03384AFC" w:rsidR="00486A32" w:rsidRDefault="00486A32" w:rsidP="00917561">
            <w:pPr>
              <w:rPr>
                <w:b/>
                <w:color w:val="FFFFFF"/>
                <w:sz w:val="20"/>
                <w:szCs w:val="20"/>
              </w:rPr>
            </w:pPr>
            <w:r>
              <w:rPr>
                <w:b/>
                <w:color w:val="FFFFFF"/>
                <w:sz w:val="20"/>
                <w:szCs w:val="20"/>
              </w:rPr>
              <w:lastRenderedPageBreak/>
              <w:t>Week 3</w:t>
            </w:r>
          </w:p>
        </w:tc>
      </w:tr>
      <w:tr w:rsidR="00486A32" w14:paraId="075AC1E5" w14:textId="77777777" w:rsidTr="00A7366C">
        <w:trPr>
          <w:trHeight w:val="288"/>
        </w:trPr>
        <w:tc>
          <w:tcPr>
            <w:tcW w:w="810" w:type="dxa"/>
            <w:shd w:val="clear" w:color="auto" w:fill="FFFF66"/>
            <w:vAlign w:val="center"/>
          </w:tcPr>
          <w:p w14:paraId="57306AD6" w14:textId="77777777" w:rsidR="00486A32" w:rsidRDefault="00486A32" w:rsidP="00917561">
            <w:pPr>
              <w:rPr>
                <w:b/>
                <w:sz w:val="20"/>
                <w:szCs w:val="20"/>
              </w:rPr>
            </w:pPr>
          </w:p>
        </w:tc>
        <w:tc>
          <w:tcPr>
            <w:tcW w:w="5490" w:type="dxa"/>
            <w:shd w:val="clear" w:color="auto" w:fill="FFFF66"/>
            <w:vAlign w:val="center"/>
          </w:tcPr>
          <w:p w14:paraId="777F71C6"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6F3CB78E" w14:textId="77777777" w:rsidR="00486A32" w:rsidRDefault="00486A32" w:rsidP="00917561">
            <w:pPr>
              <w:rPr>
                <w:b/>
                <w:sz w:val="20"/>
                <w:szCs w:val="20"/>
              </w:rPr>
            </w:pPr>
            <w:r>
              <w:rPr>
                <w:b/>
                <w:sz w:val="20"/>
                <w:szCs w:val="20"/>
              </w:rPr>
              <w:t>Activities and Assignments</w:t>
            </w:r>
          </w:p>
        </w:tc>
      </w:tr>
      <w:tr w:rsidR="00486A32" w14:paraId="63268E2A" w14:textId="77777777" w:rsidTr="00A7366C">
        <w:trPr>
          <w:trHeight w:val="288"/>
        </w:trPr>
        <w:tc>
          <w:tcPr>
            <w:tcW w:w="810" w:type="dxa"/>
          </w:tcPr>
          <w:p w14:paraId="3FCD12AF" w14:textId="77777777" w:rsidR="00486A32" w:rsidRDefault="00486A32" w:rsidP="00917561">
            <w:pPr>
              <w:rPr>
                <w:sz w:val="20"/>
                <w:szCs w:val="20"/>
              </w:rPr>
            </w:pPr>
            <w:r>
              <w:rPr>
                <w:sz w:val="20"/>
                <w:szCs w:val="20"/>
              </w:rPr>
              <w:t>Day 1</w:t>
            </w:r>
          </w:p>
        </w:tc>
        <w:tc>
          <w:tcPr>
            <w:tcW w:w="5490" w:type="dxa"/>
          </w:tcPr>
          <w:p w14:paraId="395288A9" w14:textId="77777777" w:rsidR="00486A32" w:rsidRDefault="00486A32" w:rsidP="00917561">
            <w:pPr>
              <w:rPr>
                <w:b/>
                <w:sz w:val="20"/>
                <w:szCs w:val="20"/>
              </w:rPr>
            </w:pPr>
            <w:r>
              <w:rPr>
                <w:b/>
                <w:sz w:val="20"/>
                <w:szCs w:val="20"/>
              </w:rPr>
              <w:t>The Imperial C19:</w:t>
            </w:r>
          </w:p>
          <w:p w14:paraId="2E518101" w14:textId="77777777" w:rsidR="00486A32" w:rsidRDefault="00486A32" w:rsidP="00917561">
            <w:pPr>
              <w:rPr>
                <w:b/>
                <w:sz w:val="20"/>
                <w:szCs w:val="20"/>
              </w:rPr>
            </w:pPr>
            <w:r>
              <w:rPr>
                <w:b/>
                <w:sz w:val="20"/>
                <w:szCs w:val="20"/>
              </w:rPr>
              <w:t>Condition of England</w:t>
            </w:r>
          </w:p>
          <w:p w14:paraId="07CED364" w14:textId="77777777" w:rsidR="00486A32" w:rsidRDefault="00486A32" w:rsidP="00917561">
            <w:pPr>
              <w:rPr>
                <w:sz w:val="20"/>
                <w:szCs w:val="20"/>
              </w:rPr>
            </w:pPr>
          </w:p>
          <w:p w14:paraId="24905682" w14:textId="77777777" w:rsidR="00486A32" w:rsidRDefault="00486A32" w:rsidP="00917561">
            <w:pPr>
              <w:rPr>
                <w:i/>
                <w:sz w:val="20"/>
                <w:szCs w:val="20"/>
              </w:rPr>
            </w:pPr>
            <w:r>
              <w:rPr>
                <w:sz w:val="20"/>
                <w:szCs w:val="20"/>
              </w:rPr>
              <w:t xml:space="preserve">“What happened during the Victorian era?” </w:t>
            </w:r>
            <w:r>
              <w:rPr>
                <w:i/>
                <w:sz w:val="20"/>
                <w:szCs w:val="20"/>
              </w:rPr>
              <w:t>Royal Museums Greenwich</w:t>
            </w:r>
          </w:p>
          <w:p w14:paraId="50536F06" w14:textId="77777777" w:rsidR="00486A32" w:rsidRDefault="00486A32" w:rsidP="00917561">
            <w:pPr>
              <w:rPr>
                <w:i/>
                <w:sz w:val="20"/>
                <w:szCs w:val="20"/>
              </w:rPr>
            </w:pPr>
            <w:r>
              <w:rPr>
                <w:sz w:val="20"/>
                <w:szCs w:val="20"/>
              </w:rPr>
              <w:t xml:space="preserve">“Condition-of-England Novels,” </w:t>
            </w:r>
            <w:r>
              <w:rPr>
                <w:i/>
                <w:sz w:val="20"/>
                <w:szCs w:val="20"/>
              </w:rPr>
              <w:t>The Victorian Web</w:t>
            </w:r>
          </w:p>
        </w:tc>
        <w:tc>
          <w:tcPr>
            <w:tcW w:w="3055" w:type="dxa"/>
          </w:tcPr>
          <w:p w14:paraId="2BD7230E" w14:textId="77777777" w:rsidR="00486A32" w:rsidRDefault="00486A32" w:rsidP="00917561">
            <w:pPr>
              <w:rPr>
                <w:sz w:val="20"/>
                <w:szCs w:val="20"/>
              </w:rPr>
            </w:pPr>
            <w:r>
              <w:rPr>
                <w:sz w:val="20"/>
                <w:szCs w:val="20"/>
              </w:rPr>
              <w:t>Lecture and discussion on assigned readings.</w:t>
            </w:r>
          </w:p>
          <w:p w14:paraId="77689CCF" w14:textId="77777777" w:rsidR="00486A32" w:rsidRDefault="00486A32" w:rsidP="00917561">
            <w:pPr>
              <w:rPr>
                <w:sz w:val="20"/>
                <w:szCs w:val="20"/>
              </w:rPr>
            </w:pPr>
          </w:p>
          <w:p w14:paraId="0354B168" w14:textId="77777777" w:rsidR="00486A32" w:rsidRDefault="00486A32" w:rsidP="00917561">
            <w:pPr>
              <w:rPr>
                <w:sz w:val="20"/>
                <w:szCs w:val="20"/>
              </w:rPr>
            </w:pPr>
            <w:r>
              <w:rPr>
                <w:b/>
                <w:sz w:val="20"/>
                <w:szCs w:val="20"/>
              </w:rPr>
              <w:t>Short Response 1 draft due for discussion</w:t>
            </w:r>
          </w:p>
        </w:tc>
      </w:tr>
      <w:tr w:rsidR="00486A32" w14:paraId="4BD21F10" w14:textId="77777777" w:rsidTr="00A7366C">
        <w:tblPrEx>
          <w:tblBorders>
            <w:top w:val="nil"/>
            <w:left w:val="nil"/>
            <w:bottom w:val="nil"/>
            <w:right w:val="nil"/>
            <w:insideH w:val="nil"/>
            <w:insideV w:val="single" w:sz="4" w:space="0" w:color="000000"/>
          </w:tblBorders>
        </w:tblPrEx>
        <w:trPr>
          <w:trHeight w:val="288"/>
        </w:trPr>
        <w:tc>
          <w:tcPr>
            <w:tcW w:w="810" w:type="dxa"/>
            <w:tcBorders>
              <w:top w:val="single" w:sz="4" w:space="0" w:color="auto"/>
              <w:left w:val="single" w:sz="4" w:space="0" w:color="auto"/>
              <w:bottom w:val="single" w:sz="4" w:space="0" w:color="auto"/>
              <w:right w:val="single" w:sz="4" w:space="0" w:color="auto"/>
            </w:tcBorders>
          </w:tcPr>
          <w:p w14:paraId="5928C19E" w14:textId="54CB325D" w:rsidR="00486A32" w:rsidRDefault="00486A32" w:rsidP="00917561">
            <w:pPr>
              <w:rPr>
                <w:sz w:val="20"/>
                <w:szCs w:val="20"/>
              </w:rPr>
            </w:pPr>
          </w:p>
          <w:p w14:paraId="0B98AB82" w14:textId="77777777" w:rsidR="00486A32" w:rsidRDefault="00486A32" w:rsidP="00917561">
            <w:pPr>
              <w:rPr>
                <w:sz w:val="20"/>
                <w:szCs w:val="20"/>
              </w:rPr>
            </w:pPr>
            <w:r>
              <w:rPr>
                <w:sz w:val="20"/>
                <w:szCs w:val="20"/>
              </w:rPr>
              <w:t>Day 2</w:t>
            </w:r>
          </w:p>
        </w:tc>
        <w:tc>
          <w:tcPr>
            <w:tcW w:w="5490" w:type="dxa"/>
            <w:tcBorders>
              <w:top w:val="single" w:sz="4" w:space="0" w:color="auto"/>
              <w:left w:val="single" w:sz="4" w:space="0" w:color="auto"/>
              <w:bottom w:val="single" w:sz="4" w:space="0" w:color="auto"/>
              <w:right w:val="single" w:sz="4" w:space="0" w:color="auto"/>
            </w:tcBorders>
          </w:tcPr>
          <w:p w14:paraId="7AF85D49" w14:textId="77777777" w:rsidR="00486A32" w:rsidRDefault="00486A32" w:rsidP="00917561">
            <w:pPr>
              <w:rPr>
                <w:i/>
                <w:sz w:val="20"/>
                <w:szCs w:val="20"/>
              </w:rPr>
            </w:pPr>
          </w:p>
          <w:p w14:paraId="251FA92A" w14:textId="77777777" w:rsidR="00486A32" w:rsidRDefault="00486A32" w:rsidP="00917561">
            <w:pPr>
              <w:rPr>
                <w:sz w:val="20"/>
                <w:szCs w:val="20"/>
              </w:rPr>
            </w:pPr>
            <w:r>
              <w:rPr>
                <w:i/>
                <w:sz w:val="20"/>
                <w:szCs w:val="20"/>
              </w:rPr>
              <w:t>Bleak House</w:t>
            </w:r>
            <w:r>
              <w:rPr>
                <w:sz w:val="20"/>
                <w:szCs w:val="20"/>
              </w:rPr>
              <w:t xml:space="preserve"> by Charles Dickens (excerpt)</w:t>
            </w:r>
          </w:p>
          <w:p w14:paraId="4AA97C9C" w14:textId="77777777" w:rsidR="00486A32" w:rsidRDefault="00486A32" w:rsidP="00917561">
            <w:pPr>
              <w:rPr>
                <w:sz w:val="20"/>
                <w:szCs w:val="20"/>
              </w:rPr>
            </w:pPr>
          </w:p>
        </w:tc>
        <w:tc>
          <w:tcPr>
            <w:tcW w:w="3055" w:type="dxa"/>
            <w:tcBorders>
              <w:top w:val="single" w:sz="4" w:space="0" w:color="auto"/>
              <w:left w:val="single" w:sz="4" w:space="0" w:color="auto"/>
              <w:bottom w:val="single" w:sz="4" w:space="0" w:color="auto"/>
              <w:right w:val="single" w:sz="4" w:space="0" w:color="auto"/>
            </w:tcBorders>
          </w:tcPr>
          <w:p w14:paraId="631E4A08" w14:textId="77777777" w:rsidR="00486A32" w:rsidRDefault="00486A32" w:rsidP="00917561">
            <w:pPr>
              <w:rPr>
                <w:sz w:val="20"/>
                <w:szCs w:val="20"/>
              </w:rPr>
            </w:pPr>
          </w:p>
          <w:p w14:paraId="1C0AFB30" w14:textId="77777777" w:rsidR="00486A32" w:rsidRDefault="00486A32" w:rsidP="00917561">
            <w:pPr>
              <w:rPr>
                <w:sz w:val="20"/>
                <w:szCs w:val="20"/>
              </w:rPr>
            </w:pPr>
            <w:r>
              <w:rPr>
                <w:sz w:val="20"/>
                <w:szCs w:val="20"/>
              </w:rPr>
              <w:t>Lecture and discussion on assigned reading. Reading the excerpted novel with contextual/historical essays.</w:t>
            </w:r>
          </w:p>
          <w:p w14:paraId="6C531197" w14:textId="77777777" w:rsidR="00486A32" w:rsidRDefault="00486A32" w:rsidP="00917561">
            <w:pPr>
              <w:rPr>
                <w:sz w:val="20"/>
                <w:szCs w:val="20"/>
              </w:rPr>
            </w:pPr>
          </w:p>
          <w:p w14:paraId="49D6ADB0" w14:textId="77777777" w:rsidR="00486A32" w:rsidRDefault="00486A32" w:rsidP="00917561">
            <w:pPr>
              <w:rPr>
                <w:sz w:val="20"/>
                <w:szCs w:val="20"/>
              </w:rPr>
            </w:pPr>
            <w:r>
              <w:rPr>
                <w:b/>
                <w:sz w:val="20"/>
                <w:szCs w:val="20"/>
              </w:rPr>
              <w:t>Short Response 1 due</w:t>
            </w:r>
          </w:p>
        </w:tc>
      </w:tr>
    </w:tbl>
    <w:p w14:paraId="56FE98C1"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5ADB72BD" w14:textId="77777777" w:rsidTr="00A7366C">
        <w:trPr>
          <w:trHeight w:val="288"/>
        </w:trPr>
        <w:tc>
          <w:tcPr>
            <w:tcW w:w="9355" w:type="dxa"/>
            <w:gridSpan w:val="3"/>
            <w:shd w:val="clear" w:color="auto" w:fill="7030A0"/>
            <w:vAlign w:val="center"/>
          </w:tcPr>
          <w:p w14:paraId="00370C31" w14:textId="77777777" w:rsidR="00486A32" w:rsidRDefault="00486A32" w:rsidP="00917561">
            <w:pPr>
              <w:rPr>
                <w:b/>
                <w:color w:val="FFFFFF"/>
                <w:sz w:val="20"/>
                <w:szCs w:val="20"/>
              </w:rPr>
            </w:pPr>
            <w:r>
              <w:rPr>
                <w:b/>
                <w:color w:val="FFFFFF"/>
                <w:sz w:val="20"/>
                <w:szCs w:val="20"/>
              </w:rPr>
              <w:t>Week 4</w:t>
            </w:r>
          </w:p>
        </w:tc>
      </w:tr>
      <w:tr w:rsidR="00486A32" w14:paraId="73515320" w14:textId="77777777" w:rsidTr="00A7366C">
        <w:trPr>
          <w:trHeight w:val="288"/>
        </w:trPr>
        <w:tc>
          <w:tcPr>
            <w:tcW w:w="810" w:type="dxa"/>
            <w:shd w:val="clear" w:color="auto" w:fill="FFFF66"/>
            <w:vAlign w:val="center"/>
          </w:tcPr>
          <w:p w14:paraId="2FCDACAE" w14:textId="77777777" w:rsidR="00486A32" w:rsidRDefault="00486A32" w:rsidP="00917561">
            <w:pPr>
              <w:rPr>
                <w:b/>
                <w:sz w:val="20"/>
                <w:szCs w:val="20"/>
              </w:rPr>
            </w:pPr>
          </w:p>
        </w:tc>
        <w:tc>
          <w:tcPr>
            <w:tcW w:w="5490" w:type="dxa"/>
            <w:shd w:val="clear" w:color="auto" w:fill="FFFF66"/>
            <w:vAlign w:val="center"/>
          </w:tcPr>
          <w:p w14:paraId="00666648"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736E8E2D" w14:textId="77777777" w:rsidR="00486A32" w:rsidRDefault="00486A32" w:rsidP="00917561">
            <w:pPr>
              <w:rPr>
                <w:b/>
                <w:sz w:val="20"/>
                <w:szCs w:val="20"/>
              </w:rPr>
            </w:pPr>
            <w:r>
              <w:rPr>
                <w:b/>
                <w:sz w:val="20"/>
                <w:szCs w:val="20"/>
              </w:rPr>
              <w:t>Activities and Assignments</w:t>
            </w:r>
          </w:p>
        </w:tc>
      </w:tr>
      <w:tr w:rsidR="00486A32" w14:paraId="42C917C3" w14:textId="77777777" w:rsidTr="00A7366C">
        <w:trPr>
          <w:trHeight w:val="288"/>
        </w:trPr>
        <w:tc>
          <w:tcPr>
            <w:tcW w:w="810" w:type="dxa"/>
          </w:tcPr>
          <w:p w14:paraId="11EEE7BE" w14:textId="77777777" w:rsidR="00486A32" w:rsidRDefault="00486A32" w:rsidP="00917561">
            <w:pPr>
              <w:rPr>
                <w:sz w:val="20"/>
                <w:szCs w:val="20"/>
              </w:rPr>
            </w:pPr>
            <w:r>
              <w:rPr>
                <w:sz w:val="20"/>
                <w:szCs w:val="20"/>
              </w:rPr>
              <w:t>Day 1</w:t>
            </w:r>
          </w:p>
        </w:tc>
        <w:tc>
          <w:tcPr>
            <w:tcW w:w="5490" w:type="dxa"/>
          </w:tcPr>
          <w:p w14:paraId="153D13E8" w14:textId="77777777" w:rsidR="00486A32" w:rsidRDefault="00486A32" w:rsidP="00917561">
            <w:pPr>
              <w:rPr>
                <w:b/>
                <w:sz w:val="20"/>
                <w:szCs w:val="20"/>
              </w:rPr>
            </w:pPr>
            <w:r>
              <w:rPr>
                <w:b/>
                <w:sz w:val="20"/>
                <w:szCs w:val="20"/>
              </w:rPr>
              <w:t>British Literary Profiles:</w:t>
            </w:r>
          </w:p>
          <w:p w14:paraId="63316161" w14:textId="77777777" w:rsidR="00486A32" w:rsidRDefault="00486A32" w:rsidP="00917561">
            <w:pPr>
              <w:rPr>
                <w:b/>
                <w:sz w:val="20"/>
                <w:szCs w:val="20"/>
              </w:rPr>
            </w:pPr>
            <w:r>
              <w:rPr>
                <w:b/>
                <w:sz w:val="20"/>
                <w:szCs w:val="20"/>
              </w:rPr>
              <w:t>Empire, Colonization, Translation</w:t>
            </w:r>
          </w:p>
          <w:p w14:paraId="7871A59E" w14:textId="77777777" w:rsidR="00486A32" w:rsidRDefault="00486A32" w:rsidP="00917561">
            <w:pPr>
              <w:rPr>
                <w:b/>
                <w:sz w:val="20"/>
                <w:szCs w:val="20"/>
              </w:rPr>
            </w:pPr>
          </w:p>
          <w:p w14:paraId="3AEBA75E" w14:textId="77777777" w:rsidR="00486A32" w:rsidRDefault="00486A32" w:rsidP="00917561">
            <w:pPr>
              <w:rPr>
                <w:sz w:val="20"/>
                <w:szCs w:val="20"/>
              </w:rPr>
            </w:pPr>
            <w:r>
              <w:rPr>
                <w:sz w:val="20"/>
                <w:szCs w:val="20"/>
              </w:rPr>
              <w:t xml:space="preserve">Translated poems: From </w:t>
            </w:r>
            <w:r>
              <w:rPr>
                <w:i/>
                <w:sz w:val="20"/>
                <w:szCs w:val="20"/>
              </w:rPr>
              <w:t>A Sheaf Gleaned in French Fields</w:t>
            </w:r>
            <w:r>
              <w:rPr>
                <w:sz w:val="20"/>
                <w:szCs w:val="20"/>
              </w:rPr>
              <w:t xml:space="preserve"> by Toru Dutt</w:t>
            </w:r>
          </w:p>
          <w:p w14:paraId="7D809C7C" w14:textId="77777777" w:rsidR="00486A32" w:rsidRDefault="00486A32" w:rsidP="00917561">
            <w:pPr>
              <w:ind w:left="720"/>
              <w:rPr>
                <w:sz w:val="20"/>
                <w:szCs w:val="20"/>
              </w:rPr>
            </w:pPr>
            <w:r>
              <w:rPr>
                <w:sz w:val="20"/>
                <w:szCs w:val="20"/>
              </w:rPr>
              <w:t>“The Young Girl” by Charles Nodier</w:t>
            </w:r>
          </w:p>
          <w:p w14:paraId="3457FD63" w14:textId="77777777" w:rsidR="00486A32" w:rsidRDefault="00486A32" w:rsidP="00917561">
            <w:pPr>
              <w:ind w:left="720"/>
              <w:rPr>
                <w:sz w:val="20"/>
                <w:szCs w:val="20"/>
              </w:rPr>
            </w:pPr>
            <w:r>
              <w:rPr>
                <w:sz w:val="20"/>
                <w:szCs w:val="20"/>
              </w:rPr>
              <w:t>“To My Mother” by Henri Heine</w:t>
            </w:r>
          </w:p>
          <w:p w14:paraId="4A002AFF" w14:textId="46B8A328" w:rsidR="00D51E29" w:rsidRDefault="00D51E29" w:rsidP="00917561">
            <w:pPr>
              <w:ind w:left="720"/>
              <w:rPr>
                <w:sz w:val="20"/>
                <w:szCs w:val="20"/>
              </w:rPr>
            </w:pPr>
          </w:p>
        </w:tc>
        <w:tc>
          <w:tcPr>
            <w:tcW w:w="3055" w:type="dxa"/>
          </w:tcPr>
          <w:p w14:paraId="037E4C7C" w14:textId="77777777" w:rsidR="00486A32" w:rsidRDefault="00486A32" w:rsidP="00917561">
            <w:pPr>
              <w:rPr>
                <w:sz w:val="20"/>
                <w:szCs w:val="20"/>
              </w:rPr>
            </w:pPr>
            <w:r>
              <w:rPr>
                <w:sz w:val="20"/>
                <w:szCs w:val="20"/>
              </w:rPr>
              <w:t>Lecture and discussion on assigned readings.</w:t>
            </w:r>
          </w:p>
          <w:p w14:paraId="1F48EE57" w14:textId="77777777" w:rsidR="00486A32" w:rsidRDefault="00486A32" w:rsidP="00917561">
            <w:pPr>
              <w:rPr>
                <w:b/>
                <w:sz w:val="20"/>
                <w:szCs w:val="20"/>
              </w:rPr>
            </w:pPr>
          </w:p>
          <w:p w14:paraId="4BEC4969" w14:textId="77777777" w:rsidR="00486A32" w:rsidRDefault="00486A32" w:rsidP="00917561">
            <w:pPr>
              <w:rPr>
                <w:sz w:val="20"/>
                <w:szCs w:val="20"/>
              </w:rPr>
            </w:pPr>
            <w:r>
              <w:rPr>
                <w:b/>
                <w:sz w:val="20"/>
                <w:szCs w:val="20"/>
              </w:rPr>
              <w:t>Short Response 2 draft due for discussion</w:t>
            </w:r>
          </w:p>
        </w:tc>
      </w:tr>
      <w:tr w:rsidR="00486A32" w14:paraId="1FEE5346" w14:textId="77777777" w:rsidTr="00A7366C">
        <w:trPr>
          <w:trHeight w:val="288"/>
        </w:trPr>
        <w:tc>
          <w:tcPr>
            <w:tcW w:w="810" w:type="dxa"/>
          </w:tcPr>
          <w:p w14:paraId="46D6FF6F" w14:textId="77777777" w:rsidR="00486A32" w:rsidRDefault="00486A32" w:rsidP="00917561">
            <w:pPr>
              <w:rPr>
                <w:sz w:val="20"/>
                <w:szCs w:val="20"/>
              </w:rPr>
            </w:pPr>
            <w:r>
              <w:rPr>
                <w:sz w:val="20"/>
                <w:szCs w:val="20"/>
              </w:rPr>
              <w:t>Day 2</w:t>
            </w:r>
          </w:p>
        </w:tc>
        <w:tc>
          <w:tcPr>
            <w:tcW w:w="5490" w:type="dxa"/>
          </w:tcPr>
          <w:p w14:paraId="411229CE" w14:textId="50F44A6C" w:rsidR="00486A32" w:rsidRDefault="00486A32" w:rsidP="00917561">
            <w:pPr>
              <w:rPr>
                <w:sz w:val="20"/>
                <w:szCs w:val="20"/>
              </w:rPr>
            </w:pPr>
            <w:r>
              <w:rPr>
                <w:sz w:val="20"/>
                <w:szCs w:val="20"/>
              </w:rPr>
              <w:t>“Dream Life and Re Life:</w:t>
            </w:r>
            <w:r>
              <w:t xml:space="preserve"> </w:t>
            </w:r>
            <w:r>
              <w:rPr>
                <w:sz w:val="20"/>
                <w:szCs w:val="20"/>
              </w:rPr>
              <w:t>A Little African Story” by Olive Schreiner</w:t>
            </w:r>
          </w:p>
          <w:p w14:paraId="70DA8D90" w14:textId="77777777" w:rsidR="00486A32" w:rsidRDefault="00486A32" w:rsidP="00917561">
            <w:pPr>
              <w:rPr>
                <w:sz w:val="20"/>
                <w:szCs w:val="20"/>
              </w:rPr>
            </w:pPr>
          </w:p>
          <w:p w14:paraId="0B75C354" w14:textId="77777777" w:rsidR="00486A32" w:rsidRDefault="00486A32" w:rsidP="00917561">
            <w:pPr>
              <w:rPr>
                <w:sz w:val="20"/>
                <w:szCs w:val="20"/>
              </w:rPr>
            </w:pPr>
          </w:p>
          <w:p w14:paraId="3FD3244A" w14:textId="77777777" w:rsidR="00486A32" w:rsidRDefault="00486A32" w:rsidP="00917561">
            <w:pPr>
              <w:rPr>
                <w:sz w:val="20"/>
                <w:szCs w:val="20"/>
              </w:rPr>
            </w:pPr>
          </w:p>
          <w:p w14:paraId="2223FC42" w14:textId="77777777" w:rsidR="00486A32" w:rsidRDefault="00486A32" w:rsidP="00917561">
            <w:pPr>
              <w:rPr>
                <w:sz w:val="20"/>
                <w:szCs w:val="20"/>
              </w:rPr>
            </w:pPr>
          </w:p>
          <w:p w14:paraId="59912D7E" w14:textId="77777777" w:rsidR="00486A32" w:rsidRDefault="00486A32" w:rsidP="00917561">
            <w:pPr>
              <w:rPr>
                <w:sz w:val="20"/>
                <w:szCs w:val="20"/>
              </w:rPr>
            </w:pPr>
            <w:r>
              <w:rPr>
                <w:sz w:val="20"/>
                <w:szCs w:val="20"/>
              </w:rPr>
              <w:t>Introduction to the British Literary Profile Project</w:t>
            </w:r>
          </w:p>
        </w:tc>
        <w:tc>
          <w:tcPr>
            <w:tcW w:w="3055" w:type="dxa"/>
          </w:tcPr>
          <w:p w14:paraId="318B197C" w14:textId="77777777" w:rsidR="00486A32" w:rsidRDefault="00486A32" w:rsidP="00917561">
            <w:pPr>
              <w:rPr>
                <w:sz w:val="20"/>
                <w:szCs w:val="20"/>
              </w:rPr>
            </w:pPr>
            <w:r>
              <w:rPr>
                <w:sz w:val="20"/>
                <w:szCs w:val="20"/>
              </w:rPr>
              <w:t>Lecture and discussion on assigned reading. Contemplating British literature in relation to gender, empire, and genre.</w:t>
            </w:r>
          </w:p>
          <w:p w14:paraId="405D744D" w14:textId="77777777" w:rsidR="00486A32" w:rsidRDefault="00486A32" w:rsidP="00917561">
            <w:pPr>
              <w:rPr>
                <w:b/>
                <w:sz w:val="20"/>
                <w:szCs w:val="20"/>
              </w:rPr>
            </w:pPr>
          </w:p>
          <w:p w14:paraId="5C438809" w14:textId="77777777" w:rsidR="00486A32" w:rsidRDefault="00486A32" w:rsidP="00917561">
            <w:pPr>
              <w:rPr>
                <w:sz w:val="20"/>
                <w:szCs w:val="20"/>
              </w:rPr>
            </w:pPr>
            <w:r>
              <w:rPr>
                <w:sz w:val="20"/>
                <w:szCs w:val="20"/>
              </w:rPr>
              <w:t>Q&amp;A and preliminary doubt-clearing.</w:t>
            </w:r>
          </w:p>
          <w:p w14:paraId="25C6A7D9" w14:textId="77777777" w:rsidR="00486A32" w:rsidRDefault="00486A32" w:rsidP="00917561">
            <w:pPr>
              <w:rPr>
                <w:b/>
                <w:sz w:val="20"/>
                <w:szCs w:val="20"/>
              </w:rPr>
            </w:pPr>
          </w:p>
          <w:p w14:paraId="5121FCDC" w14:textId="77777777" w:rsidR="00486A32" w:rsidRDefault="00486A32" w:rsidP="00917561">
            <w:pPr>
              <w:rPr>
                <w:sz w:val="20"/>
                <w:szCs w:val="20"/>
              </w:rPr>
            </w:pPr>
            <w:r>
              <w:rPr>
                <w:b/>
                <w:sz w:val="20"/>
                <w:szCs w:val="20"/>
              </w:rPr>
              <w:t>Short Response 2 due</w:t>
            </w:r>
          </w:p>
        </w:tc>
      </w:tr>
    </w:tbl>
    <w:p w14:paraId="14FD659F" w14:textId="77777777" w:rsidR="00486A32" w:rsidRDefault="00486A32" w:rsidP="00486A32">
      <w:pPr>
        <w:rPr>
          <w:sz w:val="20"/>
          <w:szCs w:val="20"/>
        </w:r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3"/>
        <w:gridCol w:w="3057"/>
      </w:tblGrid>
      <w:tr w:rsidR="00486A32" w14:paraId="4D128C05" w14:textId="77777777" w:rsidTr="00A7366C">
        <w:trPr>
          <w:trHeight w:val="288"/>
        </w:trPr>
        <w:tc>
          <w:tcPr>
            <w:tcW w:w="9355" w:type="dxa"/>
            <w:gridSpan w:val="3"/>
            <w:shd w:val="clear" w:color="auto" w:fill="7030A0"/>
            <w:vAlign w:val="center"/>
          </w:tcPr>
          <w:p w14:paraId="58303949" w14:textId="77777777" w:rsidR="00486A32" w:rsidRDefault="00486A32" w:rsidP="00917561">
            <w:pPr>
              <w:rPr>
                <w:b/>
                <w:color w:val="FFFFFF"/>
                <w:sz w:val="20"/>
                <w:szCs w:val="20"/>
              </w:rPr>
            </w:pPr>
            <w:r>
              <w:rPr>
                <w:b/>
                <w:color w:val="FFFFFF"/>
                <w:sz w:val="20"/>
                <w:szCs w:val="20"/>
              </w:rPr>
              <w:t>Week 5</w:t>
            </w:r>
          </w:p>
        </w:tc>
      </w:tr>
      <w:tr w:rsidR="00486A32" w14:paraId="175A7A2C" w14:textId="77777777" w:rsidTr="00A7366C">
        <w:trPr>
          <w:trHeight w:val="288"/>
        </w:trPr>
        <w:tc>
          <w:tcPr>
            <w:tcW w:w="810" w:type="dxa"/>
            <w:shd w:val="clear" w:color="auto" w:fill="FFFF66"/>
            <w:vAlign w:val="center"/>
          </w:tcPr>
          <w:p w14:paraId="5B92883C" w14:textId="77777777" w:rsidR="00486A32" w:rsidRDefault="00486A32" w:rsidP="00917561">
            <w:pPr>
              <w:rPr>
                <w:b/>
                <w:sz w:val="20"/>
                <w:szCs w:val="20"/>
              </w:rPr>
            </w:pPr>
          </w:p>
        </w:tc>
        <w:tc>
          <w:tcPr>
            <w:tcW w:w="5490" w:type="dxa"/>
            <w:shd w:val="clear" w:color="auto" w:fill="FFFF66"/>
            <w:vAlign w:val="center"/>
          </w:tcPr>
          <w:p w14:paraId="1F815FA2"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413E8AAA" w14:textId="77777777" w:rsidR="00486A32" w:rsidRDefault="00486A32" w:rsidP="00917561">
            <w:pPr>
              <w:rPr>
                <w:b/>
                <w:sz w:val="20"/>
                <w:szCs w:val="20"/>
              </w:rPr>
            </w:pPr>
            <w:r>
              <w:rPr>
                <w:b/>
                <w:sz w:val="20"/>
                <w:szCs w:val="20"/>
              </w:rPr>
              <w:t>Activities and Assignments</w:t>
            </w:r>
          </w:p>
        </w:tc>
      </w:tr>
      <w:tr w:rsidR="00486A32" w14:paraId="470AE55E" w14:textId="77777777" w:rsidTr="00A7366C">
        <w:trPr>
          <w:trHeight w:val="288"/>
        </w:trPr>
        <w:tc>
          <w:tcPr>
            <w:tcW w:w="810" w:type="dxa"/>
          </w:tcPr>
          <w:p w14:paraId="050D985E" w14:textId="77777777" w:rsidR="00486A32" w:rsidRDefault="00486A32" w:rsidP="00917561">
            <w:pPr>
              <w:rPr>
                <w:sz w:val="20"/>
                <w:szCs w:val="20"/>
              </w:rPr>
            </w:pPr>
            <w:r>
              <w:rPr>
                <w:sz w:val="20"/>
                <w:szCs w:val="20"/>
              </w:rPr>
              <w:t>Day 1</w:t>
            </w:r>
          </w:p>
        </w:tc>
        <w:tc>
          <w:tcPr>
            <w:tcW w:w="5490" w:type="dxa"/>
          </w:tcPr>
          <w:p w14:paraId="759B1255" w14:textId="77777777" w:rsidR="00486A32" w:rsidRDefault="00486A32" w:rsidP="00917561">
            <w:pPr>
              <w:rPr>
                <w:b/>
                <w:color w:val="000000"/>
                <w:sz w:val="20"/>
                <w:szCs w:val="20"/>
              </w:rPr>
            </w:pPr>
            <w:r>
              <w:rPr>
                <w:b/>
                <w:color w:val="000000"/>
                <w:sz w:val="20"/>
                <w:szCs w:val="20"/>
              </w:rPr>
              <w:t>British Literary Profiles:</w:t>
            </w:r>
          </w:p>
          <w:p w14:paraId="591B2BF5" w14:textId="77777777" w:rsidR="00486A32" w:rsidRDefault="00486A32" w:rsidP="00917561">
            <w:pPr>
              <w:rPr>
                <w:b/>
                <w:color w:val="000000"/>
                <w:sz w:val="20"/>
                <w:szCs w:val="20"/>
              </w:rPr>
            </w:pPr>
            <w:r>
              <w:rPr>
                <w:b/>
                <w:color w:val="000000"/>
                <w:sz w:val="20"/>
                <w:szCs w:val="20"/>
              </w:rPr>
              <w:t>Poets Laureate</w:t>
            </w:r>
          </w:p>
          <w:p w14:paraId="02723132" w14:textId="77777777" w:rsidR="00486A32" w:rsidRDefault="00486A32" w:rsidP="00917561">
            <w:pPr>
              <w:rPr>
                <w:sz w:val="20"/>
                <w:szCs w:val="20"/>
              </w:rPr>
            </w:pPr>
          </w:p>
          <w:p w14:paraId="71D600CF" w14:textId="77777777" w:rsidR="00486A32" w:rsidRDefault="00486A32" w:rsidP="00917561">
            <w:pPr>
              <w:rPr>
                <w:sz w:val="20"/>
                <w:szCs w:val="20"/>
              </w:rPr>
            </w:pPr>
            <w:r>
              <w:rPr>
                <w:sz w:val="20"/>
                <w:szCs w:val="20"/>
              </w:rPr>
              <w:t>“Where the mind is without fear” by Rabindranath Tagore</w:t>
            </w:r>
          </w:p>
          <w:p w14:paraId="632F7BB4" w14:textId="77777777" w:rsidR="00486A32" w:rsidRDefault="00486A32" w:rsidP="00917561">
            <w:pPr>
              <w:rPr>
                <w:sz w:val="20"/>
                <w:szCs w:val="20"/>
              </w:rPr>
            </w:pPr>
            <w:r>
              <w:rPr>
                <w:sz w:val="20"/>
                <w:szCs w:val="20"/>
              </w:rPr>
              <w:t xml:space="preserve">From </w:t>
            </w:r>
            <w:r>
              <w:rPr>
                <w:i/>
                <w:sz w:val="20"/>
                <w:szCs w:val="20"/>
              </w:rPr>
              <w:t>In Memoriam</w:t>
            </w:r>
            <w:r>
              <w:rPr>
                <w:sz w:val="20"/>
                <w:szCs w:val="20"/>
              </w:rPr>
              <w:t>, “Ring out, wild bells” by Alfred, Lord Tennyson</w:t>
            </w:r>
          </w:p>
          <w:p w14:paraId="39EA0781" w14:textId="2EA0A039" w:rsidR="00D51E29" w:rsidRDefault="00D51E29" w:rsidP="00917561">
            <w:pPr>
              <w:rPr>
                <w:sz w:val="20"/>
                <w:szCs w:val="20"/>
              </w:rPr>
            </w:pPr>
          </w:p>
        </w:tc>
        <w:tc>
          <w:tcPr>
            <w:tcW w:w="3055" w:type="dxa"/>
          </w:tcPr>
          <w:p w14:paraId="622EA578" w14:textId="77777777" w:rsidR="00486A32" w:rsidRDefault="00486A32" w:rsidP="00917561">
            <w:pPr>
              <w:rPr>
                <w:sz w:val="20"/>
                <w:szCs w:val="20"/>
              </w:rPr>
            </w:pPr>
            <w:r>
              <w:rPr>
                <w:sz w:val="20"/>
                <w:szCs w:val="20"/>
              </w:rPr>
              <w:t xml:space="preserve">Lecture and discussion on assigned readings. Juxtaposing the poets and contemplating the ideas of faith, hope, and nation in the poems. </w:t>
            </w:r>
          </w:p>
          <w:p w14:paraId="6CB85DB7" w14:textId="77777777" w:rsidR="007B68B7" w:rsidRDefault="007B68B7" w:rsidP="00917561">
            <w:pPr>
              <w:rPr>
                <w:sz w:val="20"/>
                <w:szCs w:val="20"/>
              </w:rPr>
            </w:pPr>
          </w:p>
          <w:p w14:paraId="2EA690B9" w14:textId="77777777" w:rsidR="00486A32" w:rsidRDefault="00486A32" w:rsidP="00917561">
            <w:pPr>
              <w:rPr>
                <w:sz w:val="20"/>
                <w:szCs w:val="20"/>
              </w:rPr>
            </w:pPr>
            <w:r>
              <w:rPr>
                <w:b/>
                <w:sz w:val="20"/>
                <w:szCs w:val="20"/>
              </w:rPr>
              <w:t>Short Response 3 draft due for discussion</w:t>
            </w:r>
          </w:p>
        </w:tc>
      </w:tr>
      <w:tr w:rsidR="00486A32" w14:paraId="63601445" w14:textId="77777777" w:rsidTr="00A7366C">
        <w:tblPrEx>
          <w:tblBorders>
            <w:top w:val="nil"/>
            <w:left w:val="nil"/>
            <w:bottom w:val="nil"/>
            <w:right w:val="nil"/>
            <w:insideH w:val="nil"/>
            <w:insideV w:val="single" w:sz="4" w:space="0" w:color="000000"/>
          </w:tblBorders>
        </w:tblPrEx>
        <w:trPr>
          <w:trHeight w:val="288"/>
        </w:trPr>
        <w:tc>
          <w:tcPr>
            <w:tcW w:w="810" w:type="dxa"/>
            <w:tcBorders>
              <w:top w:val="single" w:sz="4" w:space="0" w:color="auto"/>
              <w:left w:val="single" w:sz="4" w:space="0" w:color="auto"/>
              <w:bottom w:val="single" w:sz="4" w:space="0" w:color="auto"/>
              <w:right w:val="single" w:sz="4" w:space="0" w:color="auto"/>
            </w:tcBorders>
          </w:tcPr>
          <w:p w14:paraId="237B7FE9" w14:textId="7330A9EA" w:rsidR="00486A32" w:rsidRDefault="00486A32" w:rsidP="00917561">
            <w:pPr>
              <w:rPr>
                <w:sz w:val="20"/>
                <w:szCs w:val="20"/>
              </w:rPr>
            </w:pPr>
            <w:r>
              <w:rPr>
                <w:sz w:val="20"/>
                <w:szCs w:val="20"/>
              </w:rPr>
              <w:lastRenderedPageBreak/>
              <w:t>Day 2</w:t>
            </w:r>
          </w:p>
        </w:tc>
        <w:tc>
          <w:tcPr>
            <w:tcW w:w="5490" w:type="dxa"/>
            <w:tcBorders>
              <w:top w:val="single" w:sz="4" w:space="0" w:color="auto"/>
              <w:left w:val="single" w:sz="4" w:space="0" w:color="auto"/>
              <w:bottom w:val="single" w:sz="4" w:space="0" w:color="auto"/>
              <w:right w:val="single" w:sz="4" w:space="0" w:color="auto"/>
            </w:tcBorders>
          </w:tcPr>
          <w:p w14:paraId="568B93EF" w14:textId="77777777" w:rsidR="00486A32" w:rsidRDefault="00486A32" w:rsidP="00917561">
            <w:pPr>
              <w:rPr>
                <w:sz w:val="20"/>
                <w:szCs w:val="20"/>
              </w:rPr>
            </w:pPr>
            <w:r>
              <w:rPr>
                <w:sz w:val="20"/>
                <w:szCs w:val="20"/>
              </w:rPr>
              <w:t>Brainstorming: British Literary Profile Project</w:t>
            </w:r>
          </w:p>
        </w:tc>
        <w:tc>
          <w:tcPr>
            <w:tcW w:w="3055" w:type="dxa"/>
            <w:tcBorders>
              <w:top w:val="single" w:sz="4" w:space="0" w:color="auto"/>
              <w:left w:val="single" w:sz="4" w:space="0" w:color="auto"/>
              <w:bottom w:val="single" w:sz="4" w:space="0" w:color="auto"/>
              <w:right w:val="single" w:sz="4" w:space="0" w:color="auto"/>
            </w:tcBorders>
          </w:tcPr>
          <w:p w14:paraId="611C3934" w14:textId="77777777" w:rsidR="00486A32" w:rsidRDefault="00486A32" w:rsidP="00917561">
            <w:pPr>
              <w:rPr>
                <w:b/>
                <w:sz w:val="20"/>
                <w:szCs w:val="20"/>
              </w:rPr>
            </w:pPr>
            <w:r>
              <w:rPr>
                <w:sz w:val="20"/>
                <w:szCs w:val="20"/>
              </w:rPr>
              <w:t>In-class student research and discussion on authors of Britain and British colonies.</w:t>
            </w:r>
          </w:p>
          <w:p w14:paraId="12CB7202" w14:textId="77777777" w:rsidR="00486A32" w:rsidRDefault="00486A32" w:rsidP="00917561">
            <w:pPr>
              <w:rPr>
                <w:b/>
                <w:sz w:val="20"/>
                <w:szCs w:val="20"/>
              </w:rPr>
            </w:pPr>
          </w:p>
          <w:p w14:paraId="21E182B5" w14:textId="77777777" w:rsidR="00486A32" w:rsidRDefault="00486A32" w:rsidP="00917561">
            <w:pPr>
              <w:rPr>
                <w:sz w:val="20"/>
                <w:szCs w:val="20"/>
              </w:rPr>
            </w:pPr>
            <w:r>
              <w:rPr>
                <w:b/>
                <w:sz w:val="20"/>
                <w:szCs w:val="20"/>
              </w:rPr>
              <w:t>Short Response 3 due</w:t>
            </w:r>
          </w:p>
        </w:tc>
      </w:tr>
    </w:tbl>
    <w:p w14:paraId="77F695F2"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183AD0" w14:paraId="7757F242" w14:textId="77777777" w:rsidTr="00917561">
        <w:trPr>
          <w:trHeight w:val="288"/>
        </w:trPr>
        <w:tc>
          <w:tcPr>
            <w:tcW w:w="9355" w:type="dxa"/>
            <w:gridSpan w:val="3"/>
            <w:shd w:val="clear" w:color="auto" w:fill="7030A0"/>
            <w:vAlign w:val="center"/>
          </w:tcPr>
          <w:p w14:paraId="433C3206" w14:textId="4B119943" w:rsidR="00183AD0" w:rsidRDefault="00183AD0" w:rsidP="00917561">
            <w:pPr>
              <w:rPr>
                <w:b/>
                <w:color w:val="FFFFFF"/>
                <w:sz w:val="20"/>
                <w:szCs w:val="20"/>
              </w:rPr>
            </w:pPr>
            <w:r>
              <w:rPr>
                <w:b/>
                <w:color w:val="FFFFFF"/>
                <w:sz w:val="20"/>
                <w:szCs w:val="20"/>
              </w:rPr>
              <w:t>Week 6</w:t>
            </w:r>
          </w:p>
        </w:tc>
      </w:tr>
      <w:tr w:rsidR="00183AD0" w14:paraId="027EEA60" w14:textId="77777777" w:rsidTr="00917561">
        <w:trPr>
          <w:trHeight w:val="288"/>
        </w:trPr>
        <w:tc>
          <w:tcPr>
            <w:tcW w:w="810" w:type="dxa"/>
            <w:shd w:val="clear" w:color="auto" w:fill="FFFF66"/>
            <w:vAlign w:val="center"/>
          </w:tcPr>
          <w:p w14:paraId="03F5C544" w14:textId="77777777" w:rsidR="00183AD0" w:rsidRDefault="00183AD0" w:rsidP="00917561">
            <w:pPr>
              <w:rPr>
                <w:b/>
                <w:sz w:val="20"/>
                <w:szCs w:val="20"/>
              </w:rPr>
            </w:pPr>
          </w:p>
        </w:tc>
        <w:tc>
          <w:tcPr>
            <w:tcW w:w="5490" w:type="dxa"/>
            <w:shd w:val="clear" w:color="auto" w:fill="FFFF66"/>
            <w:vAlign w:val="center"/>
          </w:tcPr>
          <w:p w14:paraId="069D7BC7" w14:textId="77777777" w:rsidR="00183AD0" w:rsidRDefault="00183AD0" w:rsidP="00917561">
            <w:pPr>
              <w:rPr>
                <w:b/>
                <w:sz w:val="20"/>
                <w:szCs w:val="20"/>
              </w:rPr>
            </w:pPr>
            <w:r>
              <w:rPr>
                <w:b/>
                <w:sz w:val="20"/>
                <w:szCs w:val="20"/>
              </w:rPr>
              <w:t>Readings and Other Course Content</w:t>
            </w:r>
          </w:p>
        </w:tc>
        <w:tc>
          <w:tcPr>
            <w:tcW w:w="3055" w:type="dxa"/>
            <w:shd w:val="clear" w:color="auto" w:fill="FFFF66"/>
            <w:vAlign w:val="center"/>
          </w:tcPr>
          <w:p w14:paraId="62A22C00" w14:textId="77777777" w:rsidR="00183AD0" w:rsidRDefault="00183AD0" w:rsidP="00917561">
            <w:pPr>
              <w:rPr>
                <w:b/>
                <w:sz w:val="20"/>
                <w:szCs w:val="20"/>
              </w:rPr>
            </w:pPr>
            <w:r>
              <w:rPr>
                <w:b/>
                <w:sz w:val="20"/>
                <w:szCs w:val="20"/>
              </w:rPr>
              <w:t>Activities and Assignments</w:t>
            </w:r>
          </w:p>
        </w:tc>
      </w:tr>
      <w:tr w:rsidR="00486A32" w14:paraId="7F3B9CBA" w14:textId="77777777" w:rsidTr="00A7366C">
        <w:trPr>
          <w:trHeight w:val="288"/>
        </w:trPr>
        <w:tc>
          <w:tcPr>
            <w:tcW w:w="810" w:type="dxa"/>
          </w:tcPr>
          <w:p w14:paraId="71A2826E" w14:textId="77777777" w:rsidR="00486A32" w:rsidRDefault="00486A32" w:rsidP="00917561">
            <w:pPr>
              <w:rPr>
                <w:sz w:val="20"/>
                <w:szCs w:val="20"/>
              </w:rPr>
            </w:pPr>
            <w:r>
              <w:rPr>
                <w:sz w:val="20"/>
                <w:szCs w:val="20"/>
              </w:rPr>
              <w:t>Day 1</w:t>
            </w:r>
          </w:p>
        </w:tc>
        <w:tc>
          <w:tcPr>
            <w:tcW w:w="5490" w:type="dxa"/>
          </w:tcPr>
          <w:p w14:paraId="0272A755" w14:textId="77777777" w:rsidR="00486A32" w:rsidRDefault="00486A32" w:rsidP="00917561">
            <w:pPr>
              <w:rPr>
                <w:b/>
                <w:color w:val="000000"/>
                <w:sz w:val="20"/>
                <w:szCs w:val="20"/>
              </w:rPr>
            </w:pPr>
            <w:r>
              <w:rPr>
                <w:b/>
                <w:color w:val="000000"/>
                <w:sz w:val="20"/>
                <w:szCs w:val="20"/>
              </w:rPr>
              <w:t>The Victorian Woman Question:</w:t>
            </w:r>
          </w:p>
          <w:p w14:paraId="038A149D" w14:textId="77777777" w:rsidR="00486A32" w:rsidRDefault="00486A32" w:rsidP="00917561">
            <w:pPr>
              <w:rPr>
                <w:b/>
                <w:color w:val="000000"/>
                <w:sz w:val="20"/>
                <w:szCs w:val="20"/>
              </w:rPr>
            </w:pPr>
            <w:r>
              <w:rPr>
                <w:b/>
                <w:color w:val="000000"/>
                <w:sz w:val="20"/>
                <w:szCs w:val="20"/>
              </w:rPr>
              <w:t>A long poem and a short story</w:t>
            </w:r>
          </w:p>
          <w:p w14:paraId="63458F5F" w14:textId="77777777" w:rsidR="00486A32" w:rsidRDefault="00486A32" w:rsidP="00917561">
            <w:pPr>
              <w:rPr>
                <w:b/>
                <w:color w:val="000000"/>
                <w:sz w:val="20"/>
                <w:szCs w:val="20"/>
              </w:rPr>
            </w:pPr>
          </w:p>
          <w:p w14:paraId="7E9A1327" w14:textId="77777777" w:rsidR="00486A32" w:rsidRDefault="00486A32" w:rsidP="00917561">
            <w:pPr>
              <w:rPr>
                <w:color w:val="000000"/>
                <w:sz w:val="20"/>
                <w:szCs w:val="20"/>
              </w:rPr>
            </w:pPr>
            <w:r>
              <w:rPr>
                <w:color w:val="000000"/>
                <w:sz w:val="20"/>
                <w:szCs w:val="20"/>
              </w:rPr>
              <w:t>“The Angel in the House” by Coventry Patmore (excerpt)</w:t>
            </w:r>
          </w:p>
          <w:p w14:paraId="77DDC669" w14:textId="77777777" w:rsidR="00486A32" w:rsidRDefault="00486A32" w:rsidP="00917561">
            <w:pPr>
              <w:rPr>
                <w:color w:val="000000"/>
                <w:sz w:val="20"/>
                <w:szCs w:val="20"/>
              </w:rPr>
            </w:pPr>
            <w:r>
              <w:rPr>
                <w:color w:val="000000"/>
                <w:sz w:val="20"/>
                <w:szCs w:val="20"/>
              </w:rPr>
              <w:t>“The Son’s Veto” by Thomas Hardy</w:t>
            </w:r>
          </w:p>
          <w:p w14:paraId="1211A51B" w14:textId="77777777" w:rsidR="00486A32" w:rsidRDefault="00486A32" w:rsidP="00917561">
            <w:pPr>
              <w:rPr>
                <w:sz w:val="20"/>
                <w:szCs w:val="20"/>
              </w:rPr>
            </w:pPr>
          </w:p>
        </w:tc>
        <w:tc>
          <w:tcPr>
            <w:tcW w:w="3055" w:type="dxa"/>
          </w:tcPr>
          <w:p w14:paraId="49F7B322" w14:textId="77777777" w:rsidR="00486A32" w:rsidRDefault="00486A32" w:rsidP="00917561">
            <w:pPr>
              <w:rPr>
                <w:sz w:val="20"/>
                <w:szCs w:val="20"/>
              </w:rPr>
            </w:pPr>
            <w:r>
              <w:rPr>
                <w:sz w:val="20"/>
                <w:szCs w:val="20"/>
              </w:rPr>
              <w:t xml:space="preserve">Lecture and discussion on assigned readings. Juxtaposing disparate views on gender and society in the two texts by male Victorian writers. </w:t>
            </w:r>
          </w:p>
          <w:p w14:paraId="3E9FED47" w14:textId="77777777" w:rsidR="00486A32" w:rsidRDefault="00486A32" w:rsidP="00917561">
            <w:pPr>
              <w:rPr>
                <w:b/>
                <w:sz w:val="20"/>
                <w:szCs w:val="20"/>
              </w:rPr>
            </w:pPr>
          </w:p>
          <w:p w14:paraId="1B4C214E" w14:textId="77777777" w:rsidR="00486A32" w:rsidRDefault="00486A32" w:rsidP="00917561">
            <w:pPr>
              <w:rPr>
                <w:b/>
                <w:sz w:val="20"/>
                <w:szCs w:val="20"/>
              </w:rPr>
            </w:pPr>
            <w:r>
              <w:rPr>
                <w:b/>
                <w:sz w:val="20"/>
                <w:szCs w:val="20"/>
              </w:rPr>
              <w:t>Short Response 4 draft due for discussion</w:t>
            </w:r>
          </w:p>
          <w:p w14:paraId="185E930A" w14:textId="3B287CE5" w:rsidR="007B68B7" w:rsidRDefault="007B68B7" w:rsidP="00917561">
            <w:pPr>
              <w:rPr>
                <w:sz w:val="20"/>
                <w:szCs w:val="20"/>
              </w:rPr>
            </w:pPr>
          </w:p>
        </w:tc>
      </w:tr>
      <w:tr w:rsidR="00486A32" w14:paraId="1BF2369E" w14:textId="77777777" w:rsidTr="00A7366C">
        <w:trPr>
          <w:trHeight w:val="288"/>
        </w:trPr>
        <w:tc>
          <w:tcPr>
            <w:tcW w:w="810" w:type="dxa"/>
          </w:tcPr>
          <w:p w14:paraId="2CF89152" w14:textId="77777777" w:rsidR="00486A32" w:rsidRDefault="00486A32" w:rsidP="00917561">
            <w:pPr>
              <w:rPr>
                <w:sz w:val="20"/>
                <w:szCs w:val="20"/>
              </w:rPr>
            </w:pPr>
          </w:p>
          <w:p w14:paraId="56EBB31B" w14:textId="77777777" w:rsidR="00486A32" w:rsidRDefault="00486A32" w:rsidP="00917561">
            <w:pPr>
              <w:rPr>
                <w:sz w:val="20"/>
                <w:szCs w:val="20"/>
              </w:rPr>
            </w:pPr>
            <w:r>
              <w:rPr>
                <w:sz w:val="20"/>
                <w:szCs w:val="20"/>
              </w:rPr>
              <w:t>Day 2</w:t>
            </w:r>
          </w:p>
        </w:tc>
        <w:tc>
          <w:tcPr>
            <w:tcW w:w="5490" w:type="dxa"/>
          </w:tcPr>
          <w:p w14:paraId="2B42F51E" w14:textId="77777777" w:rsidR="00486A32" w:rsidRDefault="00486A32" w:rsidP="00917561">
            <w:pPr>
              <w:rPr>
                <w:sz w:val="20"/>
                <w:szCs w:val="20"/>
              </w:rPr>
            </w:pPr>
          </w:p>
          <w:p w14:paraId="42C23F5D" w14:textId="77777777" w:rsidR="00486A32" w:rsidRDefault="00486A32" w:rsidP="00917561">
            <w:pPr>
              <w:pStyle w:val="Heading1"/>
              <w:ind w:left="0"/>
              <w:rPr>
                <w:color w:val="000000"/>
                <w:sz w:val="20"/>
                <w:szCs w:val="20"/>
              </w:rPr>
            </w:pPr>
            <w:r>
              <w:rPr>
                <w:color w:val="000000"/>
                <w:sz w:val="20"/>
                <w:szCs w:val="20"/>
              </w:rPr>
              <w:t>The Victorian Woman Question:</w:t>
            </w:r>
          </w:p>
          <w:p w14:paraId="3105A6DB" w14:textId="77777777" w:rsidR="00486A32" w:rsidRDefault="00486A32" w:rsidP="00917561">
            <w:pPr>
              <w:pStyle w:val="Heading1"/>
              <w:ind w:left="0"/>
              <w:rPr>
                <w:color w:val="000000"/>
                <w:sz w:val="20"/>
                <w:szCs w:val="20"/>
              </w:rPr>
            </w:pPr>
            <w:r>
              <w:rPr>
                <w:color w:val="000000"/>
                <w:sz w:val="20"/>
                <w:szCs w:val="20"/>
              </w:rPr>
              <w:t>Two funny poems</w:t>
            </w:r>
          </w:p>
          <w:p w14:paraId="40DEF1C1" w14:textId="77777777" w:rsidR="00486A32" w:rsidRDefault="00486A32" w:rsidP="00917561">
            <w:pPr>
              <w:pStyle w:val="Heading1"/>
              <w:ind w:left="0"/>
              <w:rPr>
                <w:color w:val="000000"/>
                <w:sz w:val="20"/>
                <w:szCs w:val="20"/>
              </w:rPr>
            </w:pPr>
          </w:p>
          <w:p w14:paraId="43ED5CEB" w14:textId="77777777" w:rsidR="00486A32" w:rsidRDefault="00486A32" w:rsidP="00917561">
            <w:pPr>
              <w:pStyle w:val="Heading1"/>
              <w:ind w:left="0"/>
              <w:rPr>
                <w:b w:val="0"/>
                <w:color w:val="000000"/>
                <w:sz w:val="20"/>
                <w:szCs w:val="20"/>
              </w:rPr>
            </w:pPr>
            <w:r>
              <w:rPr>
                <w:b w:val="0"/>
                <w:color w:val="000000"/>
                <w:sz w:val="20"/>
                <w:szCs w:val="20"/>
              </w:rPr>
              <w:t>“No, Thank You, John” by Christina Rossetti</w:t>
            </w:r>
          </w:p>
          <w:p w14:paraId="04127B1E" w14:textId="77777777" w:rsidR="00486A32" w:rsidRDefault="00486A32" w:rsidP="00917561">
            <w:pPr>
              <w:pStyle w:val="Heading1"/>
              <w:ind w:left="0"/>
              <w:rPr>
                <w:b w:val="0"/>
                <w:color w:val="000000"/>
                <w:sz w:val="20"/>
                <w:szCs w:val="20"/>
              </w:rPr>
            </w:pPr>
            <w:r>
              <w:rPr>
                <w:b w:val="0"/>
                <w:color w:val="000000"/>
                <w:sz w:val="20"/>
                <w:szCs w:val="20"/>
              </w:rPr>
              <w:t>“The Lay of the Trilobite” by May Kendall</w:t>
            </w:r>
          </w:p>
        </w:tc>
        <w:tc>
          <w:tcPr>
            <w:tcW w:w="3055" w:type="dxa"/>
          </w:tcPr>
          <w:p w14:paraId="5409D5E9" w14:textId="77777777" w:rsidR="00486A32" w:rsidRDefault="00486A32" w:rsidP="00917561">
            <w:pPr>
              <w:rPr>
                <w:b/>
                <w:sz w:val="20"/>
                <w:szCs w:val="20"/>
              </w:rPr>
            </w:pPr>
          </w:p>
          <w:p w14:paraId="18602556" w14:textId="77777777" w:rsidR="00486A32" w:rsidRDefault="00486A32" w:rsidP="00917561">
            <w:pPr>
              <w:rPr>
                <w:b/>
                <w:sz w:val="20"/>
                <w:szCs w:val="20"/>
              </w:rPr>
            </w:pPr>
            <w:r>
              <w:rPr>
                <w:sz w:val="20"/>
                <w:szCs w:val="20"/>
              </w:rPr>
              <w:t>Lecture and discussion on assigned readings. Analyzing humorous poetic responses to serious issues such as gender, consent, and scientific advancement.</w:t>
            </w:r>
          </w:p>
          <w:p w14:paraId="3B8517FA" w14:textId="77777777" w:rsidR="00486A32" w:rsidRDefault="00486A32" w:rsidP="00917561">
            <w:pPr>
              <w:rPr>
                <w:b/>
                <w:sz w:val="20"/>
                <w:szCs w:val="20"/>
              </w:rPr>
            </w:pPr>
          </w:p>
          <w:p w14:paraId="7BF5B373" w14:textId="77777777" w:rsidR="00486A32" w:rsidRDefault="00486A32" w:rsidP="00917561">
            <w:pPr>
              <w:rPr>
                <w:sz w:val="20"/>
                <w:szCs w:val="20"/>
              </w:rPr>
            </w:pPr>
            <w:r>
              <w:rPr>
                <w:b/>
                <w:sz w:val="20"/>
                <w:szCs w:val="20"/>
              </w:rPr>
              <w:t>Short Response 4 due</w:t>
            </w:r>
          </w:p>
        </w:tc>
      </w:tr>
    </w:tbl>
    <w:p w14:paraId="6F66F2BA" w14:textId="66361FB0" w:rsidR="00486A32" w:rsidRDefault="00486A32" w:rsidP="00486A32">
      <w:pPr>
        <w:spacing w:after="160" w:line="259" w:lineRule="auto"/>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FDDCB37" w14:textId="77777777" w:rsidTr="00A7366C">
        <w:trPr>
          <w:trHeight w:val="288"/>
        </w:trPr>
        <w:tc>
          <w:tcPr>
            <w:tcW w:w="9355" w:type="dxa"/>
            <w:gridSpan w:val="3"/>
            <w:shd w:val="clear" w:color="auto" w:fill="7030A0"/>
            <w:vAlign w:val="center"/>
          </w:tcPr>
          <w:p w14:paraId="5B7AC4D3" w14:textId="77777777" w:rsidR="00486A32" w:rsidRDefault="00486A32" w:rsidP="00917561">
            <w:pPr>
              <w:rPr>
                <w:b/>
                <w:color w:val="FFFFFF"/>
                <w:sz w:val="20"/>
                <w:szCs w:val="20"/>
              </w:rPr>
            </w:pPr>
            <w:r>
              <w:rPr>
                <w:b/>
                <w:color w:val="FFFFFF"/>
                <w:sz w:val="20"/>
                <w:szCs w:val="20"/>
              </w:rPr>
              <w:t>Week 7</w:t>
            </w:r>
          </w:p>
        </w:tc>
      </w:tr>
      <w:tr w:rsidR="00486A32" w14:paraId="010DC0DB" w14:textId="77777777" w:rsidTr="00A7366C">
        <w:trPr>
          <w:trHeight w:val="288"/>
        </w:trPr>
        <w:tc>
          <w:tcPr>
            <w:tcW w:w="810" w:type="dxa"/>
            <w:shd w:val="clear" w:color="auto" w:fill="FFFF66"/>
            <w:vAlign w:val="center"/>
          </w:tcPr>
          <w:p w14:paraId="4AC9BA6C" w14:textId="77777777" w:rsidR="00486A32" w:rsidRDefault="00486A32" w:rsidP="00917561">
            <w:pPr>
              <w:rPr>
                <w:b/>
                <w:sz w:val="20"/>
                <w:szCs w:val="20"/>
              </w:rPr>
            </w:pPr>
          </w:p>
        </w:tc>
        <w:tc>
          <w:tcPr>
            <w:tcW w:w="5490" w:type="dxa"/>
            <w:shd w:val="clear" w:color="auto" w:fill="FFFF66"/>
            <w:vAlign w:val="center"/>
          </w:tcPr>
          <w:p w14:paraId="380198FA"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30567D32" w14:textId="77777777" w:rsidR="00486A32" w:rsidRDefault="00486A32" w:rsidP="00917561">
            <w:pPr>
              <w:rPr>
                <w:b/>
                <w:sz w:val="20"/>
                <w:szCs w:val="20"/>
              </w:rPr>
            </w:pPr>
            <w:r>
              <w:rPr>
                <w:b/>
                <w:sz w:val="20"/>
                <w:szCs w:val="20"/>
              </w:rPr>
              <w:t>Activities and Assignments</w:t>
            </w:r>
          </w:p>
        </w:tc>
      </w:tr>
      <w:tr w:rsidR="00486A32" w14:paraId="26CD9C3A" w14:textId="77777777" w:rsidTr="00A7366C">
        <w:trPr>
          <w:trHeight w:val="288"/>
        </w:trPr>
        <w:tc>
          <w:tcPr>
            <w:tcW w:w="810" w:type="dxa"/>
          </w:tcPr>
          <w:p w14:paraId="07AC554C" w14:textId="77777777" w:rsidR="00486A32" w:rsidRDefault="00486A32" w:rsidP="00917561">
            <w:pPr>
              <w:rPr>
                <w:sz w:val="20"/>
                <w:szCs w:val="20"/>
              </w:rPr>
            </w:pPr>
            <w:r>
              <w:rPr>
                <w:sz w:val="20"/>
                <w:szCs w:val="20"/>
              </w:rPr>
              <w:t>Day 1</w:t>
            </w:r>
          </w:p>
        </w:tc>
        <w:tc>
          <w:tcPr>
            <w:tcW w:w="5490" w:type="dxa"/>
          </w:tcPr>
          <w:p w14:paraId="7950FFE0" w14:textId="77777777" w:rsidR="00486A32" w:rsidRDefault="00486A32" w:rsidP="00917561">
            <w:pPr>
              <w:pStyle w:val="Heading1"/>
              <w:ind w:left="0"/>
              <w:rPr>
                <w:color w:val="000000"/>
                <w:sz w:val="20"/>
                <w:szCs w:val="20"/>
              </w:rPr>
            </w:pPr>
            <w:r>
              <w:rPr>
                <w:color w:val="000000"/>
                <w:sz w:val="20"/>
                <w:szCs w:val="20"/>
              </w:rPr>
              <w:t>The Victorian Woman Question:</w:t>
            </w:r>
          </w:p>
          <w:p w14:paraId="337533B7" w14:textId="77777777" w:rsidR="00486A32" w:rsidRDefault="00486A32" w:rsidP="00917561">
            <w:pPr>
              <w:pStyle w:val="Heading1"/>
              <w:ind w:left="0"/>
              <w:rPr>
                <w:color w:val="000000"/>
                <w:sz w:val="20"/>
                <w:szCs w:val="20"/>
              </w:rPr>
            </w:pPr>
            <w:r>
              <w:rPr>
                <w:color w:val="000000"/>
                <w:sz w:val="20"/>
                <w:szCs w:val="20"/>
              </w:rPr>
              <w:t>Unconventional Women Writing</w:t>
            </w:r>
          </w:p>
          <w:p w14:paraId="324DD4F7" w14:textId="77777777" w:rsidR="00486A32" w:rsidRDefault="00486A32" w:rsidP="00917561">
            <w:pPr>
              <w:pStyle w:val="Heading1"/>
              <w:ind w:left="0"/>
              <w:rPr>
                <w:color w:val="000000"/>
                <w:sz w:val="20"/>
                <w:szCs w:val="20"/>
              </w:rPr>
            </w:pPr>
          </w:p>
          <w:p w14:paraId="6EEFC744" w14:textId="77777777" w:rsidR="00486A32" w:rsidRDefault="00486A32" w:rsidP="00917561">
            <w:pPr>
              <w:rPr>
                <w:sz w:val="20"/>
                <w:szCs w:val="20"/>
              </w:rPr>
            </w:pPr>
            <w:r>
              <w:rPr>
                <w:sz w:val="20"/>
                <w:szCs w:val="20"/>
              </w:rPr>
              <w:t>“Silly Novels by Lady Novelists” by George Eliot</w:t>
            </w:r>
          </w:p>
          <w:p w14:paraId="7FBC7D1A" w14:textId="77777777" w:rsidR="00486A32" w:rsidRDefault="00486A32" w:rsidP="00917561">
            <w:pPr>
              <w:rPr>
                <w:sz w:val="20"/>
                <w:szCs w:val="20"/>
              </w:rPr>
            </w:pPr>
            <w:r>
              <w:rPr>
                <w:i/>
                <w:sz w:val="20"/>
                <w:szCs w:val="20"/>
              </w:rPr>
              <w:t>The Romance of a Shop</w:t>
            </w:r>
            <w:r>
              <w:rPr>
                <w:sz w:val="20"/>
                <w:szCs w:val="20"/>
              </w:rPr>
              <w:t xml:space="preserve"> by Amy Levy (excerpt)</w:t>
            </w:r>
          </w:p>
        </w:tc>
        <w:tc>
          <w:tcPr>
            <w:tcW w:w="3055" w:type="dxa"/>
          </w:tcPr>
          <w:p w14:paraId="5480B5DD" w14:textId="77777777" w:rsidR="00486A32" w:rsidRDefault="00486A32" w:rsidP="00917561">
            <w:pPr>
              <w:rPr>
                <w:sz w:val="20"/>
                <w:szCs w:val="20"/>
              </w:rPr>
            </w:pPr>
            <w:r>
              <w:rPr>
                <w:sz w:val="20"/>
                <w:szCs w:val="20"/>
              </w:rPr>
              <w:t>Lecture and discussion on assigned readings. Analyzing mid-century gender roles and the fin-de-siècle New Woman movement.</w:t>
            </w:r>
          </w:p>
          <w:p w14:paraId="7D1842F5" w14:textId="52A66515" w:rsidR="007B68B7" w:rsidRDefault="007B68B7" w:rsidP="00917561">
            <w:pPr>
              <w:rPr>
                <w:sz w:val="20"/>
                <w:szCs w:val="20"/>
              </w:rPr>
            </w:pPr>
          </w:p>
        </w:tc>
      </w:tr>
      <w:tr w:rsidR="00486A32" w14:paraId="6460BB54" w14:textId="77777777" w:rsidTr="00A7366C">
        <w:trPr>
          <w:trHeight w:val="1187"/>
        </w:trPr>
        <w:tc>
          <w:tcPr>
            <w:tcW w:w="810" w:type="dxa"/>
          </w:tcPr>
          <w:p w14:paraId="38EF3436" w14:textId="77777777" w:rsidR="00486A32" w:rsidRDefault="00486A32" w:rsidP="00917561">
            <w:pPr>
              <w:rPr>
                <w:sz w:val="20"/>
                <w:szCs w:val="20"/>
              </w:rPr>
            </w:pPr>
          </w:p>
          <w:p w14:paraId="4BB2DEF9" w14:textId="77777777" w:rsidR="00486A32" w:rsidRDefault="00486A32" w:rsidP="00917561">
            <w:pPr>
              <w:rPr>
                <w:sz w:val="20"/>
                <w:szCs w:val="20"/>
              </w:rPr>
            </w:pPr>
            <w:r>
              <w:rPr>
                <w:sz w:val="20"/>
                <w:szCs w:val="20"/>
              </w:rPr>
              <w:t>Day 2</w:t>
            </w:r>
          </w:p>
        </w:tc>
        <w:tc>
          <w:tcPr>
            <w:tcW w:w="5490" w:type="dxa"/>
          </w:tcPr>
          <w:p w14:paraId="2820CAC1" w14:textId="77777777" w:rsidR="00486A32" w:rsidRDefault="00486A32" w:rsidP="00917561">
            <w:pPr>
              <w:rPr>
                <w:sz w:val="20"/>
                <w:szCs w:val="20"/>
              </w:rPr>
            </w:pPr>
          </w:p>
          <w:p w14:paraId="0D0F0EDB" w14:textId="77777777" w:rsidR="00486A32" w:rsidRDefault="00486A32" w:rsidP="00917561">
            <w:pPr>
              <w:rPr>
                <w:b/>
                <w:color w:val="000000"/>
                <w:sz w:val="20"/>
                <w:szCs w:val="20"/>
              </w:rPr>
            </w:pPr>
            <w:r>
              <w:rPr>
                <w:b/>
                <w:color w:val="000000"/>
                <w:sz w:val="20"/>
                <w:szCs w:val="20"/>
              </w:rPr>
              <w:t>The Victorian Woman Question:</w:t>
            </w:r>
          </w:p>
          <w:p w14:paraId="15B998A4" w14:textId="77777777" w:rsidR="00486A32" w:rsidRDefault="00486A32" w:rsidP="00917561">
            <w:pPr>
              <w:rPr>
                <w:b/>
                <w:color w:val="000000"/>
                <w:sz w:val="20"/>
                <w:szCs w:val="20"/>
              </w:rPr>
            </w:pPr>
            <w:r>
              <w:rPr>
                <w:b/>
                <w:color w:val="000000"/>
                <w:sz w:val="20"/>
                <w:szCs w:val="20"/>
              </w:rPr>
              <w:t>Marriage Plots and Working Women</w:t>
            </w:r>
          </w:p>
          <w:p w14:paraId="0C217E15" w14:textId="77777777" w:rsidR="00486A32" w:rsidRDefault="00486A32" w:rsidP="00917561">
            <w:pPr>
              <w:rPr>
                <w:i/>
                <w:sz w:val="20"/>
                <w:szCs w:val="20"/>
              </w:rPr>
            </w:pPr>
          </w:p>
          <w:p w14:paraId="7BEEAF70" w14:textId="77777777" w:rsidR="00486A32" w:rsidRDefault="00486A32" w:rsidP="00917561">
            <w:pPr>
              <w:rPr>
                <w:sz w:val="20"/>
                <w:szCs w:val="20"/>
              </w:rPr>
            </w:pPr>
            <w:r>
              <w:rPr>
                <w:i/>
                <w:sz w:val="20"/>
                <w:szCs w:val="20"/>
              </w:rPr>
              <w:t>Aurora Leigh</w:t>
            </w:r>
            <w:r>
              <w:rPr>
                <w:sz w:val="20"/>
                <w:szCs w:val="20"/>
              </w:rPr>
              <w:t xml:space="preserve"> by Elizabeth Barrett Browning (excerpt)</w:t>
            </w:r>
          </w:p>
        </w:tc>
        <w:tc>
          <w:tcPr>
            <w:tcW w:w="3055" w:type="dxa"/>
          </w:tcPr>
          <w:p w14:paraId="0ECD444A" w14:textId="77777777" w:rsidR="00486A32" w:rsidRDefault="00486A32" w:rsidP="00917561">
            <w:pPr>
              <w:rPr>
                <w:sz w:val="20"/>
                <w:szCs w:val="20"/>
              </w:rPr>
            </w:pPr>
          </w:p>
          <w:p w14:paraId="73C1943C" w14:textId="77777777" w:rsidR="00486A32" w:rsidRDefault="00486A32" w:rsidP="00917561">
            <w:pPr>
              <w:rPr>
                <w:sz w:val="20"/>
                <w:szCs w:val="20"/>
              </w:rPr>
            </w:pPr>
            <w:r>
              <w:rPr>
                <w:sz w:val="20"/>
                <w:szCs w:val="20"/>
              </w:rPr>
              <w:t>Lecture and discussion on assigned reading. Contemplating the work of British women writers with Eliot, Levy, and Barrett Browning.</w:t>
            </w:r>
          </w:p>
        </w:tc>
      </w:tr>
    </w:tbl>
    <w:p w14:paraId="6DFF7754" w14:textId="77777777" w:rsidR="00486A32" w:rsidRDefault="00486A32" w:rsidP="00486A32">
      <w:pPr>
        <w:rPr>
          <w:sz w:val="20"/>
          <w:szCs w:val="20"/>
        </w:rPr>
      </w:pPr>
    </w:p>
    <w:p w14:paraId="367D7B39" w14:textId="77777777" w:rsidR="007B68B7" w:rsidRDefault="007B68B7">
      <w:r>
        <w:br w:type="page"/>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0A5F77D" w14:textId="77777777" w:rsidTr="00A7366C">
        <w:trPr>
          <w:trHeight w:val="288"/>
        </w:trPr>
        <w:tc>
          <w:tcPr>
            <w:tcW w:w="9355" w:type="dxa"/>
            <w:gridSpan w:val="3"/>
            <w:shd w:val="clear" w:color="auto" w:fill="7030A0"/>
            <w:vAlign w:val="center"/>
          </w:tcPr>
          <w:p w14:paraId="7C91CE58" w14:textId="68CDB3F4" w:rsidR="00486A32" w:rsidRDefault="00486A32" w:rsidP="00917561">
            <w:pPr>
              <w:rPr>
                <w:b/>
                <w:color w:val="FFFFFF"/>
                <w:sz w:val="20"/>
                <w:szCs w:val="20"/>
              </w:rPr>
            </w:pPr>
            <w:r>
              <w:rPr>
                <w:b/>
                <w:color w:val="FFFFFF"/>
                <w:sz w:val="20"/>
                <w:szCs w:val="20"/>
              </w:rPr>
              <w:lastRenderedPageBreak/>
              <w:t>Week 8</w:t>
            </w:r>
          </w:p>
        </w:tc>
      </w:tr>
      <w:tr w:rsidR="00486A32" w14:paraId="61BD24A8" w14:textId="77777777" w:rsidTr="00A7366C">
        <w:trPr>
          <w:trHeight w:val="288"/>
        </w:trPr>
        <w:tc>
          <w:tcPr>
            <w:tcW w:w="810" w:type="dxa"/>
            <w:shd w:val="clear" w:color="auto" w:fill="FFFF66"/>
            <w:vAlign w:val="center"/>
          </w:tcPr>
          <w:p w14:paraId="7A143113" w14:textId="77777777" w:rsidR="00486A32" w:rsidRDefault="00486A32" w:rsidP="00917561">
            <w:pPr>
              <w:rPr>
                <w:b/>
                <w:sz w:val="20"/>
                <w:szCs w:val="20"/>
              </w:rPr>
            </w:pPr>
          </w:p>
        </w:tc>
        <w:tc>
          <w:tcPr>
            <w:tcW w:w="5490" w:type="dxa"/>
            <w:shd w:val="clear" w:color="auto" w:fill="FFFF66"/>
            <w:vAlign w:val="center"/>
          </w:tcPr>
          <w:p w14:paraId="73ABAEB8"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1C5AC826" w14:textId="77777777" w:rsidR="00486A32" w:rsidRDefault="00486A32" w:rsidP="00917561">
            <w:pPr>
              <w:rPr>
                <w:b/>
                <w:sz w:val="20"/>
                <w:szCs w:val="20"/>
              </w:rPr>
            </w:pPr>
            <w:r>
              <w:rPr>
                <w:b/>
                <w:sz w:val="20"/>
                <w:szCs w:val="20"/>
              </w:rPr>
              <w:t>Activities and Assignments</w:t>
            </w:r>
          </w:p>
        </w:tc>
      </w:tr>
      <w:tr w:rsidR="00486A32" w14:paraId="6B49C528" w14:textId="77777777" w:rsidTr="00A7366C">
        <w:trPr>
          <w:trHeight w:val="288"/>
        </w:trPr>
        <w:tc>
          <w:tcPr>
            <w:tcW w:w="810" w:type="dxa"/>
          </w:tcPr>
          <w:p w14:paraId="30342C7B" w14:textId="77777777" w:rsidR="00486A32" w:rsidRDefault="00486A32" w:rsidP="00917561">
            <w:pPr>
              <w:rPr>
                <w:sz w:val="20"/>
                <w:szCs w:val="20"/>
              </w:rPr>
            </w:pPr>
            <w:r>
              <w:rPr>
                <w:sz w:val="20"/>
                <w:szCs w:val="20"/>
              </w:rPr>
              <w:t>Day 1</w:t>
            </w:r>
          </w:p>
        </w:tc>
        <w:tc>
          <w:tcPr>
            <w:tcW w:w="5490" w:type="dxa"/>
          </w:tcPr>
          <w:p w14:paraId="5C9B304A" w14:textId="77777777" w:rsidR="00486A32" w:rsidRDefault="00486A32" w:rsidP="00917561">
            <w:pPr>
              <w:rPr>
                <w:b/>
                <w:color w:val="000000"/>
                <w:sz w:val="20"/>
                <w:szCs w:val="20"/>
              </w:rPr>
            </w:pPr>
            <w:r>
              <w:rPr>
                <w:b/>
                <w:color w:val="000000"/>
                <w:sz w:val="20"/>
                <w:szCs w:val="20"/>
              </w:rPr>
              <w:t>Gender and Empire:</w:t>
            </w:r>
          </w:p>
          <w:p w14:paraId="48987D45" w14:textId="77777777" w:rsidR="00486A32" w:rsidRDefault="00486A32" w:rsidP="00917561">
            <w:pPr>
              <w:rPr>
                <w:color w:val="000000"/>
                <w:sz w:val="20"/>
                <w:szCs w:val="20"/>
              </w:rPr>
            </w:pPr>
            <w:r>
              <w:rPr>
                <w:color w:val="000000"/>
                <w:sz w:val="20"/>
                <w:szCs w:val="20"/>
              </w:rPr>
              <w:t>“Sultana’s Dream” by Rokeya Sakhawat Hossain</w:t>
            </w:r>
          </w:p>
          <w:p w14:paraId="1D0A999C" w14:textId="77777777" w:rsidR="00486A32" w:rsidRDefault="00486A32" w:rsidP="00917561">
            <w:pPr>
              <w:rPr>
                <w:sz w:val="20"/>
                <w:szCs w:val="20"/>
              </w:rPr>
            </w:pPr>
          </w:p>
          <w:p w14:paraId="3AB3AB79" w14:textId="77777777" w:rsidR="00486A32" w:rsidRDefault="00486A32" w:rsidP="00917561">
            <w:pPr>
              <w:rPr>
                <w:sz w:val="20"/>
                <w:szCs w:val="20"/>
              </w:rPr>
            </w:pPr>
            <w:r>
              <w:rPr>
                <w:sz w:val="20"/>
                <w:szCs w:val="20"/>
              </w:rPr>
              <w:t>Refresher: British Literary Profile Project</w:t>
            </w:r>
          </w:p>
        </w:tc>
        <w:tc>
          <w:tcPr>
            <w:tcW w:w="3055" w:type="dxa"/>
          </w:tcPr>
          <w:p w14:paraId="19C60478" w14:textId="77777777" w:rsidR="00486A32" w:rsidRDefault="00486A32" w:rsidP="00917561">
            <w:pPr>
              <w:rPr>
                <w:sz w:val="20"/>
                <w:szCs w:val="20"/>
              </w:rPr>
            </w:pPr>
            <w:r>
              <w:rPr>
                <w:sz w:val="20"/>
                <w:szCs w:val="20"/>
              </w:rPr>
              <w:t>Lecture and discussion on assigned reading.</w:t>
            </w:r>
          </w:p>
          <w:p w14:paraId="5CA63C52" w14:textId="77777777" w:rsidR="00486A32" w:rsidRDefault="00486A32" w:rsidP="00917561">
            <w:pPr>
              <w:rPr>
                <w:sz w:val="20"/>
                <w:szCs w:val="20"/>
              </w:rPr>
            </w:pPr>
          </w:p>
          <w:p w14:paraId="429E9C7F" w14:textId="77777777" w:rsidR="00486A32" w:rsidRDefault="00486A32" w:rsidP="00917561">
            <w:pPr>
              <w:rPr>
                <w:sz w:val="20"/>
                <w:szCs w:val="20"/>
              </w:rPr>
            </w:pPr>
            <w:r>
              <w:rPr>
                <w:sz w:val="20"/>
                <w:szCs w:val="20"/>
              </w:rPr>
              <w:t>Q&amp;A and final doubt-clearing.</w:t>
            </w:r>
          </w:p>
          <w:p w14:paraId="7064EFA0" w14:textId="16B54181" w:rsidR="007B68B7" w:rsidRDefault="007B68B7" w:rsidP="00917561">
            <w:pPr>
              <w:rPr>
                <w:sz w:val="20"/>
                <w:szCs w:val="20"/>
              </w:rPr>
            </w:pPr>
          </w:p>
        </w:tc>
      </w:tr>
      <w:tr w:rsidR="00486A32" w14:paraId="267F5BD5" w14:textId="77777777" w:rsidTr="00A7366C">
        <w:trPr>
          <w:trHeight w:val="512"/>
        </w:trPr>
        <w:tc>
          <w:tcPr>
            <w:tcW w:w="810" w:type="dxa"/>
          </w:tcPr>
          <w:p w14:paraId="081D8F70" w14:textId="77777777" w:rsidR="00486A32" w:rsidRDefault="00486A32" w:rsidP="00917561">
            <w:pPr>
              <w:rPr>
                <w:sz w:val="20"/>
                <w:szCs w:val="20"/>
              </w:rPr>
            </w:pPr>
          </w:p>
          <w:p w14:paraId="7114718F" w14:textId="77777777" w:rsidR="00486A32" w:rsidRDefault="00486A32" w:rsidP="00917561">
            <w:pPr>
              <w:rPr>
                <w:sz w:val="20"/>
                <w:szCs w:val="20"/>
              </w:rPr>
            </w:pPr>
            <w:r>
              <w:rPr>
                <w:sz w:val="20"/>
                <w:szCs w:val="20"/>
              </w:rPr>
              <w:t>Day 2</w:t>
            </w:r>
          </w:p>
        </w:tc>
        <w:tc>
          <w:tcPr>
            <w:tcW w:w="5490" w:type="dxa"/>
          </w:tcPr>
          <w:p w14:paraId="38556BCB" w14:textId="77777777" w:rsidR="00486A32" w:rsidRDefault="00486A32" w:rsidP="00917561">
            <w:pPr>
              <w:rPr>
                <w:sz w:val="20"/>
                <w:szCs w:val="20"/>
              </w:rPr>
            </w:pPr>
          </w:p>
          <w:p w14:paraId="40151380" w14:textId="77777777" w:rsidR="00486A32" w:rsidRDefault="00486A32" w:rsidP="00917561">
            <w:pPr>
              <w:rPr>
                <w:b/>
                <w:sz w:val="20"/>
                <w:szCs w:val="20"/>
              </w:rPr>
            </w:pPr>
            <w:r>
              <w:rPr>
                <w:b/>
                <w:sz w:val="20"/>
                <w:szCs w:val="20"/>
              </w:rPr>
              <w:t>Gender and Empire:</w:t>
            </w:r>
          </w:p>
          <w:p w14:paraId="0399FDA8" w14:textId="77777777" w:rsidR="00486A32" w:rsidRDefault="00486A32" w:rsidP="00917561">
            <w:pPr>
              <w:rPr>
                <w:sz w:val="20"/>
                <w:szCs w:val="20"/>
              </w:rPr>
            </w:pPr>
            <w:r>
              <w:rPr>
                <w:sz w:val="20"/>
                <w:szCs w:val="20"/>
              </w:rPr>
              <w:t>“Marshlands” by Emily Pauline Johnson (Tekahionwake)</w:t>
            </w:r>
          </w:p>
          <w:p w14:paraId="45A4B593" w14:textId="77777777" w:rsidR="00486A32" w:rsidRDefault="00486A32" w:rsidP="00917561">
            <w:pPr>
              <w:rPr>
                <w:sz w:val="20"/>
                <w:szCs w:val="20"/>
              </w:rPr>
            </w:pPr>
            <w:r>
              <w:rPr>
                <w:sz w:val="20"/>
                <w:szCs w:val="20"/>
              </w:rPr>
              <w:t>“With Pure Virtue’s Hand” by Aisha Taymur</w:t>
            </w:r>
          </w:p>
          <w:p w14:paraId="5AD6B44C" w14:textId="77777777" w:rsidR="00486A32" w:rsidRDefault="00486A32" w:rsidP="00917561">
            <w:pPr>
              <w:rPr>
                <w:sz w:val="20"/>
                <w:szCs w:val="20"/>
              </w:rPr>
            </w:pPr>
          </w:p>
          <w:p w14:paraId="79CFB706" w14:textId="77777777" w:rsidR="00486A32" w:rsidRDefault="00486A32" w:rsidP="00917561">
            <w:pPr>
              <w:rPr>
                <w:sz w:val="20"/>
                <w:szCs w:val="20"/>
              </w:rPr>
            </w:pPr>
          </w:p>
          <w:p w14:paraId="30AD6534" w14:textId="77777777" w:rsidR="00486A32" w:rsidRDefault="00486A32" w:rsidP="00917561">
            <w:pPr>
              <w:rPr>
                <w:sz w:val="20"/>
                <w:szCs w:val="20"/>
              </w:rPr>
            </w:pPr>
          </w:p>
          <w:p w14:paraId="071057D5" w14:textId="77777777" w:rsidR="00486A32" w:rsidRDefault="00486A32" w:rsidP="00917561">
            <w:pPr>
              <w:rPr>
                <w:sz w:val="20"/>
                <w:szCs w:val="20"/>
              </w:rPr>
            </w:pPr>
            <w:r>
              <w:rPr>
                <w:sz w:val="20"/>
                <w:szCs w:val="20"/>
              </w:rPr>
              <w:t>Finalizing the British Literary Profile Project:</w:t>
            </w:r>
          </w:p>
          <w:p w14:paraId="190634FD" w14:textId="77777777" w:rsidR="00486A32" w:rsidRDefault="00486A32" w:rsidP="00917561">
            <w:pPr>
              <w:rPr>
                <w:sz w:val="20"/>
                <w:szCs w:val="20"/>
              </w:rPr>
            </w:pPr>
            <w:r>
              <w:rPr>
                <w:sz w:val="20"/>
                <w:szCs w:val="20"/>
              </w:rPr>
              <w:t>Informal peer-review and polishing of draft</w:t>
            </w:r>
          </w:p>
        </w:tc>
        <w:tc>
          <w:tcPr>
            <w:tcW w:w="3055" w:type="dxa"/>
          </w:tcPr>
          <w:p w14:paraId="1E2B80A4" w14:textId="77777777" w:rsidR="00486A32" w:rsidRDefault="00486A32" w:rsidP="00917561">
            <w:pPr>
              <w:rPr>
                <w:sz w:val="20"/>
                <w:szCs w:val="20"/>
              </w:rPr>
            </w:pPr>
          </w:p>
          <w:p w14:paraId="05F2C5EF" w14:textId="77777777" w:rsidR="00486A32" w:rsidRDefault="00486A32" w:rsidP="00917561">
            <w:pPr>
              <w:rPr>
                <w:sz w:val="20"/>
                <w:szCs w:val="20"/>
              </w:rPr>
            </w:pPr>
            <w:r>
              <w:rPr>
                <w:sz w:val="20"/>
                <w:szCs w:val="20"/>
              </w:rPr>
              <w:t xml:space="preserve">Contemplating the broad significance of Victorian literature, gender, and empire with </w:t>
            </w:r>
            <w:r>
              <w:rPr>
                <w:color w:val="000000"/>
                <w:sz w:val="20"/>
                <w:szCs w:val="20"/>
              </w:rPr>
              <w:t xml:space="preserve">Sakhawat Hossain, </w:t>
            </w:r>
            <w:r>
              <w:rPr>
                <w:sz w:val="20"/>
                <w:szCs w:val="20"/>
              </w:rPr>
              <w:t>Tekahionwake, and Taymur.</w:t>
            </w:r>
          </w:p>
          <w:p w14:paraId="4DA017B2" w14:textId="77777777" w:rsidR="00486A32" w:rsidRDefault="00486A32" w:rsidP="00917561">
            <w:pPr>
              <w:rPr>
                <w:b/>
                <w:sz w:val="20"/>
                <w:szCs w:val="20"/>
              </w:rPr>
            </w:pPr>
          </w:p>
          <w:p w14:paraId="11B9F882" w14:textId="77777777" w:rsidR="00486A32" w:rsidRDefault="00486A32" w:rsidP="00917561">
            <w:pPr>
              <w:rPr>
                <w:b/>
                <w:sz w:val="20"/>
                <w:szCs w:val="20"/>
              </w:rPr>
            </w:pPr>
            <w:r>
              <w:rPr>
                <w:b/>
                <w:sz w:val="20"/>
                <w:szCs w:val="20"/>
              </w:rPr>
              <w:t>British Literary Profile Project due</w:t>
            </w:r>
          </w:p>
        </w:tc>
      </w:tr>
    </w:tbl>
    <w:p w14:paraId="7EF2D497"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355"/>
      </w:tblGrid>
      <w:tr w:rsidR="00486A32" w14:paraId="5E52965F" w14:textId="77777777" w:rsidTr="00A7366C">
        <w:trPr>
          <w:trHeight w:val="288"/>
        </w:trPr>
        <w:tc>
          <w:tcPr>
            <w:tcW w:w="9355" w:type="dxa"/>
            <w:shd w:val="clear" w:color="auto" w:fill="7030A0"/>
            <w:vAlign w:val="center"/>
          </w:tcPr>
          <w:p w14:paraId="44D2995E" w14:textId="77777777" w:rsidR="00486A32" w:rsidRDefault="00486A32" w:rsidP="00917561">
            <w:pPr>
              <w:rPr>
                <w:b/>
                <w:color w:val="FFFFFF"/>
                <w:sz w:val="20"/>
                <w:szCs w:val="20"/>
              </w:rPr>
            </w:pPr>
            <w:r>
              <w:rPr>
                <w:b/>
                <w:color w:val="FFFFFF"/>
                <w:sz w:val="20"/>
                <w:szCs w:val="20"/>
              </w:rPr>
              <w:t>Week 9</w:t>
            </w:r>
          </w:p>
        </w:tc>
      </w:tr>
      <w:tr w:rsidR="00486A32" w14:paraId="6A60B726" w14:textId="77777777" w:rsidTr="00A7366C">
        <w:trPr>
          <w:trHeight w:val="288"/>
        </w:trPr>
        <w:tc>
          <w:tcPr>
            <w:tcW w:w="9355" w:type="dxa"/>
            <w:shd w:val="clear" w:color="auto" w:fill="FFFF66"/>
            <w:vAlign w:val="center"/>
          </w:tcPr>
          <w:p w14:paraId="215F9195" w14:textId="77777777" w:rsidR="00486A32" w:rsidRDefault="00486A32" w:rsidP="00917561">
            <w:pPr>
              <w:rPr>
                <w:b/>
                <w:sz w:val="20"/>
                <w:szCs w:val="20"/>
              </w:rPr>
            </w:pPr>
            <w:r>
              <w:rPr>
                <w:b/>
                <w:sz w:val="20"/>
                <w:szCs w:val="20"/>
              </w:rPr>
              <w:t>Spring Break</w:t>
            </w:r>
          </w:p>
        </w:tc>
      </w:tr>
    </w:tbl>
    <w:p w14:paraId="1B5F2B96"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70D8186" w14:textId="77777777" w:rsidTr="00A7366C">
        <w:trPr>
          <w:trHeight w:val="288"/>
        </w:trPr>
        <w:tc>
          <w:tcPr>
            <w:tcW w:w="9355" w:type="dxa"/>
            <w:gridSpan w:val="3"/>
            <w:shd w:val="clear" w:color="auto" w:fill="7030A0"/>
            <w:vAlign w:val="center"/>
          </w:tcPr>
          <w:p w14:paraId="2D17D9DB" w14:textId="77777777" w:rsidR="00486A32" w:rsidRDefault="00486A32" w:rsidP="00917561">
            <w:pPr>
              <w:rPr>
                <w:b/>
                <w:color w:val="FFFFFF"/>
                <w:sz w:val="20"/>
                <w:szCs w:val="20"/>
              </w:rPr>
            </w:pPr>
            <w:r>
              <w:rPr>
                <w:b/>
                <w:color w:val="FFFFFF"/>
                <w:sz w:val="20"/>
                <w:szCs w:val="20"/>
              </w:rPr>
              <w:t>Week 10</w:t>
            </w:r>
          </w:p>
        </w:tc>
      </w:tr>
      <w:tr w:rsidR="00486A32" w14:paraId="042FCA83" w14:textId="77777777" w:rsidTr="00A7366C">
        <w:trPr>
          <w:trHeight w:val="288"/>
        </w:trPr>
        <w:tc>
          <w:tcPr>
            <w:tcW w:w="810" w:type="dxa"/>
            <w:shd w:val="clear" w:color="auto" w:fill="FFFF66"/>
            <w:vAlign w:val="center"/>
          </w:tcPr>
          <w:p w14:paraId="2C2EB8CA" w14:textId="77777777" w:rsidR="00486A32" w:rsidRDefault="00486A32" w:rsidP="00917561">
            <w:pPr>
              <w:rPr>
                <w:b/>
                <w:sz w:val="20"/>
                <w:szCs w:val="20"/>
              </w:rPr>
            </w:pPr>
          </w:p>
        </w:tc>
        <w:tc>
          <w:tcPr>
            <w:tcW w:w="5490" w:type="dxa"/>
            <w:shd w:val="clear" w:color="auto" w:fill="FFFF66"/>
            <w:vAlign w:val="center"/>
          </w:tcPr>
          <w:p w14:paraId="1773DF53"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534B20A2" w14:textId="77777777" w:rsidR="00486A32" w:rsidRDefault="00486A32" w:rsidP="00917561">
            <w:pPr>
              <w:rPr>
                <w:b/>
                <w:sz w:val="20"/>
                <w:szCs w:val="20"/>
              </w:rPr>
            </w:pPr>
            <w:r>
              <w:rPr>
                <w:b/>
                <w:sz w:val="20"/>
                <w:szCs w:val="20"/>
              </w:rPr>
              <w:t>Activities and Assignments</w:t>
            </w:r>
          </w:p>
        </w:tc>
      </w:tr>
      <w:tr w:rsidR="00486A32" w14:paraId="677FE23D" w14:textId="77777777" w:rsidTr="00A7366C">
        <w:trPr>
          <w:trHeight w:val="288"/>
        </w:trPr>
        <w:tc>
          <w:tcPr>
            <w:tcW w:w="810" w:type="dxa"/>
          </w:tcPr>
          <w:p w14:paraId="3878A708" w14:textId="77777777" w:rsidR="00486A32" w:rsidRDefault="00486A32" w:rsidP="00917561">
            <w:pPr>
              <w:rPr>
                <w:sz w:val="20"/>
                <w:szCs w:val="20"/>
              </w:rPr>
            </w:pPr>
            <w:r>
              <w:rPr>
                <w:sz w:val="20"/>
                <w:szCs w:val="20"/>
              </w:rPr>
              <w:t>Day 1</w:t>
            </w:r>
          </w:p>
        </w:tc>
        <w:tc>
          <w:tcPr>
            <w:tcW w:w="5490" w:type="dxa"/>
          </w:tcPr>
          <w:p w14:paraId="07ACB487" w14:textId="77777777" w:rsidR="00486A32" w:rsidRDefault="00486A32" w:rsidP="00917561">
            <w:pPr>
              <w:rPr>
                <w:b/>
                <w:color w:val="000000"/>
                <w:sz w:val="20"/>
                <w:szCs w:val="20"/>
              </w:rPr>
            </w:pPr>
            <w:r>
              <w:rPr>
                <w:b/>
                <w:color w:val="000000"/>
                <w:sz w:val="20"/>
                <w:szCs w:val="20"/>
              </w:rPr>
              <w:t>Adventure, Crime, Sensation:</w:t>
            </w:r>
          </w:p>
          <w:p w14:paraId="079651A0" w14:textId="77777777" w:rsidR="00486A32" w:rsidRDefault="00486A32" w:rsidP="00917561">
            <w:pPr>
              <w:rPr>
                <w:b/>
                <w:color w:val="000000"/>
                <w:sz w:val="20"/>
                <w:szCs w:val="20"/>
              </w:rPr>
            </w:pPr>
            <w:r>
              <w:rPr>
                <w:b/>
                <w:color w:val="000000"/>
                <w:sz w:val="20"/>
                <w:szCs w:val="20"/>
              </w:rPr>
              <w:t>The Empire’s Burden</w:t>
            </w:r>
          </w:p>
          <w:p w14:paraId="2CC60B8B" w14:textId="77777777" w:rsidR="00486A32" w:rsidRDefault="00486A32" w:rsidP="00917561">
            <w:pPr>
              <w:rPr>
                <w:b/>
                <w:color w:val="000000"/>
                <w:sz w:val="20"/>
                <w:szCs w:val="20"/>
              </w:rPr>
            </w:pPr>
          </w:p>
          <w:p w14:paraId="44B5919D" w14:textId="77777777" w:rsidR="00486A32" w:rsidRDefault="00486A32" w:rsidP="00917561">
            <w:pPr>
              <w:rPr>
                <w:color w:val="000000"/>
                <w:sz w:val="20"/>
                <w:szCs w:val="20"/>
              </w:rPr>
            </w:pPr>
            <w:r>
              <w:rPr>
                <w:color w:val="000000"/>
                <w:sz w:val="20"/>
                <w:szCs w:val="20"/>
              </w:rPr>
              <w:t>“The Man Who Would be King” by Rudyard Kipling</w:t>
            </w:r>
          </w:p>
          <w:p w14:paraId="049FFDC5" w14:textId="77777777" w:rsidR="00486A32" w:rsidRDefault="00486A32" w:rsidP="00917561">
            <w:pPr>
              <w:rPr>
                <w:sz w:val="20"/>
                <w:szCs w:val="20"/>
              </w:rPr>
            </w:pPr>
          </w:p>
        </w:tc>
        <w:tc>
          <w:tcPr>
            <w:tcW w:w="3055" w:type="dxa"/>
          </w:tcPr>
          <w:p w14:paraId="08D717DB" w14:textId="77777777" w:rsidR="00486A32" w:rsidRDefault="00486A32" w:rsidP="00917561">
            <w:pPr>
              <w:rPr>
                <w:sz w:val="20"/>
                <w:szCs w:val="20"/>
              </w:rPr>
            </w:pPr>
            <w:r>
              <w:rPr>
                <w:sz w:val="20"/>
                <w:szCs w:val="20"/>
              </w:rPr>
              <w:t>Lecture and discussion on assigned reading.</w:t>
            </w:r>
          </w:p>
          <w:p w14:paraId="3EBAE342" w14:textId="77777777" w:rsidR="00486A32" w:rsidRDefault="00486A32" w:rsidP="00917561">
            <w:pPr>
              <w:rPr>
                <w:b/>
                <w:sz w:val="20"/>
                <w:szCs w:val="20"/>
              </w:rPr>
            </w:pPr>
          </w:p>
          <w:p w14:paraId="63B7A156" w14:textId="77777777" w:rsidR="00486A32" w:rsidRDefault="00486A32" w:rsidP="00917561">
            <w:pPr>
              <w:rPr>
                <w:b/>
                <w:sz w:val="20"/>
                <w:szCs w:val="20"/>
              </w:rPr>
            </w:pPr>
            <w:r>
              <w:rPr>
                <w:b/>
                <w:sz w:val="20"/>
                <w:szCs w:val="20"/>
              </w:rPr>
              <w:t>Short Response 5 draft due for discussion</w:t>
            </w:r>
          </w:p>
          <w:p w14:paraId="22AD2562" w14:textId="0F5C51B7" w:rsidR="007B68B7" w:rsidRDefault="007B68B7" w:rsidP="00917561">
            <w:pPr>
              <w:rPr>
                <w:sz w:val="20"/>
                <w:szCs w:val="20"/>
              </w:rPr>
            </w:pPr>
          </w:p>
        </w:tc>
      </w:tr>
      <w:tr w:rsidR="00486A32" w14:paraId="6F2396BD" w14:textId="77777777" w:rsidTr="00A7366C">
        <w:trPr>
          <w:trHeight w:val="288"/>
        </w:trPr>
        <w:tc>
          <w:tcPr>
            <w:tcW w:w="810" w:type="dxa"/>
          </w:tcPr>
          <w:p w14:paraId="30171C7F" w14:textId="77777777" w:rsidR="00486A32" w:rsidRDefault="00486A32" w:rsidP="00917561">
            <w:pPr>
              <w:rPr>
                <w:sz w:val="20"/>
                <w:szCs w:val="20"/>
              </w:rPr>
            </w:pPr>
          </w:p>
          <w:p w14:paraId="01AD01EB" w14:textId="77777777" w:rsidR="00486A32" w:rsidRDefault="00486A32" w:rsidP="00917561">
            <w:pPr>
              <w:rPr>
                <w:sz w:val="20"/>
                <w:szCs w:val="20"/>
              </w:rPr>
            </w:pPr>
            <w:r>
              <w:rPr>
                <w:sz w:val="20"/>
                <w:szCs w:val="20"/>
              </w:rPr>
              <w:t>Day 2</w:t>
            </w:r>
          </w:p>
        </w:tc>
        <w:tc>
          <w:tcPr>
            <w:tcW w:w="5490" w:type="dxa"/>
          </w:tcPr>
          <w:p w14:paraId="652F3650" w14:textId="77777777" w:rsidR="00486A32" w:rsidRDefault="00486A32" w:rsidP="00917561">
            <w:pPr>
              <w:rPr>
                <w:sz w:val="20"/>
                <w:szCs w:val="20"/>
              </w:rPr>
            </w:pPr>
          </w:p>
          <w:p w14:paraId="5F437FC4" w14:textId="77777777" w:rsidR="00486A32" w:rsidRDefault="00486A32" w:rsidP="00917561">
            <w:pPr>
              <w:rPr>
                <w:sz w:val="20"/>
                <w:szCs w:val="20"/>
              </w:rPr>
            </w:pPr>
            <w:r>
              <w:rPr>
                <w:sz w:val="20"/>
                <w:szCs w:val="20"/>
              </w:rPr>
              <w:t>Kipling cont.</w:t>
            </w:r>
          </w:p>
          <w:p w14:paraId="3B8977D7" w14:textId="77777777" w:rsidR="00486A32" w:rsidRDefault="00486A32" w:rsidP="00917561">
            <w:pPr>
              <w:rPr>
                <w:sz w:val="20"/>
                <w:szCs w:val="20"/>
              </w:rPr>
            </w:pPr>
          </w:p>
          <w:p w14:paraId="23C753B1" w14:textId="77777777" w:rsidR="00486A32" w:rsidRDefault="00486A32" w:rsidP="00917561">
            <w:pPr>
              <w:rPr>
                <w:b/>
                <w:color w:val="000000"/>
                <w:sz w:val="20"/>
                <w:szCs w:val="20"/>
              </w:rPr>
            </w:pPr>
            <w:r>
              <w:rPr>
                <w:b/>
                <w:color w:val="000000"/>
                <w:sz w:val="20"/>
                <w:szCs w:val="20"/>
              </w:rPr>
              <w:t>Adventure, Crime, Sensation:</w:t>
            </w:r>
          </w:p>
          <w:p w14:paraId="30E265F3" w14:textId="77777777" w:rsidR="00486A32" w:rsidRDefault="00486A32" w:rsidP="00917561">
            <w:pPr>
              <w:rPr>
                <w:b/>
                <w:color w:val="000000"/>
                <w:sz w:val="20"/>
                <w:szCs w:val="20"/>
              </w:rPr>
            </w:pPr>
            <w:r>
              <w:rPr>
                <w:b/>
                <w:color w:val="000000"/>
                <w:sz w:val="20"/>
                <w:szCs w:val="20"/>
              </w:rPr>
              <w:t>Reading and Detecting</w:t>
            </w:r>
          </w:p>
          <w:p w14:paraId="786DDB0A" w14:textId="77777777" w:rsidR="00486A32" w:rsidRDefault="00486A32" w:rsidP="00917561">
            <w:pPr>
              <w:rPr>
                <w:sz w:val="20"/>
                <w:szCs w:val="20"/>
              </w:rPr>
            </w:pPr>
            <w:r>
              <w:rPr>
                <w:sz w:val="20"/>
                <w:szCs w:val="20"/>
              </w:rPr>
              <w:t>“The Adventure of the Speckled Band” by Arthur Conan Doyle</w:t>
            </w:r>
          </w:p>
        </w:tc>
        <w:tc>
          <w:tcPr>
            <w:tcW w:w="3055" w:type="dxa"/>
          </w:tcPr>
          <w:p w14:paraId="2978FE94" w14:textId="77777777" w:rsidR="00486A32" w:rsidRDefault="00486A32" w:rsidP="00917561">
            <w:pPr>
              <w:rPr>
                <w:b/>
                <w:sz w:val="20"/>
                <w:szCs w:val="20"/>
              </w:rPr>
            </w:pPr>
          </w:p>
          <w:p w14:paraId="21CB35A1" w14:textId="77777777" w:rsidR="00486A32" w:rsidRDefault="00486A32" w:rsidP="00917561">
            <w:pPr>
              <w:rPr>
                <w:b/>
                <w:sz w:val="20"/>
                <w:szCs w:val="20"/>
              </w:rPr>
            </w:pPr>
            <w:r>
              <w:rPr>
                <w:sz w:val="20"/>
                <w:szCs w:val="20"/>
              </w:rPr>
              <w:t>Lecture and discussion on assigned readings. Contemplating the broad significance of British imperial masculinities.</w:t>
            </w:r>
          </w:p>
          <w:p w14:paraId="0BD52E5E" w14:textId="77777777" w:rsidR="00486A32" w:rsidRDefault="00486A32" w:rsidP="00917561">
            <w:pPr>
              <w:rPr>
                <w:b/>
                <w:sz w:val="20"/>
                <w:szCs w:val="20"/>
              </w:rPr>
            </w:pPr>
          </w:p>
          <w:p w14:paraId="0C608D90" w14:textId="77777777" w:rsidR="00486A32" w:rsidRDefault="00486A32" w:rsidP="00917561">
            <w:pPr>
              <w:rPr>
                <w:sz w:val="20"/>
                <w:szCs w:val="20"/>
              </w:rPr>
            </w:pPr>
            <w:r>
              <w:rPr>
                <w:b/>
                <w:sz w:val="20"/>
                <w:szCs w:val="20"/>
              </w:rPr>
              <w:t>Short Response 5 due</w:t>
            </w:r>
          </w:p>
        </w:tc>
      </w:tr>
    </w:tbl>
    <w:p w14:paraId="23553AD4"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7716BCE" w14:textId="77777777" w:rsidTr="00A7366C">
        <w:trPr>
          <w:trHeight w:val="288"/>
        </w:trPr>
        <w:tc>
          <w:tcPr>
            <w:tcW w:w="9355" w:type="dxa"/>
            <w:gridSpan w:val="3"/>
            <w:shd w:val="clear" w:color="auto" w:fill="7030A0"/>
            <w:vAlign w:val="center"/>
          </w:tcPr>
          <w:p w14:paraId="17BEA29F" w14:textId="77777777" w:rsidR="00486A32" w:rsidRDefault="00486A32" w:rsidP="00917561">
            <w:pPr>
              <w:rPr>
                <w:b/>
                <w:color w:val="FFFFFF"/>
                <w:sz w:val="20"/>
                <w:szCs w:val="20"/>
              </w:rPr>
            </w:pPr>
            <w:r>
              <w:rPr>
                <w:b/>
                <w:color w:val="FFFFFF"/>
                <w:sz w:val="20"/>
                <w:szCs w:val="20"/>
              </w:rPr>
              <w:t>Week 11</w:t>
            </w:r>
          </w:p>
        </w:tc>
      </w:tr>
      <w:tr w:rsidR="00486A32" w14:paraId="76BADB86" w14:textId="77777777" w:rsidTr="00A7366C">
        <w:trPr>
          <w:trHeight w:val="288"/>
        </w:trPr>
        <w:tc>
          <w:tcPr>
            <w:tcW w:w="810" w:type="dxa"/>
            <w:shd w:val="clear" w:color="auto" w:fill="FFFF66"/>
            <w:vAlign w:val="center"/>
          </w:tcPr>
          <w:p w14:paraId="25418099" w14:textId="77777777" w:rsidR="00486A32" w:rsidRDefault="00486A32" w:rsidP="00917561">
            <w:pPr>
              <w:rPr>
                <w:b/>
                <w:sz w:val="20"/>
                <w:szCs w:val="20"/>
              </w:rPr>
            </w:pPr>
          </w:p>
        </w:tc>
        <w:tc>
          <w:tcPr>
            <w:tcW w:w="5490" w:type="dxa"/>
            <w:shd w:val="clear" w:color="auto" w:fill="FFFF66"/>
            <w:vAlign w:val="center"/>
          </w:tcPr>
          <w:p w14:paraId="5CEF415A"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61AAF661" w14:textId="77777777" w:rsidR="00486A32" w:rsidRDefault="00486A32" w:rsidP="00917561">
            <w:pPr>
              <w:rPr>
                <w:b/>
                <w:sz w:val="20"/>
                <w:szCs w:val="20"/>
              </w:rPr>
            </w:pPr>
            <w:r>
              <w:rPr>
                <w:b/>
                <w:sz w:val="20"/>
                <w:szCs w:val="20"/>
              </w:rPr>
              <w:t>Activities and Assignments</w:t>
            </w:r>
          </w:p>
        </w:tc>
      </w:tr>
      <w:tr w:rsidR="00486A32" w14:paraId="196E1F3F" w14:textId="77777777" w:rsidTr="00A7366C">
        <w:trPr>
          <w:trHeight w:val="288"/>
        </w:trPr>
        <w:tc>
          <w:tcPr>
            <w:tcW w:w="810" w:type="dxa"/>
          </w:tcPr>
          <w:p w14:paraId="7984A048" w14:textId="77777777" w:rsidR="00486A32" w:rsidRDefault="00486A32" w:rsidP="00917561">
            <w:pPr>
              <w:rPr>
                <w:sz w:val="20"/>
                <w:szCs w:val="20"/>
              </w:rPr>
            </w:pPr>
            <w:r>
              <w:rPr>
                <w:sz w:val="20"/>
                <w:szCs w:val="20"/>
              </w:rPr>
              <w:t>Day 1</w:t>
            </w:r>
          </w:p>
        </w:tc>
        <w:tc>
          <w:tcPr>
            <w:tcW w:w="5490" w:type="dxa"/>
          </w:tcPr>
          <w:p w14:paraId="7005ED0E" w14:textId="77777777" w:rsidR="00486A32" w:rsidRDefault="00486A32" w:rsidP="00917561">
            <w:pPr>
              <w:rPr>
                <w:b/>
                <w:sz w:val="20"/>
                <w:szCs w:val="20"/>
              </w:rPr>
            </w:pPr>
            <w:r>
              <w:rPr>
                <w:b/>
                <w:sz w:val="20"/>
                <w:szCs w:val="20"/>
              </w:rPr>
              <w:t>Fin-de-siècle “Sexual Anarchy”: Drama</w:t>
            </w:r>
          </w:p>
          <w:p w14:paraId="2E641884" w14:textId="77777777" w:rsidR="00486A32" w:rsidRDefault="00486A32" w:rsidP="00917561">
            <w:pPr>
              <w:rPr>
                <w:i/>
                <w:sz w:val="20"/>
                <w:szCs w:val="20"/>
              </w:rPr>
            </w:pPr>
          </w:p>
          <w:p w14:paraId="510D3F1E" w14:textId="77777777" w:rsidR="00486A32" w:rsidRDefault="00486A32" w:rsidP="00917561">
            <w:pPr>
              <w:rPr>
                <w:sz w:val="20"/>
                <w:szCs w:val="20"/>
              </w:rPr>
            </w:pPr>
            <w:r>
              <w:rPr>
                <w:i/>
                <w:sz w:val="20"/>
                <w:szCs w:val="20"/>
              </w:rPr>
              <w:t>Lady Windermere's Fan</w:t>
            </w:r>
            <w:r>
              <w:rPr>
                <w:sz w:val="20"/>
                <w:szCs w:val="20"/>
              </w:rPr>
              <w:t xml:space="preserve"> by Oscar Wilde</w:t>
            </w:r>
          </w:p>
          <w:p w14:paraId="043B4076" w14:textId="77777777" w:rsidR="00486A32" w:rsidRDefault="00486A32" w:rsidP="00917561">
            <w:pPr>
              <w:rPr>
                <w:sz w:val="20"/>
                <w:szCs w:val="20"/>
              </w:rPr>
            </w:pPr>
          </w:p>
        </w:tc>
        <w:tc>
          <w:tcPr>
            <w:tcW w:w="3055" w:type="dxa"/>
          </w:tcPr>
          <w:p w14:paraId="7024AB2F" w14:textId="77777777" w:rsidR="00486A32" w:rsidRDefault="00486A32" w:rsidP="00917561">
            <w:pPr>
              <w:rPr>
                <w:sz w:val="20"/>
                <w:szCs w:val="20"/>
              </w:rPr>
            </w:pPr>
            <w:r>
              <w:rPr>
                <w:sz w:val="20"/>
                <w:szCs w:val="20"/>
              </w:rPr>
              <w:t>Lecture and discussion on assigned reading.</w:t>
            </w:r>
          </w:p>
          <w:p w14:paraId="49C80C61" w14:textId="77777777" w:rsidR="00486A32" w:rsidRDefault="00486A32" w:rsidP="00917561">
            <w:pPr>
              <w:rPr>
                <w:b/>
                <w:sz w:val="20"/>
                <w:szCs w:val="20"/>
              </w:rPr>
            </w:pPr>
          </w:p>
          <w:p w14:paraId="67F3CF15" w14:textId="77777777" w:rsidR="00486A32" w:rsidRDefault="00486A32" w:rsidP="00917561">
            <w:pPr>
              <w:rPr>
                <w:b/>
                <w:sz w:val="20"/>
                <w:szCs w:val="20"/>
              </w:rPr>
            </w:pPr>
            <w:r>
              <w:rPr>
                <w:b/>
                <w:sz w:val="20"/>
                <w:szCs w:val="20"/>
              </w:rPr>
              <w:t>Short Response 6 draft due for discussion</w:t>
            </w:r>
          </w:p>
          <w:p w14:paraId="1A8FCB12" w14:textId="606A455C" w:rsidR="007B68B7" w:rsidRDefault="007B68B7" w:rsidP="00917561">
            <w:pPr>
              <w:rPr>
                <w:sz w:val="20"/>
                <w:szCs w:val="20"/>
              </w:rPr>
            </w:pPr>
          </w:p>
        </w:tc>
      </w:tr>
    </w:tbl>
    <w:p w14:paraId="4CA13B3C" w14:textId="5C6BB36D" w:rsidR="007B68B7" w:rsidRDefault="007B68B7"/>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10"/>
        <w:gridCol w:w="5490"/>
        <w:gridCol w:w="3055"/>
      </w:tblGrid>
      <w:tr w:rsidR="00486A32" w14:paraId="23367DDD" w14:textId="77777777" w:rsidTr="007B68B7">
        <w:trPr>
          <w:trHeight w:val="288"/>
        </w:trPr>
        <w:tc>
          <w:tcPr>
            <w:tcW w:w="810" w:type="dxa"/>
          </w:tcPr>
          <w:p w14:paraId="2571B76F" w14:textId="06ECFC8C" w:rsidR="00486A32" w:rsidRDefault="00486A32" w:rsidP="00917561">
            <w:pPr>
              <w:rPr>
                <w:sz w:val="20"/>
                <w:szCs w:val="20"/>
              </w:rPr>
            </w:pPr>
            <w:r>
              <w:rPr>
                <w:sz w:val="20"/>
                <w:szCs w:val="20"/>
              </w:rPr>
              <w:lastRenderedPageBreak/>
              <w:t>Day 2</w:t>
            </w:r>
          </w:p>
        </w:tc>
        <w:tc>
          <w:tcPr>
            <w:tcW w:w="5490" w:type="dxa"/>
          </w:tcPr>
          <w:p w14:paraId="1696F511" w14:textId="77777777" w:rsidR="00486A32" w:rsidRDefault="00486A32" w:rsidP="00917561">
            <w:pPr>
              <w:rPr>
                <w:sz w:val="20"/>
                <w:szCs w:val="20"/>
              </w:rPr>
            </w:pPr>
            <w:r>
              <w:rPr>
                <w:sz w:val="20"/>
                <w:szCs w:val="20"/>
              </w:rPr>
              <w:t>Oscar Wilde cont.</w:t>
            </w:r>
          </w:p>
          <w:p w14:paraId="38445B8D" w14:textId="77777777" w:rsidR="00486A32" w:rsidRDefault="00486A32" w:rsidP="00917561">
            <w:pPr>
              <w:rPr>
                <w:sz w:val="20"/>
                <w:szCs w:val="20"/>
              </w:rPr>
            </w:pPr>
          </w:p>
          <w:p w14:paraId="317909EA" w14:textId="77777777" w:rsidR="00486A32" w:rsidRDefault="00486A32" w:rsidP="00917561">
            <w:pPr>
              <w:rPr>
                <w:sz w:val="20"/>
                <w:szCs w:val="20"/>
              </w:rPr>
            </w:pPr>
          </w:p>
          <w:p w14:paraId="0B7E19BF" w14:textId="77777777" w:rsidR="00486A32" w:rsidRDefault="00486A32" w:rsidP="00917561">
            <w:pPr>
              <w:rPr>
                <w:sz w:val="20"/>
                <w:szCs w:val="20"/>
              </w:rPr>
            </w:pPr>
          </w:p>
          <w:p w14:paraId="61FE4D81" w14:textId="77777777" w:rsidR="00486A32" w:rsidRDefault="00486A32" w:rsidP="00917561">
            <w:pPr>
              <w:rPr>
                <w:sz w:val="20"/>
                <w:szCs w:val="20"/>
              </w:rPr>
            </w:pPr>
          </w:p>
          <w:p w14:paraId="73F0472B" w14:textId="77777777" w:rsidR="00486A32" w:rsidRDefault="00486A32" w:rsidP="00917561">
            <w:pPr>
              <w:rPr>
                <w:sz w:val="20"/>
                <w:szCs w:val="20"/>
              </w:rPr>
            </w:pPr>
            <w:r>
              <w:rPr>
                <w:sz w:val="20"/>
                <w:szCs w:val="20"/>
              </w:rPr>
              <w:t>Introduction to the Final Paper Proposal:</w:t>
            </w:r>
          </w:p>
          <w:p w14:paraId="63E73FBE" w14:textId="77777777" w:rsidR="00486A32" w:rsidRDefault="00486A32" w:rsidP="00917561">
            <w:pPr>
              <w:rPr>
                <w:sz w:val="20"/>
                <w:szCs w:val="20"/>
              </w:rPr>
            </w:pPr>
            <w:r>
              <w:rPr>
                <w:sz w:val="20"/>
                <w:szCs w:val="20"/>
              </w:rPr>
              <w:t>Questions to begin with:</w:t>
            </w:r>
          </w:p>
          <w:p w14:paraId="3985576E" w14:textId="77777777" w:rsidR="00486A32" w:rsidRDefault="00486A32" w:rsidP="00917561">
            <w:pPr>
              <w:ind w:left="720"/>
              <w:rPr>
                <w:sz w:val="20"/>
                <w:szCs w:val="20"/>
              </w:rPr>
            </w:pPr>
            <w:r>
              <w:rPr>
                <w:sz w:val="20"/>
                <w:szCs w:val="20"/>
              </w:rPr>
              <w:t xml:space="preserve">What </w:t>
            </w:r>
            <w:r>
              <w:rPr>
                <w:i/>
                <w:sz w:val="20"/>
                <w:szCs w:val="20"/>
              </w:rPr>
              <w:t>is</w:t>
            </w:r>
            <w:r>
              <w:rPr>
                <w:sz w:val="20"/>
                <w:szCs w:val="20"/>
              </w:rPr>
              <w:t xml:space="preserve"> a written proposal?</w:t>
            </w:r>
          </w:p>
          <w:p w14:paraId="1B9CF2F9" w14:textId="77777777" w:rsidR="00486A32" w:rsidRDefault="00486A32" w:rsidP="00486A32">
            <w:pPr>
              <w:ind w:left="720"/>
              <w:rPr>
                <w:sz w:val="20"/>
                <w:szCs w:val="20"/>
              </w:rPr>
            </w:pPr>
            <w:r>
              <w:rPr>
                <w:sz w:val="20"/>
                <w:szCs w:val="20"/>
              </w:rPr>
              <w:t>Who will read the proposal? What are they looking for?</w:t>
            </w:r>
          </w:p>
          <w:p w14:paraId="544C4F69" w14:textId="4BDA9542" w:rsidR="00486A32" w:rsidRDefault="00486A32" w:rsidP="00486A32">
            <w:pPr>
              <w:ind w:left="720"/>
              <w:rPr>
                <w:sz w:val="20"/>
                <w:szCs w:val="20"/>
              </w:rPr>
            </w:pPr>
            <w:r>
              <w:rPr>
                <w:sz w:val="20"/>
                <w:szCs w:val="20"/>
              </w:rPr>
              <w:t>How to be simultaneously brief and persuasive?</w:t>
            </w:r>
          </w:p>
        </w:tc>
        <w:tc>
          <w:tcPr>
            <w:tcW w:w="3055" w:type="dxa"/>
          </w:tcPr>
          <w:p w14:paraId="0E8F4BC2" w14:textId="77777777" w:rsidR="00486A32" w:rsidRDefault="00486A32" w:rsidP="00917561">
            <w:pPr>
              <w:rPr>
                <w:sz w:val="20"/>
                <w:szCs w:val="20"/>
              </w:rPr>
            </w:pPr>
            <w:r>
              <w:rPr>
                <w:sz w:val="20"/>
                <w:szCs w:val="20"/>
              </w:rPr>
              <w:t>Lecture and discussion on assigned reading. Contemplating tradition, sexuality, and marriage plots at the turn of the century.</w:t>
            </w:r>
          </w:p>
          <w:p w14:paraId="2A5A186F" w14:textId="77777777" w:rsidR="00486A32" w:rsidRDefault="00486A32" w:rsidP="00917561">
            <w:pPr>
              <w:rPr>
                <w:b/>
                <w:sz w:val="20"/>
                <w:szCs w:val="20"/>
              </w:rPr>
            </w:pPr>
          </w:p>
          <w:p w14:paraId="5C6B6915" w14:textId="6F2206CE" w:rsidR="00486A32" w:rsidRPr="00486A32" w:rsidRDefault="00486A32" w:rsidP="00917561">
            <w:pPr>
              <w:rPr>
                <w:sz w:val="20"/>
                <w:szCs w:val="20"/>
              </w:rPr>
            </w:pPr>
            <w:r>
              <w:rPr>
                <w:sz w:val="20"/>
                <w:szCs w:val="20"/>
              </w:rPr>
              <w:t xml:space="preserve">In-class research and brainstorming final paper topics. </w:t>
            </w:r>
          </w:p>
          <w:p w14:paraId="1FAB41D8" w14:textId="77777777" w:rsidR="00486A32" w:rsidRDefault="00486A32" w:rsidP="00917561">
            <w:pPr>
              <w:rPr>
                <w:b/>
                <w:sz w:val="20"/>
                <w:szCs w:val="20"/>
              </w:rPr>
            </w:pPr>
          </w:p>
          <w:p w14:paraId="0809C594" w14:textId="77777777" w:rsidR="00486A32" w:rsidRDefault="00486A32" w:rsidP="00917561">
            <w:pPr>
              <w:rPr>
                <w:b/>
                <w:sz w:val="20"/>
                <w:szCs w:val="20"/>
              </w:rPr>
            </w:pPr>
          </w:p>
          <w:p w14:paraId="79ED6487" w14:textId="77777777" w:rsidR="00486A32" w:rsidRDefault="00486A32" w:rsidP="00917561">
            <w:pPr>
              <w:rPr>
                <w:sz w:val="20"/>
                <w:szCs w:val="20"/>
              </w:rPr>
            </w:pPr>
            <w:r>
              <w:rPr>
                <w:b/>
                <w:sz w:val="20"/>
                <w:szCs w:val="20"/>
              </w:rPr>
              <w:t>Short Response 6 due</w:t>
            </w:r>
          </w:p>
        </w:tc>
      </w:tr>
    </w:tbl>
    <w:p w14:paraId="7C8753A2"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1C31FAD5" w14:textId="77777777" w:rsidTr="00A7366C">
        <w:trPr>
          <w:trHeight w:val="288"/>
        </w:trPr>
        <w:tc>
          <w:tcPr>
            <w:tcW w:w="9355" w:type="dxa"/>
            <w:gridSpan w:val="3"/>
            <w:shd w:val="clear" w:color="auto" w:fill="7030A0"/>
            <w:vAlign w:val="center"/>
          </w:tcPr>
          <w:p w14:paraId="6EA07193" w14:textId="77777777" w:rsidR="00486A32" w:rsidRDefault="00486A32" w:rsidP="00917561">
            <w:pPr>
              <w:rPr>
                <w:b/>
                <w:color w:val="FFFFFF"/>
                <w:sz w:val="20"/>
                <w:szCs w:val="20"/>
              </w:rPr>
            </w:pPr>
            <w:r>
              <w:rPr>
                <w:b/>
                <w:color w:val="FFFFFF"/>
                <w:sz w:val="20"/>
                <w:szCs w:val="20"/>
              </w:rPr>
              <w:t>Week 12</w:t>
            </w:r>
          </w:p>
        </w:tc>
      </w:tr>
      <w:tr w:rsidR="00486A32" w14:paraId="4F8C6782" w14:textId="77777777" w:rsidTr="00A7366C">
        <w:trPr>
          <w:trHeight w:val="288"/>
        </w:trPr>
        <w:tc>
          <w:tcPr>
            <w:tcW w:w="810" w:type="dxa"/>
            <w:shd w:val="clear" w:color="auto" w:fill="FFFF66"/>
            <w:vAlign w:val="center"/>
          </w:tcPr>
          <w:p w14:paraId="44707C8B" w14:textId="77777777" w:rsidR="00486A32" w:rsidRDefault="00486A32" w:rsidP="00917561">
            <w:pPr>
              <w:rPr>
                <w:b/>
                <w:sz w:val="20"/>
                <w:szCs w:val="20"/>
              </w:rPr>
            </w:pPr>
          </w:p>
        </w:tc>
        <w:tc>
          <w:tcPr>
            <w:tcW w:w="5490" w:type="dxa"/>
            <w:shd w:val="clear" w:color="auto" w:fill="FFFF66"/>
            <w:vAlign w:val="center"/>
          </w:tcPr>
          <w:p w14:paraId="2A66BF0F"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42BC5EC4" w14:textId="77777777" w:rsidR="00486A32" w:rsidRDefault="00486A32" w:rsidP="00917561">
            <w:pPr>
              <w:rPr>
                <w:b/>
                <w:sz w:val="20"/>
                <w:szCs w:val="20"/>
              </w:rPr>
            </w:pPr>
            <w:r>
              <w:rPr>
                <w:b/>
                <w:sz w:val="20"/>
                <w:szCs w:val="20"/>
              </w:rPr>
              <w:t>Activities and Assignments</w:t>
            </w:r>
          </w:p>
        </w:tc>
      </w:tr>
      <w:tr w:rsidR="00486A32" w14:paraId="08ED62E0" w14:textId="77777777" w:rsidTr="00A7366C">
        <w:trPr>
          <w:trHeight w:val="288"/>
        </w:trPr>
        <w:tc>
          <w:tcPr>
            <w:tcW w:w="810" w:type="dxa"/>
          </w:tcPr>
          <w:p w14:paraId="586BCC0E" w14:textId="77777777" w:rsidR="00486A32" w:rsidRDefault="00486A32" w:rsidP="00917561">
            <w:pPr>
              <w:rPr>
                <w:sz w:val="20"/>
                <w:szCs w:val="20"/>
              </w:rPr>
            </w:pPr>
            <w:r>
              <w:rPr>
                <w:sz w:val="20"/>
                <w:szCs w:val="20"/>
              </w:rPr>
              <w:t>Day 1</w:t>
            </w:r>
          </w:p>
        </w:tc>
        <w:tc>
          <w:tcPr>
            <w:tcW w:w="5490" w:type="dxa"/>
            <w:shd w:val="clear" w:color="auto" w:fill="auto"/>
          </w:tcPr>
          <w:p w14:paraId="3A800928" w14:textId="77777777" w:rsidR="00486A32" w:rsidRDefault="00486A32" w:rsidP="00917561">
            <w:pPr>
              <w:pStyle w:val="Heading1"/>
              <w:shd w:val="clear" w:color="auto" w:fill="FFFFFF"/>
              <w:ind w:left="0"/>
              <w:rPr>
                <w:sz w:val="20"/>
                <w:szCs w:val="20"/>
              </w:rPr>
            </w:pPr>
            <w:r>
              <w:rPr>
                <w:sz w:val="20"/>
                <w:szCs w:val="20"/>
              </w:rPr>
              <w:t>The Modern and Postmodern C20:</w:t>
            </w:r>
          </w:p>
          <w:p w14:paraId="5CEC15BA" w14:textId="77777777" w:rsidR="00486A32" w:rsidRDefault="00486A32" w:rsidP="00917561">
            <w:pPr>
              <w:pStyle w:val="Heading1"/>
              <w:shd w:val="clear" w:color="auto" w:fill="FFFFFF"/>
              <w:ind w:left="0"/>
              <w:rPr>
                <w:sz w:val="20"/>
                <w:szCs w:val="20"/>
              </w:rPr>
            </w:pPr>
            <w:r>
              <w:rPr>
                <w:sz w:val="20"/>
                <w:szCs w:val="20"/>
              </w:rPr>
              <w:t>Space, Freedom, England, Colony, Postcolony</w:t>
            </w:r>
          </w:p>
          <w:p w14:paraId="680A645F" w14:textId="77777777" w:rsidR="00486A32" w:rsidRDefault="00486A32" w:rsidP="00917561">
            <w:pPr>
              <w:pStyle w:val="Heading1"/>
              <w:shd w:val="clear" w:color="auto" w:fill="FFFFFF"/>
              <w:ind w:left="0"/>
              <w:rPr>
                <w:sz w:val="20"/>
                <w:szCs w:val="20"/>
              </w:rPr>
            </w:pPr>
          </w:p>
          <w:p w14:paraId="71B98E9D" w14:textId="77777777" w:rsidR="00486A32" w:rsidRDefault="00486A32" w:rsidP="00917561">
            <w:pPr>
              <w:pStyle w:val="Heading1"/>
              <w:shd w:val="clear" w:color="auto" w:fill="FFFFFF"/>
              <w:ind w:left="0"/>
              <w:rPr>
                <w:b w:val="0"/>
                <w:sz w:val="20"/>
                <w:szCs w:val="20"/>
              </w:rPr>
            </w:pPr>
            <w:r>
              <w:rPr>
                <w:b w:val="0"/>
                <w:i/>
                <w:sz w:val="20"/>
                <w:szCs w:val="20"/>
              </w:rPr>
              <w:t>A Room of One's Own</w:t>
            </w:r>
            <w:r>
              <w:rPr>
                <w:b w:val="0"/>
                <w:sz w:val="20"/>
                <w:szCs w:val="20"/>
              </w:rPr>
              <w:t xml:space="preserve"> by Virginia Woolf (excerpt)</w:t>
            </w:r>
          </w:p>
          <w:p w14:paraId="76A111C5" w14:textId="77777777" w:rsidR="00486A32" w:rsidRDefault="00486A32" w:rsidP="00917561">
            <w:pPr>
              <w:pStyle w:val="Heading1"/>
              <w:ind w:left="0"/>
              <w:rPr>
                <w:b w:val="0"/>
                <w:sz w:val="20"/>
                <w:szCs w:val="20"/>
              </w:rPr>
            </w:pPr>
            <w:r>
              <w:rPr>
                <w:b w:val="0"/>
                <w:sz w:val="20"/>
                <w:szCs w:val="20"/>
              </w:rPr>
              <w:t>“The Garden-Party” by Katherine Mansfield</w:t>
            </w:r>
          </w:p>
          <w:p w14:paraId="1C33B2C5" w14:textId="77777777" w:rsidR="00486A32" w:rsidRDefault="00486A32" w:rsidP="00917561">
            <w:pPr>
              <w:pStyle w:val="Heading1"/>
              <w:ind w:left="0"/>
              <w:rPr>
                <w:b w:val="0"/>
                <w:sz w:val="20"/>
                <w:szCs w:val="20"/>
              </w:rPr>
            </w:pPr>
          </w:p>
        </w:tc>
        <w:tc>
          <w:tcPr>
            <w:tcW w:w="3055" w:type="dxa"/>
          </w:tcPr>
          <w:p w14:paraId="065E0151" w14:textId="77777777" w:rsidR="00486A32" w:rsidRDefault="00486A32" w:rsidP="00917561">
            <w:pPr>
              <w:rPr>
                <w:sz w:val="20"/>
                <w:szCs w:val="20"/>
              </w:rPr>
            </w:pPr>
            <w:r>
              <w:rPr>
                <w:sz w:val="20"/>
                <w:szCs w:val="20"/>
              </w:rPr>
              <w:t>Lecture and discussion on assigned readings.</w:t>
            </w:r>
          </w:p>
          <w:p w14:paraId="5F653A6B" w14:textId="77777777" w:rsidR="00486A32" w:rsidRDefault="00486A32" w:rsidP="00917561">
            <w:pPr>
              <w:rPr>
                <w:sz w:val="20"/>
                <w:szCs w:val="20"/>
              </w:rPr>
            </w:pPr>
          </w:p>
          <w:p w14:paraId="497F0B57" w14:textId="77777777" w:rsidR="00486A32" w:rsidRDefault="00486A32" w:rsidP="00917561">
            <w:pPr>
              <w:rPr>
                <w:b/>
                <w:sz w:val="20"/>
                <w:szCs w:val="20"/>
              </w:rPr>
            </w:pPr>
          </w:p>
          <w:p w14:paraId="29E2D4BC" w14:textId="77777777" w:rsidR="00486A32" w:rsidRDefault="00486A32" w:rsidP="00917561">
            <w:pPr>
              <w:rPr>
                <w:b/>
                <w:sz w:val="20"/>
                <w:szCs w:val="20"/>
              </w:rPr>
            </w:pPr>
          </w:p>
          <w:p w14:paraId="7E07F8C0" w14:textId="77777777" w:rsidR="00486A32" w:rsidRDefault="00486A32" w:rsidP="00917561">
            <w:pPr>
              <w:rPr>
                <w:b/>
                <w:sz w:val="20"/>
                <w:szCs w:val="20"/>
              </w:rPr>
            </w:pPr>
          </w:p>
          <w:p w14:paraId="12DED065" w14:textId="7A6A71ED" w:rsidR="007B68B7" w:rsidRPr="00A7366C" w:rsidRDefault="00486A32" w:rsidP="00917561">
            <w:pPr>
              <w:rPr>
                <w:b/>
                <w:sz w:val="20"/>
                <w:szCs w:val="20"/>
              </w:rPr>
            </w:pPr>
            <w:r>
              <w:rPr>
                <w:b/>
                <w:sz w:val="20"/>
                <w:szCs w:val="20"/>
              </w:rPr>
              <w:t>Short Response 7 draft due for discussion</w:t>
            </w:r>
          </w:p>
        </w:tc>
      </w:tr>
      <w:tr w:rsidR="00486A32" w14:paraId="6C049AC0" w14:textId="77777777" w:rsidTr="00A7366C">
        <w:trPr>
          <w:trHeight w:val="288"/>
        </w:trPr>
        <w:tc>
          <w:tcPr>
            <w:tcW w:w="810" w:type="dxa"/>
          </w:tcPr>
          <w:p w14:paraId="15F6D6FC" w14:textId="77777777" w:rsidR="00486A32" w:rsidRDefault="00486A32" w:rsidP="00917561">
            <w:pPr>
              <w:rPr>
                <w:sz w:val="20"/>
                <w:szCs w:val="20"/>
              </w:rPr>
            </w:pPr>
          </w:p>
          <w:p w14:paraId="39A25072" w14:textId="77777777" w:rsidR="00486A32" w:rsidRDefault="00486A32" w:rsidP="00917561">
            <w:pPr>
              <w:rPr>
                <w:sz w:val="20"/>
                <w:szCs w:val="20"/>
              </w:rPr>
            </w:pPr>
            <w:r>
              <w:rPr>
                <w:sz w:val="20"/>
                <w:szCs w:val="20"/>
              </w:rPr>
              <w:t>Day 2</w:t>
            </w:r>
          </w:p>
        </w:tc>
        <w:tc>
          <w:tcPr>
            <w:tcW w:w="5490" w:type="dxa"/>
          </w:tcPr>
          <w:p w14:paraId="22F50985" w14:textId="77777777" w:rsidR="00486A32" w:rsidRDefault="00486A32" w:rsidP="00917561">
            <w:pPr>
              <w:rPr>
                <w:sz w:val="20"/>
                <w:szCs w:val="20"/>
              </w:rPr>
            </w:pPr>
          </w:p>
          <w:p w14:paraId="2D7B0092" w14:textId="77777777" w:rsidR="00486A32" w:rsidRDefault="00486A32" w:rsidP="00917561">
            <w:pPr>
              <w:rPr>
                <w:sz w:val="20"/>
                <w:szCs w:val="20"/>
              </w:rPr>
            </w:pPr>
            <w:r>
              <w:rPr>
                <w:sz w:val="20"/>
                <w:szCs w:val="20"/>
              </w:rPr>
              <w:t>“Dead Men's Path”</w:t>
            </w:r>
            <w:r>
              <w:rPr>
                <w:i/>
                <w:sz w:val="20"/>
                <w:szCs w:val="20"/>
              </w:rPr>
              <w:t xml:space="preserve"> </w:t>
            </w:r>
            <w:r>
              <w:rPr>
                <w:sz w:val="20"/>
                <w:szCs w:val="20"/>
              </w:rPr>
              <w:t xml:space="preserve">by Chinua Achebe </w:t>
            </w:r>
          </w:p>
        </w:tc>
        <w:tc>
          <w:tcPr>
            <w:tcW w:w="3055" w:type="dxa"/>
          </w:tcPr>
          <w:p w14:paraId="62D19EEE" w14:textId="77777777" w:rsidR="00486A32" w:rsidRDefault="00486A32" w:rsidP="00917561">
            <w:pPr>
              <w:rPr>
                <w:sz w:val="20"/>
                <w:szCs w:val="20"/>
              </w:rPr>
            </w:pPr>
          </w:p>
          <w:p w14:paraId="1ECAEBA7" w14:textId="77777777" w:rsidR="00486A32" w:rsidRDefault="00486A32" w:rsidP="00917561">
            <w:pPr>
              <w:rPr>
                <w:sz w:val="20"/>
                <w:szCs w:val="20"/>
              </w:rPr>
            </w:pPr>
            <w:r>
              <w:rPr>
                <w:sz w:val="20"/>
                <w:szCs w:val="20"/>
              </w:rPr>
              <w:t>Lecture and discussion on assigned reading. Contemplating empire, British literary genres, and otherness beyond the Victorian era.</w:t>
            </w:r>
          </w:p>
          <w:p w14:paraId="69BF1B50" w14:textId="77777777" w:rsidR="00486A32" w:rsidRDefault="00486A32" w:rsidP="00917561">
            <w:pPr>
              <w:rPr>
                <w:b/>
                <w:sz w:val="20"/>
                <w:szCs w:val="20"/>
              </w:rPr>
            </w:pPr>
          </w:p>
          <w:p w14:paraId="6387CE5C" w14:textId="77777777" w:rsidR="00486A32" w:rsidRDefault="00486A32" w:rsidP="00917561">
            <w:pPr>
              <w:rPr>
                <w:b/>
                <w:sz w:val="20"/>
                <w:szCs w:val="20"/>
              </w:rPr>
            </w:pPr>
            <w:r>
              <w:rPr>
                <w:b/>
                <w:sz w:val="20"/>
                <w:szCs w:val="20"/>
              </w:rPr>
              <w:t>Short Response 7 due</w:t>
            </w:r>
          </w:p>
        </w:tc>
      </w:tr>
    </w:tbl>
    <w:p w14:paraId="07B1B735"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497BDC6A" w14:textId="77777777" w:rsidTr="00A7366C">
        <w:trPr>
          <w:trHeight w:val="288"/>
        </w:trPr>
        <w:tc>
          <w:tcPr>
            <w:tcW w:w="9355" w:type="dxa"/>
            <w:gridSpan w:val="3"/>
            <w:shd w:val="clear" w:color="auto" w:fill="7030A0"/>
            <w:vAlign w:val="center"/>
          </w:tcPr>
          <w:p w14:paraId="47CE1EAE" w14:textId="77777777" w:rsidR="00486A32" w:rsidRDefault="00486A32" w:rsidP="00917561">
            <w:pPr>
              <w:rPr>
                <w:b/>
                <w:color w:val="FFFFFF"/>
                <w:sz w:val="20"/>
                <w:szCs w:val="20"/>
              </w:rPr>
            </w:pPr>
            <w:r>
              <w:rPr>
                <w:b/>
                <w:color w:val="FFFFFF"/>
                <w:sz w:val="20"/>
                <w:szCs w:val="20"/>
              </w:rPr>
              <w:t>Week 13</w:t>
            </w:r>
          </w:p>
        </w:tc>
      </w:tr>
      <w:tr w:rsidR="00486A32" w14:paraId="4CFF0070" w14:textId="77777777" w:rsidTr="00A7366C">
        <w:trPr>
          <w:trHeight w:val="288"/>
        </w:trPr>
        <w:tc>
          <w:tcPr>
            <w:tcW w:w="810" w:type="dxa"/>
            <w:shd w:val="clear" w:color="auto" w:fill="FFFF66"/>
            <w:vAlign w:val="center"/>
          </w:tcPr>
          <w:p w14:paraId="2FC3BB3B" w14:textId="77777777" w:rsidR="00486A32" w:rsidRDefault="00486A32" w:rsidP="00917561">
            <w:pPr>
              <w:rPr>
                <w:b/>
                <w:sz w:val="20"/>
                <w:szCs w:val="20"/>
              </w:rPr>
            </w:pPr>
          </w:p>
        </w:tc>
        <w:tc>
          <w:tcPr>
            <w:tcW w:w="5490" w:type="dxa"/>
            <w:shd w:val="clear" w:color="auto" w:fill="FFFF66"/>
            <w:vAlign w:val="center"/>
          </w:tcPr>
          <w:p w14:paraId="02F28F6B"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2E74AC34" w14:textId="77777777" w:rsidR="00486A32" w:rsidRDefault="00486A32" w:rsidP="00917561">
            <w:pPr>
              <w:rPr>
                <w:b/>
                <w:sz w:val="20"/>
                <w:szCs w:val="20"/>
              </w:rPr>
            </w:pPr>
            <w:r>
              <w:rPr>
                <w:b/>
                <w:sz w:val="20"/>
                <w:szCs w:val="20"/>
              </w:rPr>
              <w:t>Activities and Assignments</w:t>
            </w:r>
          </w:p>
        </w:tc>
      </w:tr>
      <w:tr w:rsidR="00486A32" w14:paraId="0C37F902" w14:textId="77777777" w:rsidTr="00A7366C">
        <w:trPr>
          <w:trHeight w:val="288"/>
        </w:trPr>
        <w:tc>
          <w:tcPr>
            <w:tcW w:w="810" w:type="dxa"/>
          </w:tcPr>
          <w:p w14:paraId="6DC0A658" w14:textId="77777777" w:rsidR="00486A32" w:rsidRDefault="00486A32" w:rsidP="00917561">
            <w:pPr>
              <w:rPr>
                <w:sz w:val="20"/>
                <w:szCs w:val="20"/>
              </w:rPr>
            </w:pPr>
            <w:r>
              <w:rPr>
                <w:sz w:val="20"/>
                <w:szCs w:val="20"/>
              </w:rPr>
              <w:t>Day 1</w:t>
            </w:r>
          </w:p>
        </w:tc>
        <w:tc>
          <w:tcPr>
            <w:tcW w:w="5490" w:type="dxa"/>
          </w:tcPr>
          <w:p w14:paraId="12BA801F" w14:textId="77777777" w:rsidR="00486A32" w:rsidRDefault="00486A32" w:rsidP="00917561">
            <w:pPr>
              <w:rPr>
                <w:sz w:val="20"/>
                <w:szCs w:val="20"/>
              </w:rPr>
            </w:pPr>
            <w:r>
              <w:rPr>
                <w:sz w:val="20"/>
                <w:szCs w:val="20"/>
              </w:rPr>
              <w:t>Introduction to the Peer Review Process:</w:t>
            </w:r>
          </w:p>
          <w:p w14:paraId="17D1EC5F" w14:textId="77777777" w:rsidR="00486A32" w:rsidRDefault="00486A32" w:rsidP="00917561">
            <w:pPr>
              <w:ind w:left="720"/>
              <w:rPr>
                <w:sz w:val="20"/>
                <w:szCs w:val="20"/>
              </w:rPr>
            </w:pPr>
            <w:r>
              <w:rPr>
                <w:sz w:val="20"/>
                <w:szCs w:val="20"/>
              </w:rPr>
              <w:t>Academic integrity and the role of review/revision</w:t>
            </w:r>
          </w:p>
          <w:p w14:paraId="6B65BA72" w14:textId="77777777" w:rsidR="00486A32" w:rsidRDefault="00486A32" w:rsidP="00917561">
            <w:pPr>
              <w:ind w:left="720"/>
              <w:rPr>
                <w:sz w:val="20"/>
                <w:szCs w:val="20"/>
              </w:rPr>
            </w:pPr>
            <w:r>
              <w:rPr>
                <w:sz w:val="20"/>
                <w:szCs w:val="20"/>
              </w:rPr>
              <w:t>How to seek advice from peers?</w:t>
            </w:r>
          </w:p>
          <w:p w14:paraId="38AEA19F" w14:textId="77777777" w:rsidR="00486A32" w:rsidRDefault="00486A32" w:rsidP="00917561">
            <w:pPr>
              <w:ind w:left="720"/>
              <w:rPr>
                <w:sz w:val="20"/>
                <w:szCs w:val="20"/>
              </w:rPr>
            </w:pPr>
            <w:r>
              <w:rPr>
                <w:sz w:val="20"/>
                <w:szCs w:val="20"/>
              </w:rPr>
              <w:t>How to be a thoughtful peer reviewer?</w:t>
            </w:r>
          </w:p>
          <w:p w14:paraId="1E7B347E" w14:textId="77777777" w:rsidR="00486A32" w:rsidRDefault="00486A32" w:rsidP="00917561">
            <w:pPr>
              <w:ind w:left="720"/>
              <w:rPr>
                <w:sz w:val="20"/>
                <w:szCs w:val="20"/>
              </w:rPr>
            </w:pPr>
            <w:r>
              <w:rPr>
                <w:sz w:val="20"/>
                <w:szCs w:val="20"/>
              </w:rPr>
              <w:t>Reviewing content: Do I need to fix a peer’s grammatical errors?</w:t>
            </w:r>
          </w:p>
          <w:p w14:paraId="7799968B" w14:textId="77777777" w:rsidR="00486A32" w:rsidRDefault="00486A32" w:rsidP="00917561">
            <w:pPr>
              <w:ind w:left="720"/>
              <w:rPr>
                <w:sz w:val="20"/>
                <w:szCs w:val="20"/>
              </w:rPr>
            </w:pPr>
            <w:r>
              <w:rPr>
                <w:sz w:val="20"/>
                <w:szCs w:val="20"/>
              </w:rPr>
              <w:t>How to put my feedback in writing?</w:t>
            </w:r>
          </w:p>
          <w:p w14:paraId="5A314B5B" w14:textId="77777777" w:rsidR="00486A32" w:rsidRDefault="00486A32" w:rsidP="00917561">
            <w:pPr>
              <w:ind w:left="720"/>
              <w:rPr>
                <w:sz w:val="20"/>
                <w:szCs w:val="20"/>
              </w:rPr>
            </w:pPr>
            <w:r>
              <w:rPr>
                <w:sz w:val="20"/>
                <w:szCs w:val="20"/>
              </w:rPr>
              <w:t>How to progress from proposal to argumentative paper based on multiple peers’ feedback?</w:t>
            </w:r>
          </w:p>
        </w:tc>
        <w:tc>
          <w:tcPr>
            <w:tcW w:w="3055" w:type="dxa"/>
          </w:tcPr>
          <w:p w14:paraId="3024BB73" w14:textId="77777777" w:rsidR="00486A32" w:rsidRDefault="00486A32" w:rsidP="00917561">
            <w:pPr>
              <w:rPr>
                <w:b/>
                <w:sz w:val="20"/>
                <w:szCs w:val="20"/>
              </w:rPr>
            </w:pPr>
            <w:r>
              <w:rPr>
                <w:sz w:val="20"/>
                <w:szCs w:val="20"/>
              </w:rPr>
              <w:t>Q&amp;A and final doubt-clearing.</w:t>
            </w:r>
          </w:p>
        </w:tc>
      </w:tr>
      <w:tr w:rsidR="00486A32" w14:paraId="7FB845B0" w14:textId="77777777" w:rsidTr="00A7366C">
        <w:trPr>
          <w:trHeight w:val="288"/>
        </w:trPr>
        <w:tc>
          <w:tcPr>
            <w:tcW w:w="810" w:type="dxa"/>
          </w:tcPr>
          <w:p w14:paraId="0C78B5E1" w14:textId="77777777" w:rsidR="00486A32" w:rsidRDefault="00486A32" w:rsidP="00917561">
            <w:pPr>
              <w:rPr>
                <w:sz w:val="20"/>
                <w:szCs w:val="20"/>
              </w:rPr>
            </w:pPr>
            <w:r>
              <w:rPr>
                <w:sz w:val="20"/>
                <w:szCs w:val="20"/>
              </w:rPr>
              <w:t>Day 2</w:t>
            </w:r>
          </w:p>
        </w:tc>
        <w:tc>
          <w:tcPr>
            <w:tcW w:w="5490" w:type="dxa"/>
          </w:tcPr>
          <w:p w14:paraId="0DE63343" w14:textId="77777777" w:rsidR="00486A32" w:rsidRDefault="00486A32" w:rsidP="00917561">
            <w:pPr>
              <w:rPr>
                <w:sz w:val="20"/>
                <w:szCs w:val="20"/>
              </w:rPr>
            </w:pPr>
            <w:r>
              <w:rPr>
                <w:sz w:val="20"/>
                <w:szCs w:val="20"/>
              </w:rPr>
              <w:t>Refresher: Research and Citation</w:t>
            </w:r>
          </w:p>
          <w:p w14:paraId="53493F7F" w14:textId="77777777" w:rsidR="00486A32" w:rsidRDefault="00486A32" w:rsidP="00917561">
            <w:pPr>
              <w:ind w:left="720"/>
              <w:rPr>
                <w:sz w:val="20"/>
                <w:szCs w:val="20"/>
              </w:rPr>
            </w:pPr>
            <w:r>
              <w:rPr>
                <w:sz w:val="20"/>
                <w:szCs w:val="20"/>
              </w:rPr>
              <w:t>Why, when, and how we cite</w:t>
            </w:r>
          </w:p>
          <w:p w14:paraId="3C15C0C8" w14:textId="77777777" w:rsidR="00486A32" w:rsidRDefault="00486A32" w:rsidP="00917561">
            <w:pPr>
              <w:ind w:left="720"/>
              <w:rPr>
                <w:sz w:val="20"/>
                <w:szCs w:val="20"/>
              </w:rPr>
            </w:pPr>
            <w:r>
              <w:rPr>
                <w:sz w:val="20"/>
                <w:szCs w:val="20"/>
              </w:rPr>
              <w:t>MLA Style Guide</w:t>
            </w:r>
          </w:p>
          <w:p w14:paraId="299183BC" w14:textId="77777777" w:rsidR="00486A32" w:rsidRDefault="00486A32" w:rsidP="00917561">
            <w:pPr>
              <w:ind w:left="720"/>
              <w:rPr>
                <w:sz w:val="20"/>
                <w:szCs w:val="20"/>
              </w:rPr>
            </w:pPr>
            <w:r>
              <w:rPr>
                <w:sz w:val="20"/>
                <w:szCs w:val="20"/>
              </w:rPr>
              <w:t>Fact Checking: How to identify a scholarly source?</w:t>
            </w:r>
          </w:p>
          <w:p w14:paraId="4E779D49" w14:textId="77777777" w:rsidR="00486A32" w:rsidRDefault="00486A32" w:rsidP="00917561">
            <w:pPr>
              <w:ind w:left="720"/>
              <w:rPr>
                <w:sz w:val="20"/>
                <w:szCs w:val="20"/>
              </w:rPr>
            </w:pPr>
            <w:r>
              <w:rPr>
                <w:sz w:val="20"/>
                <w:szCs w:val="20"/>
              </w:rPr>
              <w:t>How to test the credibility of online sources?</w:t>
            </w:r>
          </w:p>
          <w:p w14:paraId="5DD9D920" w14:textId="77777777" w:rsidR="00486A32" w:rsidRDefault="00486A32" w:rsidP="00917561">
            <w:pPr>
              <w:ind w:left="720"/>
              <w:rPr>
                <w:sz w:val="20"/>
                <w:szCs w:val="20"/>
              </w:rPr>
            </w:pPr>
            <w:r>
              <w:rPr>
                <w:sz w:val="20"/>
                <w:szCs w:val="20"/>
              </w:rPr>
              <w:t>Revision Process: Content, Organization, and Style</w:t>
            </w:r>
          </w:p>
        </w:tc>
        <w:tc>
          <w:tcPr>
            <w:tcW w:w="3055" w:type="dxa"/>
          </w:tcPr>
          <w:p w14:paraId="096B9824" w14:textId="77777777" w:rsidR="00486A32" w:rsidRDefault="00486A32" w:rsidP="00917561">
            <w:pPr>
              <w:rPr>
                <w:sz w:val="20"/>
                <w:szCs w:val="20"/>
              </w:rPr>
            </w:pPr>
            <w:r>
              <w:rPr>
                <w:b/>
                <w:sz w:val="20"/>
                <w:szCs w:val="20"/>
              </w:rPr>
              <w:t>Final Paper Proposal due for peer review</w:t>
            </w:r>
          </w:p>
        </w:tc>
      </w:tr>
    </w:tbl>
    <w:p w14:paraId="5B565C02" w14:textId="77777777" w:rsidR="00486A32" w:rsidRDefault="00486A32" w:rsidP="00486A32">
      <w:pPr>
        <w:spacing w:line="259" w:lineRule="auto"/>
        <w:rPr>
          <w:sz w:val="20"/>
          <w:szCs w:val="20"/>
        </w:rPr>
      </w:pPr>
    </w:p>
    <w:tbl>
      <w:tblPr>
        <w:tblW w:w="9355" w:type="dxa"/>
        <w:tblInd w:w="-5" w:type="dxa"/>
        <w:tblBorders>
          <w:top w:val="nil"/>
          <w:left w:val="nil"/>
          <w:bottom w:val="nil"/>
          <w:right w:val="nil"/>
          <w:insideH w:val="nil"/>
          <w:insideV w:val="single" w:sz="4" w:space="0" w:color="000000"/>
        </w:tblBorders>
        <w:tblLayout w:type="fixed"/>
        <w:tblLook w:val="0420" w:firstRow="1" w:lastRow="0" w:firstColumn="0" w:lastColumn="0" w:noHBand="0" w:noVBand="1"/>
      </w:tblPr>
      <w:tblGrid>
        <w:gridCol w:w="810"/>
        <w:gridCol w:w="5490"/>
        <w:gridCol w:w="3055"/>
      </w:tblGrid>
      <w:tr w:rsidR="00486A32" w14:paraId="028930D9" w14:textId="77777777" w:rsidTr="00A7366C">
        <w:trPr>
          <w:trHeight w:val="288"/>
        </w:trPr>
        <w:tc>
          <w:tcPr>
            <w:tcW w:w="9355" w:type="dxa"/>
            <w:gridSpan w:val="3"/>
            <w:tcBorders>
              <w:top w:val="single" w:sz="4" w:space="0" w:color="auto"/>
              <w:left w:val="single" w:sz="4" w:space="0" w:color="auto"/>
              <w:bottom w:val="single" w:sz="4" w:space="0" w:color="auto"/>
              <w:right w:val="single" w:sz="4" w:space="0" w:color="auto"/>
            </w:tcBorders>
            <w:shd w:val="clear" w:color="auto" w:fill="7030A0"/>
            <w:vAlign w:val="center"/>
          </w:tcPr>
          <w:p w14:paraId="1B14A84C" w14:textId="77777777" w:rsidR="00486A32" w:rsidRDefault="00486A32" w:rsidP="00917561">
            <w:pPr>
              <w:rPr>
                <w:b/>
                <w:color w:val="FFFFFF"/>
                <w:sz w:val="20"/>
                <w:szCs w:val="20"/>
              </w:rPr>
            </w:pPr>
            <w:r>
              <w:rPr>
                <w:b/>
                <w:color w:val="FFFFFF"/>
                <w:sz w:val="20"/>
                <w:szCs w:val="20"/>
              </w:rPr>
              <w:t>Week 14</w:t>
            </w:r>
          </w:p>
        </w:tc>
      </w:tr>
      <w:tr w:rsidR="00486A32" w14:paraId="01E26469" w14:textId="77777777" w:rsidTr="00A7366C">
        <w:trPr>
          <w:trHeight w:val="288"/>
        </w:trPr>
        <w:tc>
          <w:tcPr>
            <w:tcW w:w="810" w:type="dxa"/>
            <w:tcBorders>
              <w:top w:val="single" w:sz="4" w:space="0" w:color="auto"/>
              <w:left w:val="single" w:sz="4" w:space="0" w:color="auto"/>
              <w:bottom w:val="single" w:sz="4" w:space="0" w:color="auto"/>
              <w:right w:val="single" w:sz="4" w:space="0" w:color="auto"/>
            </w:tcBorders>
            <w:shd w:val="clear" w:color="auto" w:fill="FFFF66"/>
            <w:vAlign w:val="center"/>
          </w:tcPr>
          <w:p w14:paraId="6423A203" w14:textId="77777777" w:rsidR="00486A32" w:rsidRDefault="00486A32" w:rsidP="00917561">
            <w:pPr>
              <w:rPr>
                <w:b/>
                <w:sz w:val="20"/>
                <w:szCs w:val="20"/>
              </w:rPr>
            </w:pPr>
          </w:p>
        </w:tc>
        <w:tc>
          <w:tcPr>
            <w:tcW w:w="5490" w:type="dxa"/>
            <w:tcBorders>
              <w:top w:val="single" w:sz="4" w:space="0" w:color="auto"/>
              <w:left w:val="single" w:sz="4" w:space="0" w:color="auto"/>
              <w:bottom w:val="single" w:sz="4" w:space="0" w:color="auto"/>
              <w:right w:val="single" w:sz="4" w:space="0" w:color="auto"/>
            </w:tcBorders>
            <w:shd w:val="clear" w:color="auto" w:fill="FFFF66"/>
            <w:vAlign w:val="center"/>
          </w:tcPr>
          <w:p w14:paraId="460B3B3D" w14:textId="77777777" w:rsidR="00486A32" w:rsidRDefault="00486A32" w:rsidP="00917561">
            <w:pPr>
              <w:rPr>
                <w:b/>
                <w:sz w:val="20"/>
                <w:szCs w:val="20"/>
              </w:rPr>
            </w:pPr>
            <w:r>
              <w:rPr>
                <w:b/>
                <w:sz w:val="20"/>
                <w:szCs w:val="20"/>
              </w:rPr>
              <w:t>Readings and Other Course Content</w:t>
            </w:r>
          </w:p>
        </w:tc>
        <w:tc>
          <w:tcPr>
            <w:tcW w:w="3055" w:type="dxa"/>
            <w:tcBorders>
              <w:top w:val="single" w:sz="4" w:space="0" w:color="auto"/>
              <w:left w:val="single" w:sz="4" w:space="0" w:color="auto"/>
              <w:bottom w:val="single" w:sz="4" w:space="0" w:color="auto"/>
              <w:right w:val="single" w:sz="4" w:space="0" w:color="auto"/>
            </w:tcBorders>
            <w:shd w:val="clear" w:color="auto" w:fill="FFFF66"/>
            <w:vAlign w:val="center"/>
          </w:tcPr>
          <w:p w14:paraId="37EC5E17" w14:textId="77777777" w:rsidR="00486A32" w:rsidRDefault="00486A32" w:rsidP="00917561">
            <w:pPr>
              <w:rPr>
                <w:b/>
                <w:sz w:val="20"/>
                <w:szCs w:val="20"/>
              </w:rPr>
            </w:pPr>
            <w:r>
              <w:rPr>
                <w:b/>
                <w:sz w:val="20"/>
                <w:szCs w:val="20"/>
              </w:rPr>
              <w:t>Activities and Assignments</w:t>
            </w:r>
          </w:p>
        </w:tc>
      </w:tr>
      <w:tr w:rsidR="00486A32" w14:paraId="110B4A93" w14:textId="77777777" w:rsidTr="00A7366C">
        <w:trPr>
          <w:trHeight w:val="288"/>
        </w:trPr>
        <w:tc>
          <w:tcPr>
            <w:tcW w:w="810" w:type="dxa"/>
            <w:tcBorders>
              <w:top w:val="single" w:sz="4" w:space="0" w:color="auto"/>
              <w:left w:val="single" w:sz="4" w:space="0" w:color="auto"/>
              <w:bottom w:val="single" w:sz="4" w:space="0" w:color="auto"/>
              <w:right w:val="single" w:sz="4" w:space="0" w:color="auto"/>
            </w:tcBorders>
          </w:tcPr>
          <w:p w14:paraId="6532D1A1" w14:textId="77777777" w:rsidR="00486A32" w:rsidRDefault="00486A32" w:rsidP="00917561">
            <w:pPr>
              <w:rPr>
                <w:sz w:val="20"/>
                <w:szCs w:val="20"/>
              </w:rPr>
            </w:pPr>
            <w:r>
              <w:rPr>
                <w:sz w:val="20"/>
                <w:szCs w:val="20"/>
              </w:rPr>
              <w:t>Day 1</w:t>
            </w:r>
          </w:p>
        </w:tc>
        <w:tc>
          <w:tcPr>
            <w:tcW w:w="5490" w:type="dxa"/>
            <w:tcBorders>
              <w:top w:val="single" w:sz="4" w:space="0" w:color="auto"/>
              <w:left w:val="single" w:sz="4" w:space="0" w:color="auto"/>
              <w:bottom w:val="single" w:sz="4" w:space="0" w:color="auto"/>
              <w:right w:val="single" w:sz="4" w:space="0" w:color="auto"/>
            </w:tcBorders>
            <w:shd w:val="clear" w:color="auto" w:fill="FFFFFF"/>
          </w:tcPr>
          <w:p w14:paraId="69A10440" w14:textId="77777777" w:rsidR="00486A32" w:rsidRDefault="00486A32" w:rsidP="00917561">
            <w:pPr>
              <w:rPr>
                <w:b/>
                <w:sz w:val="20"/>
                <w:szCs w:val="20"/>
              </w:rPr>
            </w:pPr>
            <w:r>
              <w:rPr>
                <w:b/>
                <w:sz w:val="20"/>
                <w:szCs w:val="20"/>
              </w:rPr>
              <w:t>The Modern and Postmodern C20:</w:t>
            </w:r>
          </w:p>
          <w:p w14:paraId="612CF845" w14:textId="77777777" w:rsidR="00486A32" w:rsidRDefault="00486A32" w:rsidP="00917561">
            <w:pPr>
              <w:rPr>
                <w:b/>
                <w:sz w:val="20"/>
                <w:szCs w:val="20"/>
              </w:rPr>
            </w:pPr>
            <w:r>
              <w:rPr>
                <w:b/>
                <w:sz w:val="20"/>
                <w:szCs w:val="20"/>
              </w:rPr>
              <w:t>Imperialism and Globalism, Inside and Outside</w:t>
            </w:r>
          </w:p>
          <w:p w14:paraId="153D53EC" w14:textId="77777777" w:rsidR="00486A32" w:rsidRDefault="00486A32" w:rsidP="00917561">
            <w:pPr>
              <w:rPr>
                <w:i/>
                <w:sz w:val="20"/>
                <w:szCs w:val="20"/>
              </w:rPr>
            </w:pPr>
          </w:p>
          <w:p w14:paraId="6CC94AF1" w14:textId="77777777" w:rsidR="00486A32" w:rsidRDefault="00486A32" w:rsidP="00917561">
            <w:pPr>
              <w:rPr>
                <w:sz w:val="20"/>
                <w:szCs w:val="20"/>
              </w:rPr>
            </w:pPr>
            <w:r>
              <w:rPr>
                <w:i/>
                <w:sz w:val="20"/>
                <w:szCs w:val="20"/>
              </w:rPr>
              <w:t>Wide Sargasso Sea</w:t>
            </w:r>
            <w:r>
              <w:rPr>
                <w:sz w:val="20"/>
                <w:szCs w:val="20"/>
              </w:rPr>
              <w:t xml:space="preserve"> by Jean Rhys (excerpt)</w:t>
            </w:r>
          </w:p>
          <w:p w14:paraId="014CE0F6" w14:textId="77777777" w:rsidR="00486A32" w:rsidRDefault="00486A32" w:rsidP="00917561">
            <w:pPr>
              <w:rPr>
                <w:sz w:val="20"/>
                <w:szCs w:val="20"/>
              </w:rPr>
            </w:pPr>
            <w:r>
              <w:rPr>
                <w:i/>
                <w:sz w:val="20"/>
                <w:szCs w:val="20"/>
              </w:rPr>
              <w:t>The Remains of the Day</w:t>
            </w:r>
            <w:r>
              <w:rPr>
                <w:sz w:val="20"/>
                <w:szCs w:val="20"/>
              </w:rPr>
              <w:t xml:space="preserve"> by Kazuo Ishiguro (excerpt)</w:t>
            </w:r>
          </w:p>
        </w:tc>
        <w:tc>
          <w:tcPr>
            <w:tcW w:w="3055" w:type="dxa"/>
            <w:tcBorders>
              <w:top w:val="single" w:sz="4" w:space="0" w:color="auto"/>
              <w:left w:val="single" w:sz="4" w:space="0" w:color="auto"/>
              <w:bottom w:val="single" w:sz="4" w:space="0" w:color="auto"/>
              <w:right w:val="single" w:sz="4" w:space="0" w:color="auto"/>
            </w:tcBorders>
          </w:tcPr>
          <w:p w14:paraId="7D5EF5EF" w14:textId="77777777" w:rsidR="00486A32" w:rsidRDefault="00486A32" w:rsidP="00917561">
            <w:pPr>
              <w:rPr>
                <w:sz w:val="20"/>
                <w:szCs w:val="20"/>
              </w:rPr>
            </w:pPr>
            <w:r>
              <w:rPr>
                <w:sz w:val="20"/>
                <w:szCs w:val="20"/>
              </w:rPr>
              <w:t>Lecture and discussion on assigned readings.</w:t>
            </w:r>
          </w:p>
          <w:p w14:paraId="3F0DD759" w14:textId="77777777" w:rsidR="00486A32" w:rsidRDefault="00486A32" w:rsidP="00917561">
            <w:pPr>
              <w:rPr>
                <w:sz w:val="20"/>
                <w:szCs w:val="20"/>
              </w:rPr>
            </w:pPr>
          </w:p>
        </w:tc>
      </w:tr>
      <w:tr w:rsidR="00486A32" w14:paraId="0FE5A0A0" w14:textId="77777777" w:rsidTr="00A7366C">
        <w:trPr>
          <w:trHeight w:val="288"/>
        </w:trPr>
        <w:tc>
          <w:tcPr>
            <w:tcW w:w="810" w:type="dxa"/>
            <w:tcBorders>
              <w:top w:val="single" w:sz="4" w:space="0" w:color="auto"/>
              <w:left w:val="single" w:sz="4" w:space="0" w:color="auto"/>
              <w:bottom w:val="single" w:sz="4" w:space="0" w:color="auto"/>
              <w:right w:val="single" w:sz="4" w:space="0" w:color="auto"/>
            </w:tcBorders>
          </w:tcPr>
          <w:p w14:paraId="7938A9B0" w14:textId="54CB569A" w:rsidR="00486A32" w:rsidRDefault="00486A32" w:rsidP="00917561">
            <w:pPr>
              <w:rPr>
                <w:sz w:val="20"/>
                <w:szCs w:val="20"/>
              </w:rPr>
            </w:pPr>
          </w:p>
          <w:p w14:paraId="0DD2BF4C" w14:textId="77777777" w:rsidR="00486A32" w:rsidRDefault="00486A32" w:rsidP="00917561">
            <w:pPr>
              <w:rPr>
                <w:sz w:val="20"/>
                <w:szCs w:val="20"/>
              </w:rPr>
            </w:pPr>
            <w:r>
              <w:rPr>
                <w:sz w:val="20"/>
                <w:szCs w:val="20"/>
              </w:rPr>
              <w:t>Day 2</w:t>
            </w:r>
          </w:p>
        </w:tc>
        <w:tc>
          <w:tcPr>
            <w:tcW w:w="5490" w:type="dxa"/>
            <w:tcBorders>
              <w:top w:val="single" w:sz="4" w:space="0" w:color="auto"/>
              <w:left w:val="single" w:sz="4" w:space="0" w:color="auto"/>
              <w:bottom w:val="single" w:sz="4" w:space="0" w:color="auto"/>
              <w:right w:val="single" w:sz="4" w:space="0" w:color="auto"/>
            </w:tcBorders>
          </w:tcPr>
          <w:p w14:paraId="690191E9" w14:textId="77777777" w:rsidR="00486A32" w:rsidRDefault="00486A32" w:rsidP="00917561">
            <w:pPr>
              <w:rPr>
                <w:sz w:val="20"/>
                <w:szCs w:val="20"/>
              </w:rPr>
            </w:pPr>
          </w:p>
          <w:p w14:paraId="7C478689" w14:textId="77777777" w:rsidR="00486A32" w:rsidRDefault="00486A32" w:rsidP="00917561">
            <w:pPr>
              <w:rPr>
                <w:sz w:val="20"/>
                <w:szCs w:val="20"/>
              </w:rPr>
            </w:pPr>
            <w:r>
              <w:rPr>
                <w:sz w:val="20"/>
                <w:szCs w:val="20"/>
              </w:rPr>
              <w:t>Jean Rhys cont.</w:t>
            </w:r>
          </w:p>
          <w:p w14:paraId="5F012F60" w14:textId="77777777" w:rsidR="00486A32" w:rsidRDefault="00486A32" w:rsidP="00917561">
            <w:pPr>
              <w:rPr>
                <w:sz w:val="20"/>
                <w:szCs w:val="20"/>
              </w:rPr>
            </w:pPr>
          </w:p>
          <w:p w14:paraId="4B836E96" w14:textId="77777777" w:rsidR="00486A32" w:rsidRDefault="00486A32" w:rsidP="00917561">
            <w:pPr>
              <w:rPr>
                <w:sz w:val="20"/>
                <w:szCs w:val="20"/>
              </w:rPr>
            </w:pPr>
            <w:r>
              <w:rPr>
                <w:sz w:val="20"/>
                <w:szCs w:val="20"/>
              </w:rPr>
              <w:t>Kazuo Ishiguro cont.</w:t>
            </w:r>
          </w:p>
          <w:p w14:paraId="0C363BE0" w14:textId="77777777" w:rsidR="00486A32" w:rsidRDefault="00486A32" w:rsidP="00917561">
            <w:pPr>
              <w:rPr>
                <w:color w:val="202122"/>
                <w:sz w:val="20"/>
                <w:szCs w:val="20"/>
                <w:highlight w:val="white"/>
                <w:u w:val="single"/>
              </w:rPr>
            </w:pPr>
          </w:p>
        </w:tc>
        <w:tc>
          <w:tcPr>
            <w:tcW w:w="3055" w:type="dxa"/>
            <w:tcBorders>
              <w:top w:val="single" w:sz="4" w:space="0" w:color="auto"/>
              <w:left w:val="single" w:sz="4" w:space="0" w:color="auto"/>
              <w:bottom w:val="single" w:sz="4" w:space="0" w:color="auto"/>
              <w:right w:val="single" w:sz="4" w:space="0" w:color="auto"/>
            </w:tcBorders>
          </w:tcPr>
          <w:p w14:paraId="17A3A983" w14:textId="77777777" w:rsidR="00486A32" w:rsidRDefault="00486A32" w:rsidP="00917561">
            <w:pPr>
              <w:rPr>
                <w:sz w:val="20"/>
                <w:szCs w:val="20"/>
              </w:rPr>
            </w:pPr>
          </w:p>
          <w:p w14:paraId="7CAAD5B6" w14:textId="77777777" w:rsidR="00486A32" w:rsidRDefault="00486A32" w:rsidP="00917561">
            <w:pPr>
              <w:rPr>
                <w:sz w:val="20"/>
                <w:szCs w:val="20"/>
              </w:rPr>
            </w:pPr>
            <w:r>
              <w:rPr>
                <w:sz w:val="20"/>
                <w:szCs w:val="20"/>
              </w:rPr>
              <w:t>Lecture and discussion on assigned readings. Contemplating the relation of the British with the global.</w:t>
            </w:r>
          </w:p>
          <w:p w14:paraId="40D5A020" w14:textId="77777777" w:rsidR="00486A32" w:rsidRDefault="00486A32" w:rsidP="00917561">
            <w:pPr>
              <w:rPr>
                <w:b/>
                <w:sz w:val="20"/>
                <w:szCs w:val="20"/>
              </w:rPr>
            </w:pPr>
          </w:p>
          <w:p w14:paraId="5E6CD2F3" w14:textId="77777777" w:rsidR="00486A32" w:rsidRDefault="00486A32" w:rsidP="00917561">
            <w:pPr>
              <w:rPr>
                <w:b/>
                <w:sz w:val="20"/>
                <w:szCs w:val="20"/>
              </w:rPr>
            </w:pPr>
            <w:r>
              <w:rPr>
                <w:b/>
                <w:sz w:val="20"/>
                <w:szCs w:val="20"/>
              </w:rPr>
              <w:t>Written Peer Reviews due</w:t>
            </w:r>
          </w:p>
        </w:tc>
      </w:tr>
    </w:tbl>
    <w:p w14:paraId="774FE6A0"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360BD445" w14:textId="77777777" w:rsidTr="00A7366C">
        <w:trPr>
          <w:trHeight w:val="288"/>
        </w:trPr>
        <w:tc>
          <w:tcPr>
            <w:tcW w:w="9355" w:type="dxa"/>
            <w:gridSpan w:val="3"/>
            <w:shd w:val="clear" w:color="auto" w:fill="7030A0"/>
            <w:vAlign w:val="center"/>
          </w:tcPr>
          <w:p w14:paraId="4F4F736C" w14:textId="77777777" w:rsidR="00486A32" w:rsidRDefault="00486A32" w:rsidP="00917561">
            <w:pPr>
              <w:rPr>
                <w:b/>
                <w:color w:val="FFFFFF"/>
                <w:sz w:val="20"/>
                <w:szCs w:val="20"/>
              </w:rPr>
            </w:pPr>
            <w:r>
              <w:rPr>
                <w:b/>
                <w:color w:val="FFFFFF"/>
                <w:sz w:val="20"/>
                <w:szCs w:val="20"/>
              </w:rPr>
              <w:t>Week 15</w:t>
            </w:r>
          </w:p>
        </w:tc>
      </w:tr>
      <w:tr w:rsidR="00486A32" w14:paraId="47C2CFBE" w14:textId="77777777" w:rsidTr="00A7366C">
        <w:trPr>
          <w:trHeight w:val="288"/>
        </w:trPr>
        <w:tc>
          <w:tcPr>
            <w:tcW w:w="810" w:type="dxa"/>
            <w:shd w:val="clear" w:color="auto" w:fill="FFFF66"/>
            <w:vAlign w:val="center"/>
          </w:tcPr>
          <w:p w14:paraId="7EDB3354" w14:textId="77777777" w:rsidR="00486A32" w:rsidRDefault="00486A32" w:rsidP="00917561">
            <w:pPr>
              <w:rPr>
                <w:b/>
                <w:sz w:val="20"/>
                <w:szCs w:val="20"/>
              </w:rPr>
            </w:pPr>
          </w:p>
        </w:tc>
        <w:tc>
          <w:tcPr>
            <w:tcW w:w="5490" w:type="dxa"/>
            <w:shd w:val="clear" w:color="auto" w:fill="FFFF66"/>
            <w:vAlign w:val="center"/>
          </w:tcPr>
          <w:p w14:paraId="3A4D1CAB"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3B51AF67" w14:textId="77777777" w:rsidR="00486A32" w:rsidRDefault="00486A32" w:rsidP="00917561">
            <w:pPr>
              <w:rPr>
                <w:b/>
                <w:sz w:val="20"/>
                <w:szCs w:val="20"/>
              </w:rPr>
            </w:pPr>
            <w:r>
              <w:rPr>
                <w:b/>
                <w:sz w:val="20"/>
                <w:szCs w:val="20"/>
              </w:rPr>
              <w:t>Activities and Assignments</w:t>
            </w:r>
          </w:p>
        </w:tc>
      </w:tr>
      <w:tr w:rsidR="00486A32" w14:paraId="25C711B2" w14:textId="77777777" w:rsidTr="00A7366C">
        <w:trPr>
          <w:trHeight w:val="1412"/>
        </w:trPr>
        <w:tc>
          <w:tcPr>
            <w:tcW w:w="810" w:type="dxa"/>
          </w:tcPr>
          <w:p w14:paraId="17A89740" w14:textId="77777777" w:rsidR="00486A32" w:rsidRDefault="00486A32" w:rsidP="00917561">
            <w:pPr>
              <w:rPr>
                <w:sz w:val="20"/>
                <w:szCs w:val="20"/>
              </w:rPr>
            </w:pPr>
            <w:r>
              <w:rPr>
                <w:sz w:val="20"/>
                <w:szCs w:val="20"/>
              </w:rPr>
              <w:t>Day 1</w:t>
            </w:r>
          </w:p>
        </w:tc>
        <w:tc>
          <w:tcPr>
            <w:tcW w:w="5490" w:type="dxa"/>
          </w:tcPr>
          <w:p w14:paraId="39BF22F4" w14:textId="77777777" w:rsidR="00486A32" w:rsidRDefault="00486A32" w:rsidP="00917561">
            <w:pPr>
              <w:rPr>
                <w:b/>
                <w:sz w:val="20"/>
                <w:szCs w:val="20"/>
              </w:rPr>
            </w:pPr>
            <w:r>
              <w:rPr>
                <w:b/>
                <w:sz w:val="20"/>
                <w:szCs w:val="20"/>
              </w:rPr>
              <w:t>C20 and C21: The New Fin-de-siècle</w:t>
            </w:r>
          </w:p>
          <w:p w14:paraId="74ACC706" w14:textId="77777777" w:rsidR="00486A32" w:rsidRDefault="00486A32" w:rsidP="00917561">
            <w:pPr>
              <w:rPr>
                <w:b/>
                <w:sz w:val="20"/>
                <w:szCs w:val="20"/>
              </w:rPr>
            </w:pPr>
          </w:p>
          <w:p w14:paraId="235C2FF6" w14:textId="77777777" w:rsidR="00486A32" w:rsidRDefault="00486A32" w:rsidP="00917561">
            <w:pPr>
              <w:rPr>
                <w:sz w:val="20"/>
                <w:szCs w:val="20"/>
              </w:rPr>
            </w:pPr>
            <w:r>
              <w:rPr>
                <w:sz w:val="20"/>
                <w:szCs w:val="20"/>
              </w:rPr>
              <w:t>Kazuo Ishiguro Video Interviews, accessed on YouTube</w:t>
            </w:r>
          </w:p>
          <w:p w14:paraId="22A8B0BC" w14:textId="77777777" w:rsidR="00486A32" w:rsidRDefault="00486A32" w:rsidP="00917561">
            <w:pPr>
              <w:ind w:left="720"/>
              <w:rPr>
                <w:sz w:val="20"/>
                <w:szCs w:val="20"/>
              </w:rPr>
            </w:pPr>
            <w:r>
              <w:rPr>
                <w:sz w:val="20"/>
                <w:szCs w:val="20"/>
              </w:rPr>
              <w:t>With Clive Sinclair, 1986</w:t>
            </w:r>
          </w:p>
          <w:p w14:paraId="3C90D0E6" w14:textId="77777777" w:rsidR="00486A32" w:rsidRDefault="00486A32" w:rsidP="00917561">
            <w:pPr>
              <w:ind w:left="720"/>
              <w:rPr>
                <w:b/>
                <w:sz w:val="20"/>
                <w:szCs w:val="20"/>
              </w:rPr>
            </w:pPr>
            <w:r>
              <w:rPr>
                <w:sz w:val="20"/>
                <w:szCs w:val="20"/>
              </w:rPr>
              <w:t>With Piya Chattopadhyay, 2015</w:t>
            </w:r>
          </w:p>
        </w:tc>
        <w:tc>
          <w:tcPr>
            <w:tcW w:w="3055" w:type="dxa"/>
          </w:tcPr>
          <w:p w14:paraId="1AAACEAA" w14:textId="77777777" w:rsidR="00486A32" w:rsidRDefault="00486A32" w:rsidP="00917561">
            <w:pPr>
              <w:rPr>
                <w:sz w:val="20"/>
                <w:szCs w:val="20"/>
              </w:rPr>
            </w:pPr>
            <w:r>
              <w:rPr>
                <w:sz w:val="20"/>
                <w:szCs w:val="20"/>
              </w:rPr>
              <w:t>Discussion on assigned viewings. Contemplating interviewers’ and British/global readers’ responses to Ishiguro and his works through the twentieth and twenty-first centuries.</w:t>
            </w:r>
          </w:p>
        </w:tc>
      </w:tr>
      <w:tr w:rsidR="00486A32" w14:paraId="2E14537D" w14:textId="77777777" w:rsidTr="00A7366C">
        <w:trPr>
          <w:trHeight w:val="1412"/>
        </w:trPr>
        <w:tc>
          <w:tcPr>
            <w:tcW w:w="810" w:type="dxa"/>
          </w:tcPr>
          <w:p w14:paraId="60FEAD82" w14:textId="77777777" w:rsidR="00486A32" w:rsidRDefault="00486A32" w:rsidP="00917561">
            <w:pPr>
              <w:rPr>
                <w:sz w:val="20"/>
                <w:szCs w:val="20"/>
              </w:rPr>
            </w:pPr>
          </w:p>
          <w:p w14:paraId="255337E2" w14:textId="77777777" w:rsidR="00486A32" w:rsidRDefault="00486A32" w:rsidP="00917561">
            <w:pPr>
              <w:rPr>
                <w:sz w:val="20"/>
                <w:szCs w:val="20"/>
              </w:rPr>
            </w:pPr>
            <w:r>
              <w:rPr>
                <w:sz w:val="20"/>
                <w:szCs w:val="20"/>
              </w:rPr>
              <w:t>Day 2</w:t>
            </w:r>
          </w:p>
        </w:tc>
        <w:tc>
          <w:tcPr>
            <w:tcW w:w="5490" w:type="dxa"/>
          </w:tcPr>
          <w:p w14:paraId="0493A2E9" w14:textId="77777777" w:rsidR="00486A32" w:rsidRDefault="00486A32" w:rsidP="00917561">
            <w:pPr>
              <w:rPr>
                <w:b/>
                <w:sz w:val="20"/>
                <w:szCs w:val="20"/>
              </w:rPr>
            </w:pPr>
          </w:p>
          <w:p w14:paraId="2EDD74E6" w14:textId="77777777" w:rsidR="00486A32" w:rsidRDefault="00486A32" w:rsidP="00917561">
            <w:pPr>
              <w:rPr>
                <w:sz w:val="20"/>
                <w:szCs w:val="20"/>
              </w:rPr>
            </w:pPr>
            <w:r>
              <w:rPr>
                <w:i/>
                <w:sz w:val="20"/>
                <w:szCs w:val="20"/>
              </w:rPr>
              <w:t xml:space="preserve">All-Star Superman </w:t>
            </w:r>
            <w:r>
              <w:rPr>
                <w:sz w:val="20"/>
                <w:szCs w:val="20"/>
              </w:rPr>
              <w:t>by Grant Morrison (Issue 1)</w:t>
            </w:r>
          </w:p>
        </w:tc>
        <w:tc>
          <w:tcPr>
            <w:tcW w:w="3055" w:type="dxa"/>
          </w:tcPr>
          <w:p w14:paraId="00DA7480" w14:textId="77777777" w:rsidR="00486A32" w:rsidRDefault="00486A32" w:rsidP="00917561">
            <w:pPr>
              <w:rPr>
                <w:sz w:val="20"/>
                <w:szCs w:val="20"/>
              </w:rPr>
            </w:pPr>
          </w:p>
          <w:p w14:paraId="57B3F6EA" w14:textId="77777777" w:rsidR="00486A32" w:rsidRDefault="00486A32" w:rsidP="00917561">
            <w:pPr>
              <w:rPr>
                <w:b/>
                <w:sz w:val="20"/>
                <w:szCs w:val="20"/>
              </w:rPr>
            </w:pPr>
            <w:r>
              <w:rPr>
                <w:sz w:val="20"/>
                <w:szCs w:val="20"/>
              </w:rPr>
              <w:t>Lecture and discussion on assigned reading. Contemplating diversity of form and content. How may we define British literature today?</w:t>
            </w:r>
          </w:p>
        </w:tc>
      </w:tr>
    </w:tbl>
    <w:p w14:paraId="5CD3B79A"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8C0F5E8" w14:textId="77777777" w:rsidTr="00A7366C">
        <w:trPr>
          <w:trHeight w:val="288"/>
        </w:trPr>
        <w:tc>
          <w:tcPr>
            <w:tcW w:w="9355" w:type="dxa"/>
            <w:gridSpan w:val="3"/>
            <w:shd w:val="clear" w:color="auto" w:fill="7030A0"/>
            <w:vAlign w:val="center"/>
          </w:tcPr>
          <w:p w14:paraId="41377CF1" w14:textId="77777777" w:rsidR="00486A32" w:rsidRDefault="00486A32" w:rsidP="00917561">
            <w:pPr>
              <w:rPr>
                <w:b/>
                <w:color w:val="FFFFFF"/>
                <w:sz w:val="20"/>
                <w:szCs w:val="20"/>
              </w:rPr>
            </w:pPr>
            <w:r>
              <w:rPr>
                <w:b/>
                <w:color w:val="FFFFFF"/>
                <w:sz w:val="20"/>
                <w:szCs w:val="20"/>
              </w:rPr>
              <w:t>Week 16</w:t>
            </w:r>
          </w:p>
        </w:tc>
      </w:tr>
      <w:tr w:rsidR="00486A32" w14:paraId="43B0C0CA" w14:textId="77777777" w:rsidTr="00A7366C">
        <w:trPr>
          <w:trHeight w:val="288"/>
        </w:trPr>
        <w:tc>
          <w:tcPr>
            <w:tcW w:w="810" w:type="dxa"/>
            <w:shd w:val="clear" w:color="auto" w:fill="FFFF66"/>
            <w:vAlign w:val="center"/>
          </w:tcPr>
          <w:p w14:paraId="6DA67C47" w14:textId="77777777" w:rsidR="00486A32" w:rsidRDefault="00486A32" w:rsidP="00917561">
            <w:pPr>
              <w:rPr>
                <w:b/>
                <w:sz w:val="20"/>
                <w:szCs w:val="20"/>
              </w:rPr>
            </w:pPr>
          </w:p>
        </w:tc>
        <w:tc>
          <w:tcPr>
            <w:tcW w:w="5490" w:type="dxa"/>
            <w:shd w:val="clear" w:color="auto" w:fill="FFFF66"/>
            <w:vAlign w:val="center"/>
          </w:tcPr>
          <w:p w14:paraId="26FA9612"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765C0821" w14:textId="77777777" w:rsidR="00486A32" w:rsidRDefault="00486A32" w:rsidP="00917561">
            <w:pPr>
              <w:rPr>
                <w:b/>
                <w:sz w:val="20"/>
                <w:szCs w:val="20"/>
              </w:rPr>
            </w:pPr>
            <w:r>
              <w:rPr>
                <w:b/>
                <w:sz w:val="20"/>
                <w:szCs w:val="20"/>
              </w:rPr>
              <w:t>Activities and Assignments</w:t>
            </w:r>
          </w:p>
        </w:tc>
      </w:tr>
      <w:tr w:rsidR="00486A32" w14:paraId="6AF35313" w14:textId="77777777" w:rsidTr="00A7366C">
        <w:trPr>
          <w:trHeight w:val="288"/>
        </w:trPr>
        <w:tc>
          <w:tcPr>
            <w:tcW w:w="810" w:type="dxa"/>
          </w:tcPr>
          <w:p w14:paraId="6EE0E750" w14:textId="77777777" w:rsidR="00486A32" w:rsidRDefault="00486A32" w:rsidP="00917561">
            <w:pPr>
              <w:rPr>
                <w:sz w:val="20"/>
                <w:szCs w:val="20"/>
              </w:rPr>
            </w:pPr>
            <w:r>
              <w:rPr>
                <w:sz w:val="20"/>
                <w:szCs w:val="20"/>
              </w:rPr>
              <w:t>Day 1</w:t>
            </w:r>
          </w:p>
        </w:tc>
        <w:tc>
          <w:tcPr>
            <w:tcW w:w="5490" w:type="dxa"/>
          </w:tcPr>
          <w:p w14:paraId="4516D169" w14:textId="77777777" w:rsidR="00486A32" w:rsidRDefault="00486A32" w:rsidP="00917561">
            <w:pPr>
              <w:rPr>
                <w:color w:val="202122"/>
                <w:sz w:val="20"/>
                <w:szCs w:val="20"/>
                <w:highlight w:val="white"/>
              </w:rPr>
            </w:pPr>
            <w:r>
              <w:rPr>
                <w:color w:val="202122"/>
                <w:sz w:val="20"/>
                <w:szCs w:val="20"/>
                <w:highlight w:val="white"/>
              </w:rPr>
              <w:t>Refresher: Final Paper</w:t>
            </w:r>
          </w:p>
          <w:p w14:paraId="176C91F9" w14:textId="77777777" w:rsidR="00486A32" w:rsidRDefault="00486A32" w:rsidP="00917561">
            <w:pPr>
              <w:rPr>
                <w:color w:val="202122"/>
                <w:sz w:val="20"/>
                <w:szCs w:val="20"/>
                <w:highlight w:val="white"/>
              </w:rPr>
            </w:pPr>
          </w:p>
          <w:p w14:paraId="3B28B55B" w14:textId="77777777" w:rsidR="00486A32" w:rsidRDefault="00486A32" w:rsidP="00917561">
            <w:pPr>
              <w:rPr>
                <w:color w:val="202122"/>
                <w:sz w:val="20"/>
                <w:szCs w:val="20"/>
                <w:highlight w:val="white"/>
                <w:u w:val="single"/>
              </w:rPr>
            </w:pPr>
            <w:r>
              <w:rPr>
                <w:color w:val="202122"/>
                <w:sz w:val="20"/>
                <w:szCs w:val="20"/>
                <w:highlight w:val="white"/>
              </w:rPr>
              <w:t>Revision inspiration: “Shitty First Drafts” by Anne Lamott</w:t>
            </w:r>
          </w:p>
        </w:tc>
        <w:tc>
          <w:tcPr>
            <w:tcW w:w="3055" w:type="dxa"/>
          </w:tcPr>
          <w:p w14:paraId="23C22ADE" w14:textId="77777777" w:rsidR="00486A32" w:rsidRDefault="00486A32" w:rsidP="00917561">
            <w:pPr>
              <w:rPr>
                <w:sz w:val="20"/>
                <w:szCs w:val="20"/>
              </w:rPr>
            </w:pPr>
            <w:r>
              <w:rPr>
                <w:sz w:val="20"/>
                <w:szCs w:val="20"/>
              </w:rPr>
              <w:t>Q&amp;A and final doubt-clearing.</w:t>
            </w:r>
          </w:p>
        </w:tc>
      </w:tr>
      <w:tr w:rsidR="00486A32" w14:paraId="2B18FD62" w14:textId="77777777" w:rsidTr="00A7366C">
        <w:trPr>
          <w:trHeight w:val="288"/>
        </w:trPr>
        <w:tc>
          <w:tcPr>
            <w:tcW w:w="810" w:type="dxa"/>
          </w:tcPr>
          <w:p w14:paraId="13C6E43C" w14:textId="77777777" w:rsidR="00486A32" w:rsidRDefault="00486A32" w:rsidP="00917561">
            <w:pPr>
              <w:rPr>
                <w:sz w:val="20"/>
                <w:szCs w:val="20"/>
              </w:rPr>
            </w:pPr>
          </w:p>
          <w:p w14:paraId="502E8DAA" w14:textId="77777777" w:rsidR="00486A32" w:rsidRDefault="00486A32" w:rsidP="00917561">
            <w:pPr>
              <w:rPr>
                <w:sz w:val="20"/>
                <w:szCs w:val="20"/>
              </w:rPr>
            </w:pPr>
            <w:r>
              <w:rPr>
                <w:sz w:val="20"/>
                <w:szCs w:val="20"/>
              </w:rPr>
              <w:t>Day 2</w:t>
            </w:r>
          </w:p>
        </w:tc>
        <w:tc>
          <w:tcPr>
            <w:tcW w:w="5490" w:type="dxa"/>
          </w:tcPr>
          <w:p w14:paraId="24FD919E" w14:textId="77777777" w:rsidR="00486A32" w:rsidRDefault="00486A32" w:rsidP="00917561">
            <w:pPr>
              <w:rPr>
                <w:color w:val="202122"/>
                <w:sz w:val="20"/>
                <w:szCs w:val="20"/>
                <w:highlight w:val="white"/>
                <w:u w:val="single"/>
              </w:rPr>
            </w:pPr>
          </w:p>
          <w:p w14:paraId="2EC83297" w14:textId="77777777" w:rsidR="00486A32" w:rsidRDefault="00486A32" w:rsidP="00917561">
            <w:pPr>
              <w:rPr>
                <w:color w:val="202122"/>
                <w:sz w:val="20"/>
                <w:szCs w:val="20"/>
                <w:highlight w:val="white"/>
              </w:rPr>
            </w:pPr>
            <w:r>
              <w:rPr>
                <w:color w:val="202122"/>
                <w:sz w:val="20"/>
                <w:szCs w:val="20"/>
                <w:highlight w:val="white"/>
              </w:rPr>
              <w:t>Final reflections and farewell</w:t>
            </w:r>
          </w:p>
          <w:p w14:paraId="51499CAD" w14:textId="77777777" w:rsidR="00486A32" w:rsidRDefault="00486A32" w:rsidP="00917561">
            <w:pPr>
              <w:rPr>
                <w:color w:val="202122"/>
                <w:sz w:val="20"/>
                <w:szCs w:val="20"/>
                <w:highlight w:val="white"/>
              </w:rPr>
            </w:pPr>
          </w:p>
        </w:tc>
        <w:tc>
          <w:tcPr>
            <w:tcW w:w="3055" w:type="dxa"/>
          </w:tcPr>
          <w:p w14:paraId="100C802D" w14:textId="77777777" w:rsidR="00486A32" w:rsidRDefault="00486A32" w:rsidP="00917561">
            <w:pPr>
              <w:rPr>
                <w:sz w:val="20"/>
                <w:szCs w:val="20"/>
              </w:rPr>
            </w:pPr>
          </w:p>
          <w:p w14:paraId="4A9E0455" w14:textId="77777777" w:rsidR="00486A32" w:rsidRDefault="00486A32" w:rsidP="00917561">
            <w:pPr>
              <w:rPr>
                <w:b/>
                <w:sz w:val="20"/>
                <w:szCs w:val="20"/>
              </w:rPr>
            </w:pPr>
            <w:r>
              <w:rPr>
                <w:b/>
                <w:sz w:val="20"/>
                <w:szCs w:val="20"/>
              </w:rPr>
              <w:t>Final Paper due</w:t>
            </w:r>
          </w:p>
        </w:tc>
      </w:tr>
    </w:tbl>
    <w:p w14:paraId="78BD5D88" w14:textId="77777777" w:rsidR="00486A32" w:rsidRDefault="00486A32" w:rsidP="00486A32">
      <w:pPr>
        <w:rPr>
          <w:color w:val="000000"/>
          <w:sz w:val="20"/>
          <w:szCs w:val="20"/>
          <w:highlight w:val="white"/>
        </w:rPr>
      </w:pPr>
    </w:p>
    <w:p w14:paraId="1798FDA4" w14:textId="77777777" w:rsidR="00486A32" w:rsidRPr="00384E79" w:rsidRDefault="00486A32" w:rsidP="00486A32">
      <w:pPr>
        <w:spacing w:line="240" w:lineRule="auto"/>
        <w:rPr>
          <w:rFonts w:ascii="Garamond" w:hAnsi="Garamond"/>
        </w:rPr>
      </w:pPr>
    </w:p>
    <w:sectPr w:rsidR="00486A32" w:rsidRPr="00384E79" w:rsidSect="00166D4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D9AA" w14:textId="77777777" w:rsidR="00E46B3F" w:rsidRDefault="00E46B3F" w:rsidP="00D909FA">
      <w:pPr>
        <w:spacing w:line="240" w:lineRule="auto"/>
      </w:pPr>
      <w:r>
        <w:separator/>
      </w:r>
    </w:p>
  </w:endnote>
  <w:endnote w:type="continuationSeparator" w:id="0">
    <w:p w14:paraId="2AFC6FA9" w14:textId="77777777" w:rsidR="00E46B3F" w:rsidRDefault="00E46B3F" w:rsidP="00D90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3968907"/>
      <w:docPartObj>
        <w:docPartGallery w:val="Page Numbers (Bottom of Page)"/>
        <w:docPartUnique/>
      </w:docPartObj>
    </w:sdtPr>
    <w:sdtContent>
      <w:p w14:paraId="7B857835" w14:textId="1785EA73" w:rsidR="002C3121" w:rsidRDefault="002C3121" w:rsidP="00301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83AD0">
          <w:rPr>
            <w:rStyle w:val="PageNumber"/>
            <w:noProof/>
          </w:rPr>
          <w:t>6</w:t>
        </w:r>
        <w:r>
          <w:rPr>
            <w:rStyle w:val="PageNumber"/>
          </w:rPr>
          <w:fldChar w:fldCharType="end"/>
        </w:r>
      </w:p>
    </w:sdtContent>
  </w:sdt>
  <w:p w14:paraId="1F939345" w14:textId="77777777" w:rsidR="002C3121" w:rsidRDefault="002C3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4073924"/>
      <w:docPartObj>
        <w:docPartGallery w:val="Page Numbers (Bottom of Page)"/>
        <w:docPartUnique/>
      </w:docPartObj>
    </w:sdtPr>
    <w:sdtContent>
      <w:p w14:paraId="1345C3E0" w14:textId="36465146" w:rsidR="002C3121" w:rsidRDefault="002C3121" w:rsidP="00301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2AB3F0" w14:textId="77777777" w:rsidR="002C3121" w:rsidRDefault="002C3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666C" w14:textId="77777777" w:rsidR="00E46B3F" w:rsidRDefault="00E46B3F" w:rsidP="00D909FA">
      <w:pPr>
        <w:spacing w:line="240" w:lineRule="auto"/>
      </w:pPr>
      <w:r>
        <w:separator/>
      </w:r>
    </w:p>
  </w:footnote>
  <w:footnote w:type="continuationSeparator" w:id="0">
    <w:p w14:paraId="7FAA4E1B" w14:textId="77777777" w:rsidR="00E46B3F" w:rsidRDefault="00E46B3F" w:rsidP="00D909FA">
      <w:pPr>
        <w:spacing w:line="240" w:lineRule="auto"/>
      </w:pPr>
      <w:r>
        <w:continuationSeparator/>
      </w:r>
    </w:p>
  </w:footnote>
  <w:footnote w:id="1">
    <w:p w14:paraId="13BA2ECF" w14:textId="77777777" w:rsidR="00486A32" w:rsidRDefault="00486A32" w:rsidP="00486A32">
      <w:pPr>
        <w:rPr>
          <w:i/>
          <w:sz w:val="16"/>
          <w:szCs w:val="16"/>
        </w:rPr>
      </w:pPr>
      <w:r>
        <w:rPr>
          <w:rStyle w:val="FootnoteReference"/>
        </w:rPr>
        <w:footnoteRef/>
      </w:r>
      <w:r>
        <w:rPr>
          <w:sz w:val="16"/>
          <w:szCs w:val="16"/>
        </w:rPr>
        <w:t xml:space="preserve"> A methodological essay about this assessment and the detailed assessment prompt are forthcoming in </w:t>
      </w:r>
      <w:r>
        <w:rPr>
          <w:i/>
          <w:sz w:val="16"/>
          <w:szCs w:val="16"/>
        </w:rPr>
        <w:t>Undisciplining Victorian Studies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60EF"/>
    <w:multiLevelType w:val="multilevel"/>
    <w:tmpl w:val="051C8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166BC2"/>
    <w:multiLevelType w:val="multilevel"/>
    <w:tmpl w:val="73923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9D6896"/>
    <w:multiLevelType w:val="multilevel"/>
    <w:tmpl w:val="1A22C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5A2F9A"/>
    <w:multiLevelType w:val="multilevel"/>
    <w:tmpl w:val="A7B6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8437A7"/>
    <w:multiLevelType w:val="multilevel"/>
    <w:tmpl w:val="9306D1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6785660"/>
    <w:multiLevelType w:val="multilevel"/>
    <w:tmpl w:val="DB84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3820DF"/>
    <w:multiLevelType w:val="multilevel"/>
    <w:tmpl w:val="94D07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15034874">
    <w:abstractNumId w:val="5"/>
  </w:num>
  <w:num w:numId="2" w16cid:durableId="819618703">
    <w:abstractNumId w:val="3"/>
  </w:num>
  <w:num w:numId="3" w16cid:durableId="1438603019">
    <w:abstractNumId w:val="0"/>
  </w:num>
  <w:num w:numId="4" w16cid:durableId="1397238039">
    <w:abstractNumId w:val="6"/>
  </w:num>
  <w:num w:numId="5" w16cid:durableId="1743065425">
    <w:abstractNumId w:val="2"/>
  </w:num>
  <w:num w:numId="6" w16cid:durableId="1245187227">
    <w:abstractNumId w:val="1"/>
  </w:num>
  <w:num w:numId="7" w16cid:durableId="1335717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99"/>
    <w:rsid w:val="00100A9A"/>
    <w:rsid w:val="00166D42"/>
    <w:rsid w:val="00183AD0"/>
    <w:rsid w:val="001D5C73"/>
    <w:rsid w:val="00272212"/>
    <w:rsid w:val="002C3121"/>
    <w:rsid w:val="00306A96"/>
    <w:rsid w:val="0032577C"/>
    <w:rsid w:val="0036771D"/>
    <w:rsid w:val="00373519"/>
    <w:rsid w:val="00375E98"/>
    <w:rsid w:val="00384E79"/>
    <w:rsid w:val="00395807"/>
    <w:rsid w:val="00396957"/>
    <w:rsid w:val="003E757E"/>
    <w:rsid w:val="0041517F"/>
    <w:rsid w:val="00473719"/>
    <w:rsid w:val="00486A32"/>
    <w:rsid w:val="004D2764"/>
    <w:rsid w:val="004E1019"/>
    <w:rsid w:val="0052175C"/>
    <w:rsid w:val="00571DA5"/>
    <w:rsid w:val="005C18B1"/>
    <w:rsid w:val="006C5765"/>
    <w:rsid w:val="006F3812"/>
    <w:rsid w:val="00776BA7"/>
    <w:rsid w:val="007B68B7"/>
    <w:rsid w:val="007C49D7"/>
    <w:rsid w:val="0083128A"/>
    <w:rsid w:val="00843403"/>
    <w:rsid w:val="008C3C3B"/>
    <w:rsid w:val="008E3747"/>
    <w:rsid w:val="008F2399"/>
    <w:rsid w:val="009A6F2C"/>
    <w:rsid w:val="009A75CD"/>
    <w:rsid w:val="009B3DB0"/>
    <w:rsid w:val="009B7AD5"/>
    <w:rsid w:val="009C25B5"/>
    <w:rsid w:val="009E00A2"/>
    <w:rsid w:val="009F1F72"/>
    <w:rsid w:val="00A7366C"/>
    <w:rsid w:val="00A97FB4"/>
    <w:rsid w:val="00AC705B"/>
    <w:rsid w:val="00BC5303"/>
    <w:rsid w:val="00CB1E07"/>
    <w:rsid w:val="00D51E29"/>
    <w:rsid w:val="00D909FA"/>
    <w:rsid w:val="00E22E64"/>
    <w:rsid w:val="00E46B3F"/>
    <w:rsid w:val="00E62094"/>
    <w:rsid w:val="00EE7293"/>
    <w:rsid w:val="00EF46C4"/>
    <w:rsid w:val="00F042EB"/>
    <w:rsid w:val="00F070B6"/>
    <w:rsid w:val="00F1171F"/>
    <w:rsid w:val="00F35155"/>
    <w:rsid w:val="00FA0CBC"/>
    <w:rsid w:val="00FA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852"/>
  <w15:chartTrackingRefBased/>
  <w15:docId w15:val="{F5313625-508C-4749-94B5-86B1F441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1F"/>
    <w:pPr>
      <w:spacing w:line="276" w:lineRule="auto"/>
    </w:pPr>
    <w:rPr>
      <w:rFonts w:ascii="Arial" w:eastAsia="Arial" w:hAnsi="Arial" w:cs="Arial"/>
      <w:sz w:val="22"/>
      <w:szCs w:val="22"/>
      <w:lang w:val="en"/>
    </w:rPr>
  </w:style>
  <w:style w:type="paragraph" w:styleId="Heading1">
    <w:name w:val="heading 1"/>
    <w:basedOn w:val="Normal"/>
    <w:link w:val="Heading1Char"/>
    <w:uiPriority w:val="9"/>
    <w:qFormat/>
    <w:rsid w:val="00486A32"/>
    <w:pPr>
      <w:widowControl w:val="0"/>
      <w:autoSpaceDE w:val="0"/>
      <w:autoSpaceDN w:val="0"/>
      <w:spacing w:line="240" w:lineRule="auto"/>
      <w:ind w:left="307"/>
      <w:jc w:val="both"/>
      <w:outlineLvl w:val="0"/>
    </w:pPr>
    <w:rPr>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6F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6A96"/>
    <w:rPr>
      <w:color w:val="0563C1" w:themeColor="hyperlink"/>
      <w:u w:val="single"/>
    </w:rPr>
  </w:style>
  <w:style w:type="table" w:styleId="TableGrid">
    <w:name w:val="Table Grid"/>
    <w:basedOn w:val="TableNormal"/>
    <w:uiPriority w:val="39"/>
    <w:rsid w:val="00306A96"/>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C3121"/>
    <w:pPr>
      <w:tabs>
        <w:tab w:val="center" w:pos="4680"/>
        <w:tab w:val="right" w:pos="9360"/>
      </w:tabs>
      <w:spacing w:line="240" w:lineRule="auto"/>
    </w:pPr>
  </w:style>
  <w:style w:type="character" w:customStyle="1" w:styleId="FooterChar">
    <w:name w:val="Footer Char"/>
    <w:basedOn w:val="DefaultParagraphFont"/>
    <w:link w:val="Footer"/>
    <w:uiPriority w:val="99"/>
    <w:rsid w:val="002C3121"/>
    <w:rPr>
      <w:rFonts w:ascii="Arial" w:eastAsia="Arial" w:hAnsi="Arial" w:cs="Arial"/>
      <w:sz w:val="22"/>
      <w:szCs w:val="22"/>
      <w:lang w:val="en"/>
    </w:rPr>
  </w:style>
  <w:style w:type="character" w:styleId="PageNumber">
    <w:name w:val="page number"/>
    <w:basedOn w:val="DefaultParagraphFont"/>
    <w:uiPriority w:val="99"/>
    <w:semiHidden/>
    <w:unhideWhenUsed/>
    <w:rsid w:val="002C3121"/>
  </w:style>
  <w:style w:type="character" w:customStyle="1" w:styleId="Heading1Char">
    <w:name w:val="Heading 1 Char"/>
    <w:basedOn w:val="DefaultParagraphFont"/>
    <w:link w:val="Heading1"/>
    <w:uiPriority w:val="9"/>
    <w:rsid w:val="00486A32"/>
    <w:rPr>
      <w:rFonts w:ascii="Arial" w:eastAsia="Arial" w:hAnsi="Arial" w:cs="Arial"/>
      <w:b/>
      <w:bCs/>
      <w:sz w:val="22"/>
      <w:szCs w:val="22"/>
      <w:lang w:bidi="en-US"/>
    </w:rPr>
  </w:style>
  <w:style w:type="character" w:styleId="FootnoteReference">
    <w:name w:val="footnote reference"/>
    <w:basedOn w:val="DefaultParagraphFont"/>
    <w:uiPriority w:val="99"/>
    <w:semiHidden/>
    <w:unhideWhenUsed/>
    <w:rsid w:val="00486A32"/>
    <w:rPr>
      <w:vertAlign w:val="superscript"/>
    </w:rPr>
  </w:style>
  <w:style w:type="paragraph" w:styleId="Header">
    <w:name w:val="header"/>
    <w:basedOn w:val="Normal"/>
    <w:link w:val="HeaderChar"/>
    <w:uiPriority w:val="99"/>
    <w:unhideWhenUsed/>
    <w:rsid w:val="00183AD0"/>
    <w:pPr>
      <w:tabs>
        <w:tab w:val="center" w:pos="4680"/>
        <w:tab w:val="right" w:pos="9360"/>
      </w:tabs>
      <w:spacing w:line="240" w:lineRule="auto"/>
    </w:pPr>
  </w:style>
  <w:style w:type="character" w:customStyle="1" w:styleId="HeaderChar">
    <w:name w:val="Header Char"/>
    <w:basedOn w:val="DefaultParagraphFont"/>
    <w:link w:val="Header"/>
    <w:uiPriority w:val="99"/>
    <w:rsid w:val="00183AD0"/>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0334">
      <w:bodyDiv w:val="1"/>
      <w:marLeft w:val="0"/>
      <w:marRight w:val="0"/>
      <w:marTop w:val="0"/>
      <w:marBottom w:val="0"/>
      <w:divBdr>
        <w:top w:val="none" w:sz="0" w:space="0" w:color="auto"/>
        <w:left w:val="none" w:sz="0" w:space="0" w:color="auto"/>
        <w:bottom w:val="none" w:sz="0" w:space="0" w:color="auto"/>
        <w:right w:val="none" w:sz="0" w:space="0" w:color="auto"/>
      </w:divBdr>
    </w:div>
    <w:div w:id="317268839">
      <w:bodyDiv w:val="1"/>
      <w:marLeft w:val="0"/>
      <w:marRight w:val="0"/>
      <w:marTop w:val="0"/>
      <w:marBottom w:val="0"/>
      <w:divBdr>
        <w:top w:val="none" w:sz="0" w:space="0" w:color="auto"/>
        <w:left w:val="none" w:sz="0" w:space="0" w:color="auto"/>
        <w:bottom w:val="none" w:sz="0" w:space="0" w:color="auto"/>
        <w:right w:val="none" w:sz="0" w:space="0" w:color="auto"/>
      </w:divBdr>
    </w:div>
    <w:div w:id="331183446">
      <w:bodyDiv w:val="1"/>
      <w:marLeft w:val="0"/>
      <w:marRight w:val="0"/>
      <w:marTop w:val="0"/>
      <w:marBottom w:val="0"/>
      <w:divBdr>
        <w:top w:val="none" w:sz="0" w:space="0" w:color="auto"/>
        <w:left w:val="none" w:sz="0" w:space="0" w:color="auto"/>
        <w:bottom w:val="none" w:sz="0" w:space="0" w:color="auto"/>
        <w:right w:val="none" w:sz="0" w:space="0" w:color="auto"/>
      </w:divBdr>
    </w:div>
    <w:div w:id="511066751">
      <w:bodyDiv w:val="1"/>
      <w:marLeft w:val="0"/>
      <w:marRight w:val="0"/>
      <w:marTop w:val="0"/>
      <w:marBottom w:val="0"/>
      <w:divBdr>
        <w:top w:val="none" w:sz="0" w:space="0" w:color="auto"/>
        <w:left w:val="none" w:sz="0" w:space="0" w:color="auto"/>
        <w:bottom w:val="none" w:sz="0" w:space="0" w:color="auto"/>
        <w:right w:val="none" w:sz="0" w:space="0" w:color="auto"/>
      </w:divBdr>
    </w:div>
    <w:div w:id="1586456741">
      <w:bodyDiv w:val="1"/>
      <w:marLeft w:val="0"/>
      <w:marRight w:val="0"/>
      <w:marTop w:val="0"/>
      <w:marBottom w:val="0"/>
      <w:divBdr>
        <w:top w:val="none" w:sz="0" w:space="0" w:color="auto"/>
        <w:left w:val="none" w:sz="0" w:space="0" w:color="auto"/>
        <w:bottom w:val="none" w:sz="0" w:space="0" w:color="auto"/>
        <w:right w:val="none" w:sz="0" w:space="0" w:color="auto"/>
      </w:divBdr>
    </w:div>
    <w:div w:id="1594974391">
      <w:bodyDiv w:val="1"/>
      <w:marLeft w:val="0"/>
      <w:marRight w:val="0"/>
      <w:marTop w:val="0"/>
      <w:marBottom w:val="0"/>
      <w:divBdr>
        <w:top w:val="none" w:sz="0" w:space="0" w:color="auto"/>
        <w:left w:val="none" w:sz="0" w:space="0" w:color="auto"/>
        <w:bottom w:val="none" w:sz="0" w:space="0" w:color="auto"/>
        <w:right w:val="none" w:sz="0" w:space="0" w:color="auto"/>
      </w:divBdr>
    </w:div>
    <w:div w:id="1956401804">
      <w:bodyDiv w:val="1"/>
      <w:marLeft w:val="0"/>
      <w:marRight w:val="0"/>
      <w:marTop w:val="0"/>
      <w:marBottom w:val="0"/>
      <w:divBdr>
        <w:top w:val="none" w:sz="0" w:space="0" w:color="auto"/>
        <w:left w:val="none" w:sz="0" w:space="0" w:color="auto"/>
        <w:bottom w:val="none" w:sz="0" w:space="0" w:color="auto"/>
        <w:right w:val="none" w:sz="0" w:space="0" w:color="auto"/>
      </w:divBdr>
    </w:div>
    <w:div w:id="2136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hyperlink" Target="https://owl.purdue.edu/owl/research_and_citation/mla_style/mla_style_introdu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eviewofbooks.org/article/undisciplining-victorian-stud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discipliningvc.org/html/assessments/recovering_reevaluating.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44583-94F0-5349-A03E-15075B3F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2699</Words>
  <Characters>14764</Characters>
  <Application>Microsoft Office Word</Application>
  <DocSecurity>0</DocSecurity>
  <Lines>671</Lines>
  <Paragraphs>363</Paragraphs>
  <ScaleCrop>false</ScaleCrop>
  <HeadingPairs>
    <vt:vector size="2" baseType="variant">
      <vt:variant>
        <vt:lpstr>Title</vt:lpstr>
      </vt:variant>
      <vt:variant>
        <vt:i4>1</vt:i4>
      </vt:variant>
    </vt:vector>
  </HeadingPairs>
  <TitlesOfParts>
    <vt:vector size="1" baseType="lpstr">
      <vt:lpstr>The Victorian and the Human</vt:lpstr>
    </vt:vector>
  </TitlesOfParts>
  <Manager/>
  <Company>Undisciplining the Victorian Classroom</Company>
  <LinksUpToDate>false</LinksUpToDate>
  <CharactersWithSpaces>17100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Literature II: A Representative Survey</dc:title>
  <dc:subject/>
  <dc:creator>Riya Das</dc:creator>
  <cp:keywords/>
  <dc:description/>
  <cp:lastModifiedBy>Kristen Layne Figgins</cp:lastModifiedBy>
  <cp:revision>8</cp:revision>
  <dcterms:created xsi:type="dcterms:W3CDTF">2023-03-28T22:24:00Z</dcterms:created>
  <dcterms:modified xsi:type="dcterms:W3CDTF">2023-04-05T17:35:00Z</dcterms:modified>
  <cp:category/>
</cp:coreProperties>
</file>