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0"/>
          <w:szCs w:val="30"/>
        </w:rPr>
        <w:t xml:space="preserve">Use-Case Flow Specification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Use Case: Raise Maintenance Ticket</w:t>
      </w:r>
    </w:p>
    <w:p>
      <w:pPr>
        <w:spacing w:after="60"/>
      </w:pPr>
      <w:r>
        <w:rPr>
          <w:i/>
          <w:iCs/>
          <w:sz w:val="18"/>
          <w:szCs w:val="18"/>
        </w:rPr>
        <w:t xml:space="preserve">Actor(s): Staff (primary), Housekeeping Staff, Maintenance Technician (secondary - receives assignment)</w:t>
      </w:r>
    </w:p>
    <w:p>
      <w:pPr>
        <w:spacing w:after="60"/>
      </w:pPr>
      <w:r>
        <w:rPr>
          <w:i/>
          <w:iCs/>
          <w:sz w:val="18"/>
          <w:szCs w:val="18"/>
        </w:rPr>
        <w:t xml:space="preserve">Related Requirements: FR-001, FR-002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Preconditions</w:t>
      </w:r>
    </w:p>
    <w:p>
      <w:pPr>
        <w:spacing w:after="40"/>
        <w:ind w:left="360"/>
      </w:pPr>
      <w:r>
        <w:rPr>
          <w:sz w:val="18"/>
          <w:szCs w:val="18"/>
        </w:rPr>
        <w:t xml:space="preserve">- The staff member is logged into the ticketing system with a valid institutional account.</w:t>
      </w:r>
    </w:p>
    <w:p>
      <w:pPr>
        <w:spacing w:after="40"/>
        <w:ind w:left="360"/>
      </w:pPr>
      <w:r>
        <w:rPr>
          <w:sz w:val="18"/>
          <w:szCs w:val="18"/>
        </w:rPr>
        <w:t xml:space="preserve">- The system has an up-to-date campus map with selectable building/floor locations.</w:t>
      </w:r>
    </w:p>
    <w:p>
      <w:pPr>
        <w:spacing w:after="40"/>
        <w:ind w:left="360"/>
      </w:pPr>
      <w:r>
        <w:rPr>
          <w:sz w:val="18"/>
          <w:szCs w:val="18"/>
        </w:rPr>
        <w:t xml:space="preserve">- At least one active maintenance crew exists for each issue category (plumbing, electrical, cleaning).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Postconditions</w:t>
      </w:r>
    </w:p>
    <w:p>
      <w:pPr>
        <w:spacing w:after="40"/>
        <w:ind w:left="360"/>
      </w:pPr>
      <w:r>
        <w:rPr>
          <w:sz w:val="18"/>
          <w:szCs w:val="18"/>
        </w:rPr>
        <w:t xml:space="preserve">- Success: A new ticket exists with a unique ticket ID, status "Assigned," a linked technician/crew, and a timestamped audit entry; the staff member receives an acknowledgment notification.</w:t>
      </w:r>
    </w:p>
    <w:p>
      <w:pPr>
        <w:spacing w:after="40"/>
        <w:ind w:left="360"/>
      </w:pPr>
      <w:r>
        <w:rPr>
          <w:sz w:val="18"/>
          <w:szCs w:val="18"/>
        </w:rPr>
        <w:t xml:space="preserve">- Failure: No ticket is created, or it is saved as "Draft/Incomplete" pending missing mandatory fields; no crew is notified.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Main Success Scenario</w:t>
      </w:r>
    </w:p>
    <w:p>
      <w:pPr>
        <w:spacing w:after="40"/>
        <w:ind w:left="360"/>
      </w:pPr>
      <w:r>
        <w:rPr>
          <w:sz w:val="18"/>
          <w:szCs w:val="18"/>
        </w:rPr>
        <w:t xml:space="preserve">- 1. Staff logs into the system and selects "Raise New Ticket."</w:t>
      </w:r>
    </w:p>
    <w:p>
      <w:pPr>
        <w:spacing w:after="40"/>
        <w:ind w:left="360"/>
      </w:pPr>
      <w:r>
        <w:rPr>
          <w:sz w:val="18"/>
          <w:szCs w:val="18"/>
        </w:rPr>
        <w:t xml:space="preserve">- 2. System displays a form requesting issue category, description, urgency level, photo evidence, and location.</w:t>
      </w:r>
    </w:p>
    <w:p>
      <w:pPr>
        <w:spacing w:after="40"/>
        <w:ind w:left="360"/>
      </w:pPr>
      <w:r>
        <w:rPr>
          <w:sz w:val="18"/>
          <w:szCs w:val="18"/>
        </w:rPr>
        <w:t xml:space="preserve">- 3. Staff selects an issue category (Plumbing / Electrical / Cleaning).</w:t>
      </w:r>
    </w:p>
    <w:p>
      <w:pPr>
        <w:spacing w:after="40"/>
        <w:ind w:left="360"/>
      </w:pPr>
      <w:r>
        <w:rPr>
          <w:sz w:val="18"/>
          <w:szCs w:val="18"/>
        </w:rPr>
        <w:t xml:space="preserve">- 4. Staff uploads photographic evidence of the issue.</w:t>
      </w:r>
    </w:p>
    <w:p>
      <w:pPr>
        <w:spacing w:after="40"/>
        <w:ind w:left="360"/>
      </w:pPr>
      <w:r>
        <w:rPr>
          <w:sz w:val="18"/>
          <w:szCs w:val="18"/>
        </w:rPr>
        <w:t xml:space="preserve">- 5. Staff pins the exact issue location on the interactive campus map.</w:t>
      </w:r>
    </w:p>
    <w:p>
      <w:pPr>
        <w:spacing w:after="40"/>
        <w:ind w:left="360"/>
      </w:pPr>
      <w:r>
        <w:rPr>
          <w:sz w:val="18"/>
          <w:szCs w:val="18"/>
        </w:rPr>
        <w:t xml:space="preserve">- 6. Staff sets an urgency level (Low / Medium / High / Critical).</w:t>
      </w:r>
    </w:p>
    <w:p>
      <w:pPr>
        <w:spacing w:after="40"/>
        <w:ind w:left="360"/>
      </w:pPr>
      <w:r>
        <w:rPr>
          <w:sz w:val="18"/>
          <w:szCs w:val="18"/>
        </w:rPr>
        <w:t xml:space="preserve">- 7. Staff submits the ticket.</w:t>
      </w:r>
    </w:p>
    <w:p>
      <w:pPr>
        <w:spacing w:after="40"/>
        <w:ind w:left="360"/>
      </w:pPr>
      <w:r>
        <w:rPr>
          <w:sz w:val="18"/>
          <w:szCs w:val="18"/>
        </w:rPr>
        <w:t xml:space="preserve">- 8. System validates that all mandatory fields (category, location, description) are present.</w:t>
      </w:r>
    </w:p>
    <w:p>
      <w:pPr>
        <w:spacing w:after="40"/>
        <w:ind w:left="360"/>
      </w:pPr>
      <w:r>
        <w:rPr>
          <w:sz w:val="18"/>
          <w:szCs w:val="18"/>
        </w:rPr>
        <w:t xml:space="preserve">- 9. System generates a unique ticket ID and timestamps the submission.</w:t>
      </w:r>
    </w:p>
    <w:p>
      <w:pPr>
        <w:spacing w:after="40"/>
        <w:ind w:left="360"/>
      </w:pPr>
      <w:r>
        <w:rPr>
          <w:sz w:val="18"/>
          <w:szCs w:val="18"/>
        </w:rPr>
        <w:t xml:space="preserve">- 10. System executes the Auto-Assign Technician use case (&lt;&lt;include&gt;&gt;: this step always runs as part of Raise Maintenance Ticket), routing the ticket to an available crew/technician matching the category within 30 seconds.</w:t>
      </w:r>
    </w:p>
    <w:p>
      <w:pPr>
        <w:spacing w:after="40"/>
        <w:ind w:left="360"/>
      </w:pPr>
      <w:r>
        <w:rPr>
          <w:sz w:val="18"/>
          <w:szCs w:val="18"/>
        </w:rPr>
        <w:t xml:space="preserve">- 11. System sends an acknowledgment notification to the staff member and an assignment notification to the technician (within 2 minutes).</w:t>
      </w:r>
    </w:p>
    <w:p>
      <w:pPr>
        <w:spacing w:after="40"/>
        <w:ind w:left="360"/>
      </w:pPr>
      <w:r>
        <w:rPr>
          <w:sz w:val="18"/>
          <w:szCs w:val="18"/>
        </w:rPr>
        <w:t xml:space="preserve">- 12. System logs the ticket creation event in the encrypted audit trail.</w:t>
      </w:r>
    </w:p>
    <w:p>
      <w:pPr>
        <w:spacing w:after="40"/>
        <w:ind w:left="360"/>
      </w:pPr>
      <w:r>
        <w:rPr>
          <w:sz w:val="18"/>
          <w:szCs w:val="18"/>
        </w:rPr>
        <w:t xml:space="preserve">- 13. Use case ends successfully.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Alternate Flow: Missing Mandatory Data (Category or Location)</w:t>
      </w:r>
    </w:p>
    <w:p>
      <w:pPr>
        <w:spacing w:after="60"/>
      </w:pPr>
      <w:r>
        <w:rPr>
          <w:i/>
          <w:iCs/>
          <w:sz w:val="18"/>
          <w:szCs w:val="18"/>
        </w:rPr>
        <w:t xml:space="preserve">Trigger: At step 8, the system detects that the issue category or location pin is missing.</w:t>
      </w:r>
    </w:p>
    <w:p>
      <w:pPr>
        <w:spacing w:after="40"/>
        <w:ind w:left="360"/>
      </w:pPr>
      <w:r>
        <w:rPr>
          <w:sz w:val="18"/>
          <w:szCs w:val="18"/>
        </w:rPr>
        <w:t xml:space="preserve">- 8a1. System halts submission and displays an inline validation error highlighting the missing field(s).</w:t>
      </w:r>
    </w:p>
    <w:p>
      <w:pPr>
        <w:spacing w:after="40"/>
        <w:ind w:left="360"/>
      </w:pPr>
      <w:r>
        <w:rPr>
          <w:sz w:val="18"/>
          <w:szCs w:val="18"/>
        </w:rPr>
        <w:t xml:space="preserve">- 8a2. System retains all previously entered data (description, photos, urgency) so nothing is lost.</w:t>
      </w:r>
    </w:p>
    <w:p>
      <w:pPr>
        <w:spacing w:after="40"/>
        <w:ind w:left="360"/>
      </w:pPr>
      <w:r>
        <w:rPr>
          <w:sz w:val="18"/>
          <w:szCs w:val="18"/>
        </w:rPr>
        <w:t xml:space="preserve">- 8a3. Staff corrects the missing field(s) and resubmits the ticket.</w:t>
      </w:r>
    </w:p>
    <w:p>
      <w:pPr>
        <w:spacing w:after="40"/>
        <w:ind w:left="360"/>
      </w:pPr>
      <w:r>
        <w:rPr>
          <w:sz w:val="18"/>
          <w:szCs w:val="18"/>
        </w:rPr>
        <w:t xml:space="preserve">- 8a4. Flow resumes at Main Success Scenario step 8.</w:t>
      </w:r>
    </w:p>
    <w:p>
      <w:pPr>
        <w:spacing w:after="60"/>
      </w:pPr>
      <w:r>
        <w:rPr>
          <w:i/>
          <w:iCs/>
          <w:sz w:val="18"/>
          <w:szCs w:val="18"/>
        </w:rPr>
        <w:t xml:space="preserve">Alternate Postcondition: No ticket is created until all mandatory fields are supplied; no notifications are sent during the failed attempt.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2026-08-25T06:05:13.729Z</dcterms:created>
  <dcterms:modified xsi:type="dcterms:W3CDTF">2026-08-25T06:05:13.741Z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