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0118C" w14:textId="77777777" w:rsidR="00AD7DA2" w:rsidRPr="00AD7DA2" w:rsidRDefault="00AD7DA2" w:rsidP="00AD7DA2">
      <w:pPr>
        <w:pStyle w:val="Head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 w:rsidRPr="00AD7DA2">
        <w:rPr>
          <w:rFonts w:ascii="Times New Roman" w:hAnsi="Times New Roman" w:cs="Times New Roman"/>
          <w:b/>
          <w:bCs/>
          <w:sz w:val="44"/>
          <w:szCs w:val="44"/>
          <w:lang w:val="ru-RU"/>
        </w:rPr>
        <w:t xml:space="preserve">ОТВЕТЫ НА ВОПРОСЫ ЛАБОРОТОРНАЯ </w:t>
      </w:r>
      <w:r w:rsidRPr="00AD7DA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  <w:t>№</w:t>
      </w:r>
      <w:r w:rsidRPr="00AD7DA2">
        <w:rPr>
          <w:rFonts w:ascii="Times New Roman" w:hAnsi="Times New Roman" w:cs="Times New Roman"/>
          <w:b/>
          <w:bCs/>
          <w:sz w:val="44"/>
          <w:szCs w:val="44"/>
          <w:lang w:val="ru-RU"/>
        </w:rPr>
        <w:t>5</w:t>
      </w:r>
    </w:p>
    <w:p w14:paraId="65926F1B" w14:textId="3B34DEF3" w:rsidR="000E0A73" w:rsidRDefault="000E0A73" w:rsidP="00AD7DA2">
      <w:pPr>
        <w:rPr>
          <w:lang w:val="ru-RU"/>
        </w:rPr>
      </w:pPr>
    </w:p>
    <w:p w14:paraId="187D2188" w14:textId="77777777" w:rsidR="00AD7DA2" w:rsidRPr="00AD7DA2" w:rsidRDefault="00AD7DA2" w:rsidP="00AD7DA2">
      <w:pPr>
        <w:rPr>
          <w:b/>
          <w:bCs/>
          <w:lang w:val="ru-RU"/>
        </w:rPr>
      </w:pPr>
      <w:r w:rsidRPr="00AD7DA2">
        <w:rPr>
          <w:b/>
          <w:bCs/>
          <w:lang w:val="ru-RU"/>
        </w:rPr>
        <w:t xml:space="preserve">1. Что представляет собой строка в </w:t>
      </w:r>
      <w:r w:rsidRPr="00AD7DA2">
        <w:rPr>
          <w:b/>
          <w:bCs/>
        </w:rPr>
        <w:t>Python</w:t>
      </w:r>
      <w:r w:rsidRPr="00AD7DA2">
        <w:rPr>
          <w:b/>
          <w:bCs/>
          <w:lang w:val="ru-RU"/>
        </w:rPr>
        <w:t>?</w:t>
      </w:r>
    </w:p>
    <w:p w14:paraId="137C2B5C" w14:textId="77777777" w:rsidR="00AD7DA2" w:rsidRPr="00AD7DA2" w:rsidRDefault="00AD7DA2" w:rsidP="00AD7DA2">
      <w:pPr>
        <w:rPr>
          <w:lang w:val="ru-RU"/>
        </w:rPr>
      </w:pPr>
      <w:r w:rsidRPr="00AD7DA2">
        <w:rPr>
          <w:lang w:val="ru-RU"/>
        </w:rPr>
        <w:t xml:space="preserve">Строка — это неизменяемая последовательность символов (тип </w:t>
      </w:r>
      <w:r w:rsidRPr="00AD7DA2">
        <w:t>str</w:t>
      </w:r>
      <w:r w:rsidRPr="00AD7DA2">
        <w:rPr>
          <w:lang w:val="ru-RU"/>
        </w:rPr>
        <w:t>), хранящая текст.</w:t>
      </w:r>
    </w:p>
    <w:p w14:paraId="1D9830CE" w14:textId="77777777" w:rsidR="00AD7DA2" w:rsidRPr="00AD7DA2" w:rsidRDefault="00AD7DA2" w:rsidP="00AD7DA2">
      <w:r w:rsidRPr="00AD7DA2">
        <w:pict w14:anchorId="72433CB7">
          <v:rect id="_x0000_i1031" style="width:0;height:1.5pt" o:hralign="center" o:hrstd="t" o:hr="t" fillcolor="#a0a0a0" stroked="f"/>
        </w:pict>
      </w:r>
    </w:p>
    <w:p w14:paraId="72951424" w14:textId="77777777" w:rsidR="00AD7DA2" w:rsidRPr="00AD7DA2" w:rsidRDefault="00AD7DA2" w:rsidP="00AD7DA2">
      <w:pPr>
        <w:rPr>
          <w:b/>
          <w:bCs/>
          <w:lang w:val="ru-RU"/>
        </w:rPr>
      </w:pPr>
      <w:r w:rsidRPr="00AD7DA2">
        <w:rPr>
          <w:b/>
          <w:bCs/>
          <w:lang w:val="ru-RU"/>
        </w:rPr>
        <w:t xml:space="preserve">2. Что такое </w:t>
      </w:r>
      <w:r w:rsidRPr="00AD7DA2">
        <w:rPr>
          <w:b/>
          <w:bCs/>
        </w:rPr>
        <w:t>Unicode</w:t>
      </w:r>
      <w:r w:rsidRPr="00AD7DA2">
        <w:rPr>
          <w:b/>
          <w:bCs/>
          <w:lang w:val="ru-RU"/>
        </w:rPr>
        <w:t xml:space="preserve"> и зачем он используется?</w:t>
      </w:r>
    </w:p>
    <w:p w14:paraId="5C32A9F4" w14:textId="77777777" w:rsidR="00AD7DA2" w:rsidRPr="00AD7DA2" w:rsidRDefault="00AD7DA2" w:rsidP="00AD7DA2">
      <w:pPr>
        <w:rPr>
          <w:lang w:val="ru-RU"/>
        </w:rPr>
      </w:pPr>
      <w:r w:rsidRPr="00AD7DA2">
        <w:t>Unicode</w:t>
      </w:r>
      <w:r w:rsidRPr="00AD7DA2">
        <w:rPr>
          <w:lang w:val="ru-RU"/>
        </w:rPr>
        <w:t xml:space="preserve"> — универсальная система кодирования символов.</w:t>
      </w:r>
      <w:r w:rsidRPr="00AD7DA2">
        <w:rPr>
          <w:lang w:val="ru-RU"/>
        </w:rPr>
        <w:br/>
        <w:t>Она позволяет поддерживать буквы всех языков, эмодзи, спецсимволы и обеспечивает одинаковое отображение текста на разных устройствах.</w:t>
      </w:r>
    </w:p>
    <w:p w14:paraId="094A76A3" w14:textId="77777777" w:rsidR="00AD7DA2" w:rsidRPr="00AD7DA2" w:rsidRDefault="00AD7DA2" w:rsidP="00AD7DA2">
      <w:pPr>
        <w:rPr>
          <w:b/>
          <w:bCs/>
        </w:rPr>
      </w:pPr>
      <w:r w:rsidRPr="00AD7DA2">
        <w:rPr>
          <w:b/>
          <w:bCs/>
        </w:rPr>
        <w:t xml:space="preserve">3. </w:t>
      </w:r>
      <w:proofErr w:type="spellStart"/>
      <w:r w:rsidRPr="00AD7DA2">
        <w:rPr>
          <w:b/>
          <w:bCs/>
        </w:rPr>
        <w:t>Что</w:t>
      </w:r>
      <w:proofErr w:type="spellEnd"/>
      <w:r w:rsidRPr="00AD7DA2">
        <w:rPr>
          <w:b/>
          <w:bCs/>
        </w:rPr>
        <w:t xml:space="preserve"> </w:t>
      </w:r>
      <w:proofErr w:type="spellStart"/>
      <w:r w:rsidRPr="00AD7DA2">
        <w:rPr>
          <w:b/>
          <w:bCs/>
        </w:rPr>
        <w:t>делают</w:t>
      </w:r>
      <w:proofErr w:type="spellEnd"/>
      <w:r w:rsidRPr="00AD7DA2">
        <w:rPr>
          <w:b/>
          <w:bCs/>
        </w:rPr>
        <w:t xml:space="preserve"> </w:t>
      </w:r>
      <w:proofErr w:type="spellStart"/>
      <w:r w:rsidRPr="00AD7DA2">
        <w:rPr>
          <w:b/>
          <w:bCs/>
        </w:rPr>
        <w:t>методы</w:t>
      </w:r>
      <w:proofErr w:type="spellEnd"/>
      <w:r w:rsidRPr="00AD7DA2">
        <w:rPr>
          <w:b/>
          <w:bCs/>
        </w:rPr>
        <w:t xml:space="preserve"> </w:t>
      </w:r>
      <w:proofErr w:type="gramStart"/>
      <w:r w:rsidRPr="00AD7DA2">
        <w:rPr>
          <w:b/>
          <w:bCs/>
        </w:rPr>
        <w:t>strip(</w:t>
      </w:r>
      <w:proofErr w:type="gramEnd"/>
      <w:r w:rsidRPr="00AD7DA2">
        <w:rPr>
          <w:b/>
          <w:bCs/>
        </w:rPr>
        <w:t>), replace(), find()?</w:t>
      </w:r>
    </w:p>
    <w:p w14:paraId="08B5F926" w14:textId="77777777" w:rsidR="00AD7DA2" w:rsidRPr="00AD7DA2" w:rsidRDefault="00AD7DA2" w:rsidP="00AD7DA2">
      <w:pPr>
        <w:numPr>
          <w:ilvl w:val="0"/>
          <w:numId w:val="1"/>
        </w:numPr>
        <w:rPr>
          <w:lang w:val="ru-RU"/>
        </w:rPr>
      </w:pPr>
      <w:proofErr w:type="gramStart"/>
      <w:r w:rsidRPr="00AD7DA2">
        <w:rPr>
          <w:b/>
          <w:bCs/>
        </w:rPr>
        <w:t>strip</w:t>
      </w:r>
      <w:r w:rsidRPr="00AD7DA2">
        <w:rPr>
          <w:b/>
          <w:bCs/>
          <w:lang w:val="ru-RU"/>
        </w:rPr>
        <w:t>(</w:t>
      </w:r>
      <w:proofErr w:type="gramEnd"/>
      <w:r w:rsidRPr="00AD7DA2">
        <w:rPr>
          <w:b/>
          <w:bCs/>
          <w:lang w:val="ru-RU"/>
        </w:rPr>
        <w:t>)</w:t>
      </w:r>
      <w:r w:rsidRPr="00AD7DA2">
        <w:rPr>
          <w:lang w:val="ru-RU"/>
        </w:rPr>
        <w:t xml:space="preserve"> — удаляет пробелы и спецсимволы в начале и конце строки.</w:t>
      </w:r>
    </w:p>
    <w:p w14:paraId="4823E78B" w14:textId="77777777" w:rsidR="00AD7DA2" w:rsidRPr="00AD7DA2" w:rsidRDefault="00AD7DA2" w:rsidP="00AD7DA2">
      <w:pPr>
        <w:numPr>
          <w:ilvl w:val="0"/>
          <w:numId w:val="1"/>
        </w:numPr>
        <w:rPr>
          <w:lang w:val="ru-RU"/>
        </w:rPr>
      </w:pPr>
      <w:proofErr w:type="gramStart"/>
      <w:r w:rsidRPr="00AD7DA2">
        <w:rPr>
          <w:b/>
          <w:bCs/>
        </w:rPr>
        <w:t>replace</w:t>
      </w:r>
      <w:r w:rsidRPr="00AD7DA2">
        <w:rPr>
          <w:b/>
          <w:bCs/>
          <w:lang w:val="ru-RU"/>
        </w:rPr>
        <w:t>(</w:t>
      </w:r>
      <w:proofErr w:type="gramEnd"/>
      <w:r w:rsidRPr="00AD7DA2">
        <w:rPr>
          <w:b/>
          <w:bCs/>
        </w:rPr>
        <w:t>old</w:t>
      </w:r>
      <w:r w:rsidRPr="00AD7DA2">
        <w:rPr>
          <w:b/>
          <w:bCs/>
          <w:lang w:val="ru-RU"/>
        </w:rPr>
        <w:t xml:space="preserve">, </w:t>
      </w:r>
      <w:r w:rsidRPr="00AD7DA2">
        <w:rPr>
          <w:b/>
          <w:bCs/>
        </w:rPr>
        <w:t>new</w:t>
      </w:r>
      <w:r w:rsidRPr="00AD7DA2">
        <w:rPr>
          <w:b/>
          <w:bCs/>
          <w:lang w:val="ru-RU"/>
        </w:rPr>
        <w:t>)</w:t>
      </w:r>
      <w:r w:rsidRPr="00AD7DA2">
        <w:rPr>
          <w:lang w:val="ru-RU"/>
        </w:rPr>
        <w:t xml:space="preserve"> — заменяет одно значение на другое во всей строке.</w:t>
      </w:r>
    </w:p>
    <w:p w14:paraId="247696F0" w14:textId="77777777" w:rsidR="00AD7DA2" w:rsidRPr="00AD7DA2" w:rsidRDefault="00AD7DA2" w:rsidP="00AD7DA2">
      <w:pPr>
        <w:numPr>
          <w:ilvl w:val="0"/>
          <w:numId w:val="1"/>
        </w:numPr>
        <w:rPr>
          <w:lang w:val="ru-RU"/>
        </w:rPr>
      </w:pPr>
      <w:r w:rsidRPr="00AD7DA2">
        <w:rPr>
          <w:b/>
          <w:bCs/>
        </w:rPr>
        <w:t>find</w:t>
      </w:r>
      <w:r w:rsidRPr="00AD7DA2">
        <w:rPr>
          <w:b/>
          <w:bCs/>
          <w:lang w:val="ru-RU"/>
        </w:rPr>
        <w:t>(</w:t>
      </w:r>
      <w:r w:rsidRPr="00AD7DA2">
        <w:rPr>
          <w:b/>
          <w:bCs/>
        </w:rPr>
        <w:t>sub</w:t>
      </w:r>
      <w:r w:rsidRPr="00AD7DA2">
        <w:rPr>
          <w:b/>
          <w:bCs/>
          <w:lang w:val="ru-RU"/>
        </w:rPr>
        <w:t>)</w:t>
      </w:r>
      <w:r w:rsidRPr="00AD7DA2">
        <w:rPr>
          <w:lang w:val="ru-RU"/>
        </w:rPr>
        <w:t xml:space="preserve"> — возвращает индекс первого вхождения подстроки или -1, если её нет.</w:t>
      </w:r>
    </w:p>
    <w:p w14:paraId="74894E0D" w14:textId="77777777" w:rsidR="00AD7DA2" w:rsidRPr="00AD7DA2" w:rsidRDefault="00AD7DA2" w:rsidP="00AD7DA2">
      <w:r w:rsidRPr="00AD7DA2">
        <w:pict w14:anchorId="5446CEF5">
          <v:rect id="_x0000_i1063" style="width:0;height:1.5pt" o:hralign="center" o:hrstd="t" o:hr="t" fillcolor="#a0a0a0" stroked="f"/>
        </w:pict>
      </w:r>
    </w:p>
    <w:p w14:paraId="528432E5" w14:textId="77777777" w:rsidR="00AD7DA2" w:rsidRPr="00AD7DA2" w:rsidRDefault="00AD7DA2" w:rsidP="00AD7DA2">
      <w:pPr>
        <w:rPr>
          <w:b/>
          <w:bCs/>
          <w:lang w:val="ru-RU"/>
        </w:rPr>
      </w:pPr>
      <w:r w:rsidRPr="00AD7DA2">
        <w:rPr>
          <w:b/>
          <w:bCs/>
          <w:lang w:val="ru-RU"/>
        </w:rPr>
        <w:t>4. Как посчитать количество вхождений подстроки?</w:t>
      </w:r>
    </w:p>
    <w:p w14:paraId="34A163DE" w14:textId="77777777" w:rsidR="00AD7DA2" w:rsidRPr="00AD7DA2" w:rsidRDefault="00AD7DA2" w:rsidP="00AD7DA2">
      <w:proofErr w:type="spellStart"/>
      <w:r w:rsidRPr="00AD7DA2">
        <w:t>Через</w:t>
      </w:r>
      <w:proofErr w:type="spellEnd"/>
      <w:r w:rsidRPr="00AD7DA2">
        <w:t xml:space="preserve"> </w:t>
      </w:r>
      <w:proofErr w:type="spellStart"/>
      <w:r w:rsidRPr="00AD7DA2">
        <w:t>метод</w:t>
      </w:r>
      <w:proofErr w:type="spellEnd"/>
      <w:r w:rsidRPr="00AD7DA2">
        <w:t>:</w:t>
      </w:r>
    </w:p>
    <w:p w14:paraId="2E810BF9" w14:textId="77777777" w:rsidR="00AD7DA2" w:rsidRPr="00AD7DA2" w:rsidRDefault="00AD7DA2" w:rsidP="00AD7DA2">
      <w:proofErr w:type="spellStart"/>
      <w:proofErr w:type="gramStart"/>
      <w:r w:rsidRPr="00AD7DA2">
        <w:t>string.count</w:t>
      </w:r>
      <w:proofErr w:type="spellEnd"/>
      <w:proofErr w:type="gramEnd"/>
      <w:r w:rsidRPr="00AD7DA2">
        <w:t>(substring)</w:t>
      </w:r>
    </w:p>
    <w:p w14:paraId="27B51E82" w14:textId="77777777" w:rsidR="00AD7DA2" w:rsidRPr="00AD7DA2" w:rsidRDefault="00AD7DA2" w:rsidP="00AD7DA2">
      <w:r w:rsidRPr="00AD7DA2">
        <w:pict w14:anchorId="3B7E60ED">
          <v:rect id="_x0000_i1064" style="width:0;height:1.5pt" o:hralign="center" o:hrstd="t" o:hr="t" fillcolor="#a0a0a0" stroked="f"/>
        </w:pict>
      </w:r>
    </w:p>
    <w:p w14:paraId="6A602CE7" w14:textId="77777777" w:rsidR="00AD7DA2" w:rsidRPr="00AD7DA2" w:rsidRDefault="00AD7DA2" w:rsidP="00AD7DA2">
      <w:pPr>
        <w:rPr>
          <w:b/>
          <w:bCs/>
          <w:lang w:val="ru-RU"/>
        </w:rPr>
      </w:pPr>
      <w:r w:rsidRPr="00AD7DA2">
        <w:rPr>
          <w:b/>
          <w:bCs/>
          <w:lang w:val="ru-RU"/>
        </w:rPr>
        <w:t xml:space="preserve">5. Чем отличается </w:t>
      </w:r>
      <w:r w:rsidRPr="00AD7DA2">
        <w:rPr>
          <w:b/>
          <w:bCs/>
        </w:rPr>
        <w:t>upper</w:t>
      </w:r>
      <w:r w:rsidRPr="00AD7DA2">
        <w:rPr>
          <w:b/>
          <w:bCs/>
          <w:lang w:val="ru-RU"/>
        </w:rPr>
        <w:t xml:space="preserve">() от </w:t>
      </w:r>
      <w:r w:rsidRPr="00AD7DA2">
        <w:rPr>
          <w:b/>
          <w:bCs/>
        </w:rPr>
        <w:t>capitalize</w:t>
      </w:r>
      <w:r w:rsidRPr="00AD7DA2">
        <w:rPr>
          <w:b/>
          <w:bCs/>
          <w:lang w:val="ru-RU"/>
        </w:rPr>
        <w:t>()?</w:t>
      </w:r>
    </w:p>
    <w:p w14:paraId="06A7854B" w14:textId="77777777" w:rsidR="00AD7DA2" w:rsidRPr="00AD7DA2" w:rsidRDefault="00AD7DA2" w:rsidP="00AD7DA2">
      <w:pPr>
        <w:numPr>
          <w:ilvl w:val="0"/>
          <w:numId w:val="2"/>
        </w:numPr>
        <w:rPr>
          <w:lang w:val="ru-RU"/>
        </w:rPr>
      </w:pPr>
      <w:proofErr w:type="gramStart"/>
      <w:r w:rsidRPr="00AD7DA2">
        <w:rPr>
          <w:b/>
          <w:bCs/>
        </w:rPr>
        <w:t>upper</w:t>
      </w:r>
      <w:r w:rsidRPr="00AD7DA2">
        <w:rPr>
          <w:b/>
          <w:bCs/>
          <w:lang w:val="ru-RU"/>
        </w:rPr>
        <w:t>(</w:t>
      </w:r>
      <w:proofErr w:type="gramEnd"/>
      <w:r w:rsidRPr="00AD7DA2">
        <w:rPr>
          <w:b/>
          <w:bCs/>
          <w:lang w:val="ru-RU"/>
        </w:rPr>
        <w:t>)</w:t>
      </w:r>
      <w:r w:rsidRPr="00AD7DA2">
        <w:rPr>
          <w:lang w:val="ru-RU"/>
        </w:rPr>
        <w:t xml:space="preserve"> — переводит все буквы строки в верхний регистр.</w:t>
      </w:r>
    </w:p>
    <w:p w14:paraId="63B14CE2" w14:textId="77777777" w:rsidR="00AD7DA2" w:rsidRPr="00AD7DA2" w:rsidRDefault="00AD7DA2" w:rsidP="00AD7DA2">
      <w:pPr>
        <w:numPr>
          <w:ilvl w:val="0"/>
          <w:numId w:val="2"/>
        </w:numPr>
        <w:rPr>
          <w:lang w:val="ru-RU"/>
        </w:rPr>
      </w:pPr>
      <w:proofErr w:type="gramStart"/>
      <w:r w:rsidRPr="00AD7DA2">
        <w:rPr>
          <w:b/>
          <w:bCs/>
        </w:rPr>
        <w:t>capitalize</w:t>
      </w:r>
      <w:r w:rsidRPr="00AD7DA2">
        <w:rPr>
          <w:b/>
          <w:bCs/>
          <w:lang w:val="ru-RU"/>
        </w:rPr>
        <w:t>(</w:t>
      </w:r>
      <w:proofErr w:type="gramEnd"/>
      <w:r w:rsidRPr="00AD7DA2">
        <w:rPr>
          <w:b/>
          <w:bCs/>
          <w:lang w:val="ru-RU"/>
        </w:rPr>
        <w:t>)</w:t>
      </w:r>
      <w:r w:rsidRPr="00AD7DA2">
        <w:rPr>
          <w:lang w:val="ru-RU"/>
        </w:rPr>
        <w:t xml:space="preserve"> — только первая буква становится заглавной, остальные — строчными.</w:t>
      </w:r>
    </w:p>
    <w:p w14:paraId="23DF749D" w14:textId="77777777" w:rsidR="00AD7DA2" w:rsidRPr="00AD7DA2" w:rsidRDefault="00AD7DA2" w:rsidP="00AD7DA2">
      <w:r w:rsidRPr="00AD7DA2">
        <w:pict w14:anchorId="7A59285B">
          <v:rect id="_x0000_i1065" style="width:0;height:1.5pt" o:hralign="center" o:hrstd="t" o:hr="t" fillcolor="#a0a0a0" stroked="f"/>
        </w:pict>
      </w:r>
    </w:p>
    <w:p w14:paraId="4E895DD6" w14:textId="77777777" w:rsidR="00AD7DA2" w:rsidRPr="00AD7DA2" w:rsidRDefault="00AD7DA2" w:rsidP="00AD7DA2">
      <w:pPr>
        <w:rPr>
          <w:b/>
          <w:bCs/>
          <w:lang w:val="ru-RU"/>
        </w:rPr>
      </w:pPr>
      <w:r w:rsidRPr="00AD7DA2">
        <w:rPr>
          <w:b/>
          <w:bCs/>
          <w:lang w:val="ru-RU"/>
        </w:rPr>
        <w:t xml:space="preserve">6. Что возвращает </w:t>
      </w:r>
      <w:proofErr w:type="spellStart"/>
      <w:r w:rsidRPr="00AD7DA2">
        <w:rPr>
          <w:b/>
          <w:bCs/>
        </w:rPr>
        <w:t>ord</w:t>
      </w:r>
      <w:proofErr w:type="spellEnd"/>
      <w:r w:rsidRPr="00AD7DA2">
        <w:rPr>
          <w:b/>
          <w:bCs/>
          <w:lang w:val="ru-RU"/>
        </w:rPr>
        <w:t xml:space="preserve">() и </w:t>
      </w:r>
      <w:r w:rsidRPr="00AD7DA2">
        <w:rPr>
          <w:b/>
          <w:bCs/>
        </w:rPr>
        <w:t>chr</w:t>
      </w:r>
      <w:r w:rsidRPr="00AD7DA2">
        <w:rPr>
          <w:b/>
          <w:bCs/>
          <w:lang w:val="ru-RU"/>
        </w:rPr>
        <w:t>()?</w:t>
      </w:r>
    </w:p>
    <w:p w14:paraId="06E1BA6E" w14:textId="77777777" w:rsidR="00AD7DA2" w:rsidRPr="00AD7DA2" w:rsidRDefault="00AD7DA2" w:rsidP="00AD7DA2">
      <w:pPr>
        <w:numPr>
          <w:ilvl w:val="0"/>
          <w:numId w:val="3"/>
        </w:numPr>
      </w:pPr>
      <w:proofErr w:type="spellStart"/>
      <w:r w:rsidRPr="00AD7DA2">
        <w:rPr>
          <w:b/>
          <w:bCs/>
        </w:rPr>
        <w:t>ord</w:t>
      </w:r>
      <w:proofErr w:type="spellEnd"/>
      <w:r w:rsidRPr="00AD7DA2">
        <w:rPr>
          <w:b/>
          <w:bCs/>
        </w:rPr>
        <w:t>('A')</w:t>
      </w:r>
      <w:r w:rsidRPr="00AD7DA2">
        <w:t xml:space="preserve"> → 65 — </w:t>
      </w:r>
      <w:proofErr w:type="spellStart"/>
      <w:r w:rsidRPr="00AD7DA2">
        <w:t>код</w:t>
      </w:r>
      <w:proofErr w:type="spellEnd"/>
      <w:r w:rsidRPr="00AD7DA2">
        <w:t xml:space="preserve"> </w:t>
      </w:r>
      <w:proofErr w:type="spellStart"/>
      <w:r w:rsidRPr="00AD7DA2">
        <w:t>символа</w:t>
      </w:r>
      <w:proofErr w:type="spellEnd"/>
      <w:r w:rsidRPr="00AD7DA2">
        <w:t>.</w:t>
      </w:r>
    </w:p>
    <w:p w14:paraId="1CB9BFB7" w14:textId="77777777" w:rsidR="00AD7DA2" w:rsidRPr="00AD7DA2" w:rsidRDefault="00AD7DA2" w:rsidP="00AD7DA2">
      <w:pPr>
        <w:numPr>
          <w:ilvl w:val="0"/>
          <w:numId w:val="3"/>
        </w:numPr>
        <w:rPr>
          <w:lang w:val="ru-RU"/>
        </w:rPr>
      </w:pPr>
      <w:proofErr w:type="gramStart"/>
      <w:r w:rsidRPr="00AD7DA2">
        <w:rPr>
          <w:b/>
          <w:bCs/>
        </w:rPr>
        <w:lastRenderedPageBreak/>
        <w:t>chr</w:t>
      </w:r>
      <w:r w:rsidRPr="00AD7DA2">
        <w:rPr>
          <w:b/>
          <w:bCs/>
          <w:lang w:val="ru-RU"/>
        </w:rPr>
        <w:t>(</w:t>
      </w:r>
      <w:proofErr w:type="gramEnd"/>
      <w:r w:rsidRPr="00AD7DA2">
        <w:rPr>
          <w:b/>
          <w:bCs/>
          <w:lang w:val="ru-RU"/>
        </w:rPr>
        <w:t>65)</w:t>
      </w:r>
      <w:r w:rsidRPr="00AD7DA2">
        <w:rPr>
          <w:lang w:val="ru-RU"/>
        </w:rPr>
        <w:t xml:space="preserve"> → '</w:t>
      </w:r>
      <w:r w:rsidRPr="00AD7DA2">
        <w:t>A</w:t>
      </w:r>
      <w:r w:rsidRPr="00AD7DA2">
        <w:rPr>
          <w:lang w:val="ru-RU"/>
        </w:rPr>
        <w:t>' — символ по этому коду.</w:t>
      </w:r>
    </w:p>
    <w:p w14:paraId="1CFC9A56" w14:textId="77777777" w:rsidR="00AD7DA2" w:rsidRPr="00AD7DA2" w:rsidRDefault="00AD7DA2" w:rsidP="00AD7DA2">
      <w:r w:rsidRPr="00AD7DA2">
        <w:pict w14:anchorId="496E171B">
          <v:rect id="_x0000_i1066" style="width:0;height:1.5pt" o:hralign="center" o:hrstd="t" o:hr="t" fillcolor="#a0a0a0" stroked="f"/>
        </w:pict>
      </w:r>
    </w:p>
    <w:p w14:paraId="21B99A54" w14:textId="77777777" w:rsidR="00AD7DA2" w:rsidRPr="00AD7DA2" w:rsidRDefault="00AD7DA2" w:rsidP="00AD7DA2">
      <w:pPr>
        <w:rPr>
          <w:b/>
          <w:bCs/>
          <w:lang w:val="ru-RU"/>
        </w:rPr>
      </w:pPr>
      <w:r w:rsidRPr="00AD7DA2">
        <w:rPr>
          <w:b/>
          <w:bCs/>
          <w:lang w:val="ru-RU"/>
        </w:rPr>
        <w:t>7. Как проверить, начинается ли строка с определённого слова?</w:t>
      </w:r>
    </w:p>
    <w:p w14:paraId="68624E1F" w14:textId="77777777" w:rsidR="00AD7DA2" w:rsidRPr="00AD7DA2" w:rsidRDefault="00AD7DA2" w:rsidP="00AD7DA2">
      <w:proofErr w:type="spellStart"/>
      <w:r w:rsidRPr="00AD7DA2">
        <w:t>Использовать</w:t>
      </w:r>
      <w:proofErr w:type="spellEnd"/>
      <w:r w:rsidRPr="00AD7DA2">
        <w:t xml:space="preserve"> </w:t>
      </w:r>
      <w:proofErr w:type="spellStart"/>
      <w:r w:rsidRPr="00AD7DA2">
        <w:t>метод</w:t>
      </w:r>
      <w:proofErr w:type="spellEnd"/>
      <w:r w:rsidRPr="00AD7DA2">
        <w:t>:</w:t>
      </w:r>
    </w:p>
    <w:p w14:paraId="1E5BF1A7" w14:textId="77777777" w:rsidR="00AD7DA2" w:rsidRPr="00AD7DA2" w:rsidRDefault="00AD7DA2" w:rsidP="00AD7DA2">
      <w:proofErr w:type="spellStart"/>
      <w:proofErr w:type="gramStart"/>
      <w:r w:rsidRPr="00AD7DA2">
        <w:t>string.startswith</w:t>
      </w:r>
      <w:proofErr w:type="spellEnd"/>
      <w:proofErr w:type="gramEnd"/>
      <w:r w:rsidRPr="00AD7DA2">
        <w:t>(word)</w:t>
      </w:r>
    </w:p>
    <w:p w14:paraId="485246D8" w14:textId="77777777" w:rsidR="00AD7DA2" w:rsidRPr="00AD7DA2" w:rsidRDefault="00AD7DA2" w:rsidP="00AD7DA2">
      <w:r w:rsidRPr="00AD7DA2">
        <w:pict w14:anchorId="1F793DF4">
          <v:rect id="_x0000_i1067" style="width:0;height:1.5pt" o:hralign="center" o:hrstd="t" o:hr="t" fillcolor="#a0a0a0" stroked="f"/>
        </w:pict>
      </w:r>
    </w:p>
    <w:p w14:paraId="1774A8A2" w14:textId="77777777" w:rsidR="00AD7DA2" w:rsidRPr="00AD7DA2" w:rsidRDefault="00AD7DA2" w:rsidP="00AD7DA2">
      <w:pPr>
        <w:rPr>
          <w:b/>
          <w:bCs/>
          <w:lang w:val="ru-RU"/>
        </w:rPr>
      </w:pPr>
      <w:r w:rsidRPr="00AD7DA2">
        <w:rPr>
          <w:b/>
          <w:bCs/>
          <w:lang w:val="ru-RU"/>
        </w:rPr>
        <w:t>8. Почему важно фильтровать вводимые пользователем данные?</w:t>
      </w:r>
    </w:p>
    <w:p w14:paraId="7176125C" w14:textId="77777777" w:rsidR="00AD7DA2" w:rsidRPr="00AD7DA2" w:rsidRDefault="00AD7DA2" w:rsidP="00AD7DA2">
      <w:proofErr w:type="spellStart"/>
      <w:r w:rsidRPr="00AD7DA2">
        <w:t>Чтобы</w:t>
      </w:r>
      <w:proofErr w:type="spellEnd"/>
      <w:r w:rsidRPr="00AD7DA2">
        <w:t xml:space="preserve"> </w:t>
      </w:r>
      <w:proofErr w:type="spellStart"/>
      <w:r w:rsidRPr="00AD7DA2">
        <w:t>предотвратить</w:t>
      </w:r>
      <w:proofErr w:type="spellEnd"/>
      <w:r w:rsidRPr="00AD7DA2">
        <w:t>:</w:t>
      </w:r>
    </w:p>
    <w:p w14:paraId="59AB4683" w14:textId="77777777" w:rsidR="00AD7DA2" w:rsidRPr="00AD7DA2" w:rsidRDefault="00AD7DA2" w:rsidP="00AD7DA2">
      <w:pPr>
        <w:numPr>
          <w:ilvl w:val="0"/>
          <w:numId w:val="4"/>
        </w:numPr>
      </w:pPr>
      <w:proofErr w:type="spellStart"/>
      <w:r w:rsidRPr="00AD7DA2">
        <w:t>ошибки</w:t>
      </w:r>
      <w:proofErr w:type="spellEnd"/>
      <w:r w:rsidRPr="00AD7DA2">
        <w:t xml:space="preserve"> </w:t>
      </w:r>
      <w:proofErr w:type="spellStart"/>
      <w:r w:rsidRPr="00AD7DA2">
        <w:t>программы</w:t>
      </w:r>
      <w:proofErr w:type="spellEnd"/>
      <w:r w:rsidRPr="00AD7DA2">
        <w:t>,</w:t>
      </w:r>
    </w:p>
    <w:p w14:paraId="1ABCE96E" w14:textId="77777777" w:rsidR="00AD7DA2" w:rsidRPr="00AD7DA2" w:rsidRDefault="00AD7DA2" w:rsidP="00AD7DA2">
      <w:pPr>
        <w:numPr>
          <w:ilvl w:val="0"/>
          <w:numId w:val="4"/>
        </w:numPr>
      </w:pPr>
      <w:proofErr w:type="spellStart"/>
      <w:r w:rsidRPr="00AD7DA2">
        <w:t>некорректный</w:t>
      </w:r>
      <w:proofErr w:type="spellEnd"/>
      <w:r w:rsidRPr="00AD7DA2">
        <w:t xml:space="preserve"> </w:t>
      </w:r>
      <w:proofErr w:type="spellStart"/>
      <w:r w:rsidRPr="00AD7DA2">
        <w:t>формат</w:t>
      </w:r>
      <w:proofErr w:type="spellEnd"/>
      <w:r w:rsidRPr="00AD7DA2">
        <w:t xml:space="preserve"> </w:t>
      </w:r>
      <w:proofErr w:type="spellStart"/>
      <w:r w:rsidRPr="00AD7DA2">
        <w:t>данных</w:t>
      </w:r>
      <w:proofErr w:type="spellEnd"/>
      <w:r w:rsidRPr="00AD7DA2">
        <w:t>,</w:t>
      </w:r>
    </w:p>
    <w:p w14:paraId="5C53F2A2" w14:textId="77777777" w:rsidR="00AD7DA2" w:rsidRPr="00AD7DA2" w:rsidRDefault="00AD7DA2" w:rsidP="00AD7DA2">
      <w:pPr>
        <w:numPr>
          <w:ilvl w:val="0"/>
          <w:numId w:val="4"/>
        </w:numPr>
        <w:rPr>
          <w:lang w:val="ru-RU"/>
        </w:rPr>
      </w:pPr>
      <w:r w:rsidRPr="00AD7DA2">
        <w:rPr>
          <w:lang w:val="ru-RU"/>
        </w:rPr>
        <w:t>вредоносный код (</w:t>
      </w:r>
      <w:r w:rsidRPr="00AD7DA2">
        <w:t>SQL</w:t>
      </w:r>
      <w:r w:rsidRPr="00AD7DA2">
        <w:rPr>
          <w:lang w:val="ru-RU"/>
        </w:rPr>
        <w:t>-инъекции, скрипты),</w:t>
      </w:r>
    </w:p>
    <w:p w14:paraId="1B900A3E" w14:textId="77777777" w:rsidR="00AD7DA2" w:rsidRPr="00AD7DA2" w:rsidRDefault="00AD7DA2" w:rsidP="00AD7DA2">
      <w:pPr>
        <w:numPr>
          <w:ilvl w:val="0"/>
          <w:numId w:val="4"/>
        </w:numPr>
      </w:pPr>
      <w:proofErr w:type="spellStart"/>
      <w:r w:rsidRPr="00AD7DA2">
        <w:t>сбои</w:t>
      </w:r>
      <w:proofErr w:type="spellEnd"/>
      <w:r w:rsidRPr="00AD7DA2">
        <w:t xml:space="preserve"> и </w:t>
      </w:r>
      <w:proofErr w:type="spellStart"/>
      <w:r w:rsidRPr="00AD7DA2">
        <w:t>уязвимости</w:t>
      </w:r>
      <w:proofErr w:type="spellEnd"/>
      <w:r w:rsidRPr="00AD7DA2">
        <w:t>.</w:t>
      </w:r>
    </w:p>
    <w:p w14:paraId="7FE5BABF" w14:textId="77777777" w:rsidR="00AD7DA2" w:rsidRPr="00AD7DA2" w:rsidRDefault="00AD7DA2" w:rsidP="00AD7DA2">
      <w:pPr>
        <w:rPr>
          <w:lang w:val="ru-RU"/>
        </w:rPr>
      </w:pPr>
      <w:r w:rsidRPr="00AD7DA2">
        <w:rPr>
          <w:lang w:val="ru-RU"/>
        </w:rPr>
        <w:t>Фильтрация делает программу безопасной и надёжной.</w:t>
      </w:r>
    </w:p>
    <w:p w14:paraId="0948AB0B" w14:textId="77777777" w:rsidR="00AD7DA2" w:rsidRPr="00AD7DA2" w:rsidRDefault="00AD7DA2" w:rsidP="00AD7DA2">
      <w:pPr>
        <w:rPr>
          <w:lang w:val="ru-RU"/>
        </w:rPr>
      </w:pPr>
    </w:p>
    <w:sectPr w:rsidR="00AD7DA2" w:rsidRPr="00AD7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FEEF6" w14:textId="77777777" w:rsidR="003835C6" w:rsidRDefault="003835C6" w:rsidP="00AD7DA2">
      <w:pPr>
        <w:spacing w:after="0" w:line="240" w:lineRule="auto"/>
      </w:pPr>
      <w:r>
        <w:separator/>
      </w:r>
    </w:p>
  </w:endnote>
  <w:endnote w:type="continuationSeparator" w:id="0">
    <w:p w14:paraId="0E024974" w14:textId="77777777" w:rsidR="003835C6" w:rsidRDefault="003835C6" w:rsidP="00AD7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2C92F" w14:textId="77777777" w:rsidR="003835C6" w:rsidRDefault="003835C6" w:rsidP="00AD7DA2">
      <w:pPr>
        <w:spacing w:after="0" w:line="240" w:lineRule="auto"/>
      </w:pPr>
      <w:r>
        <w:separator/>
      </w:r>
    </w:p>
  </w:footnote>
  <w:footnote w:type="continuationSeparator" w:id="0">
    <w:p w14:paraId="502A3AF3" w14:textId="77777777" w:rsidR="003835C6" w:rsidRDefault="003835C6" w:rsidP="00AD7D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C62CF"/>
    <w:multiLevelType w:val="multilevel"/>
    <w:tmpl w:val="E938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05FE8"/>
    <w:multiLevelType w:val="multilevel"/>
    <w:tmpl w:val="42D2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1B5817"/>
    <w:multiLevelType w:val="multilevel"/>
    <w:tmpl w:val="488C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F86BD6"/>
    <w:multiLevelType w:val="multilevel"/>
    <w:tmpl w:val="A2CE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852948">
    <w:abstractNumId w:val="2"/>
  </w:num>
  <w:num w:numId="2" w16cid:durableId="202330540">
    <w:abstractNumId w:val="0"/>
  </w:num>
  <w:num w:numId="3" w16cid:durableId="1685788632">
    <w:abstractNumId w:val="3"/>
  </w:num>
  <w:num w:numId="4" w16cid:durableId="279454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A2"/>
    <w:rsid w:val="000E0A73"/>
    <w:rsid w:val="003835C6"/>
    <w:rsid w:val="006B56D1"/>
    <w:rsid w:val="00A761E1"/>
    <w:rsid w:val="00AD7DA2"/>
    <w:rsid w:val="00E1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C21F5"/>
  <w15:chartTrackingRefBased/>
  <w15:docId w15:val="{39891597-9E52-453D-8F7B-CC2D105A9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D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7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DA2"/>
  </w:style>
  <w:style w:type="paragraph" w:styleId="Footer">
    <w:name w:val="footer"/>
    <w:basedOn w:val="Normal"/>
    <w:link w:val="FooterChar"/>
    <w:uiPriority w:val="99"/>
    <w:unhideWhenUsed/>
    <w:rsid w:val="00AD7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2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1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8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6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80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2025-11-14T17:36:00Z</dcterms:created>
  <dcterms:modified xsi:type="dcterms:W3CDTF">2025-11-14T17:44:00Z</dcterms:modified>
</cp:coreProperties>
</file>