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9CD14" w14:textId="61B0D05A" w:rsidR="00F12C76" w:rsidRDefault="00C77201" w:rsidP="00C77201">
      <w:pPr>
        <w:pStyle w:val="a7"/>
        <w:numPr>
          <w:ilvl w:val="0"/>
          <w:numId w:val="1"/>
        </w:numPr>
        <w:spacing w:after="0"/>
        <w:jc w:val="both"/>
      </w:pPr>
      <w:r w:rsidRPr="00C77201">
        <w:t>Что представляет собой строка в Python?</w:t>
      </w:r>
    </w:p>
    <w:p w14:paraId="008AA38C" w14:textId="66922AAE" w:rsidR="00C77201" w:rsidRDefault="00C77201" w:rsidP="00C77201">
      <w:pPr>
        <w:spacing w:after="0"/>
        <w:jc w:val="both"/>
      </w:pPr>
      <w:r w:rsidRPr="00C77201">
        <w:t>Строка в Python представляет собой тип строковых данных</w:t>
      </w:r>
      <w:r>
        <w:t xml:space="preserve"> </w:t>
      </w:r>
      <w:r w:rsidRPr="00C77201">
        <w:t>-</w:t>
      </w:r>
      <w:r>
        <w:t xml:space="preserve"> </w:t>
      </w:r>
      <w:proofErr w:type="spellStart"/>
      <w:r w:rsidRPr="00C77201">
        <w:t>str</w:t>
      </w:r>
      <w:proofErr w:type="spellEnd"/>
      <w:r w:rsidRPr="00C77201">
        <w:t>. Строки относятся к неизменяемым типам данных</w:t>
      </w:r>
      <w:r>
        <w:t>.</w:t>
      </w:r>
    </w:p>
    <w:p w14:paraId="0996A475" w14:textId="4A826595" w:rsidR="00C77201" w:rsidRDefault="00C77201" w:rsidP="00C77201">
      <w:pPr>
        <w:spacing w:after="0"/>
        <w:jc w:val="both"/>
      </w:pPr>
    </w:p>
    <w:p w14:paraId="7A482E89" w14:textId="77777777" w:rsidR="00C77201" w:rsidRDefault="00C77201" w:rsidP="00C77201">
      <w:pPr>
        <w:pStyle w:val="a7"/>
        <w:numPr>
          <w:ilvl w:val="0"/>
          <w:numId w:val="1"/>
        </w:numPr>
        <w:spacing w:after="0"/>
        <w:jc w:val="both"/>
      </w:pPr>
      <w:r w:rsidRPr="00C77201">
        <w:t xml:space="preserve">Что такое </w:t>
      </w:r>
      <w:proofErr w:type="spellStart"/>
      <w:r w:rsidRPr="00C77201">
        <w:t>Unicode</w:t>
      </w:r>
      <w:proofErr w:type="spellEnd"/>
      <w:r w:rsidRPr="00C77201">
        <w:t xml:space="preserve"> и зачем он используется?</w:t>
      </w:r>
    </w:p>
    <w:p w14:paraId="2262C6C0" w14:textId="7F9F55E9" w:rsidR="00C77201" w:rsidRDefault="00C77201" w:rsidP="00C77201">
      <w:pPr>
        <w:spacing w:after="0"/>
        <w:jc w:val="both"/>
      </w:pPr>
      <w:r w:rsidRPr="00C77201">
        <w:t>Юникод представляет собой набор цифровых символов, которые включают в себя знаки почти всех письменных языков мира.</w:t>
      </w:r>
      <w:r w:rsidRPr="00C77201">
        <w:t xml:space="preserve"> </w:t>
      </w:r>
      <w:r w:rsidRPr="00C77201">
        <w:t>Применение этого стандарта позволяет закодировать очень большое число символов из разных систем письменности: в документах, закодированных по стандарту Юникод, могут соседствовать китайские иероглифы, математические символы, буквы греческого алфавита, латиницы и кириллицы, символы музыкальной нотной нотации.</w:t>
      </w:r>
    </w:p>
    <w:p w14:paraId="5A4B88A5" w14:textId="77777777" w:rsidR="00C77201" w:rsidRDefault="00C77201" w:rsidP="00C77201">
      <w:pPr>
        <w:spacing w:after="0"/>
        <w:jc w:val="both"/>
      </w:pPr>
    </w:p>
    <w:p w14:paraId="54E002E9" w14:textId="0B557A9C" w:rsidR="00C77201" w:rsidRDefault="00C77201" w:rsidP="00C77201">
      <w:pPr>
        <w:pStyle w:val="a7"/>
        <w:numPr>
          <w:ilvl w:val="0"/>
          <w:numId w:val="1"/>
        </w:numPr>
        <w:spacing w:after="0"/>
        <w:jc w:val="both"/>
      </w:pPr>
      <w:r w:rsidRPr="00C77201">
        <w:t xml:space="preserve">Что делают методы </w:t>
      </w:r>
      <w:proofErr w:type="spellStart"/>
      <w:proofErr w:type="gramStart"/>
      <w:r w:rsidRPr="00C77201">
        <w:t>strip</w:t>
      </w:r>
      <w:proofErr w:type="spellEnd"/>
      <w:r w:rsidRPr="00C77201">
        <w:t>(</w:t>
      </w:r>
      <w:proofErr w:type="gramEnd"/>
      <w:r w:rsidRPr="00C77201">
        <w:t xml:space="preserve">), </w:t>
      </w:r>
      <w:proofErr w:type="spellStart"/>
      <w:proofErr w:type="gramStart"/>
      <w:r w:rsidRPr="00C77201">
        <w:t>replace</w:t>
      </w:r>
      <w:proofErr w:type="spellEnd"/>
      <w:r w:rsidRPr="00C77201">
        <w:t>(</w:t>
      </w:r>
      <w:proofErr w:type="gramEnd"/>
      <w:r w:rsidRPr="00C77201">
        <w:t xml:space="preserve">), </w:t>
      </w:r>
      <w:proofErr w:type="spellStart"/>
      <w:proofErr w:type="gramStart"/>
      <w:r w:rsidRPr="00C77201">
        <w:t>find</w:t>
      </w:r>
      <w:proofErr w:type="spellEnd"/>
      <w:r w:rsidRPr="00C77201">
        <w:t>(</w:t>
      </w:r>
      <w:proofErr w:type="gramEnd"/>
      <w:r w:rsidRPr="00C77201">
        <w:t>)?</w:t>
      </w:r>
    </w:p>
    <w:p w14:paraId="338853A8" w14:textId="11E1F0B0" w:rsidR="00C77201" w:rsidRDefault="00C77201" w:rsidP="00C77201">
      <w:pPr>
        <w:spacing w:after="0"/>
        <w:jc w:val="both"/>
      </w:pPr>
      <w:r w:rsidRPr="00C77201">
        <w:t>Метод </w:t>
      </w:r>
      <w:proofErr w:type="spellStart"/>
      <w:r w:rsidRPr="00C77201">
        <w:t>find</w:t>
      </w:r>
      <w:proofErr w:type="spellEnd"/>
      <w:r w:rsidRPr="00C77201">
        <w:t>(&lt;</w:t>
      </w:r>
      <w:proofErr w:type="spellStart"/>
      <w:r w:rsidRPr="00C77201">
        <w:t>sub</w:t>
      </w:r>
      <w:proofErr w:type="spellEnd"/>
      <w:proofErr w:type="gramStart"/>
      <w:r w:rsidRPr="00C77201">
        <w:t>&gt;,&lt;</w:t>
      </w:r>
      <w:proofErr w:type="spellStart"/>
      <w:proofErr w:type="gramEnd"/>
      <w:r w:rsidRPr="00C77201">
        <w:t>start</w:t>
      </w:r>
      <w:proofErr w:type="spellEnd"/>
      <w:proofErr w:type="gramStart"/>
      <w:r w:rsidRPr="00C77201">
        <w:t>&gt;,&lt;</w:t>
      </w:r>
      <w:proofErr w:type="spellStart"/>
      <w:proofErr w:type="gramEnd"/>
      <w:r w:rsidRPr="00C77201">
        <w:t>end</w:t>
      </w:r>
      <w:proofErr w:type="spellEnd"/>
      <w:r w:rsidRPr="00C77201">
        <w:t>&gt;) находит </w:t>
      </w:r>
      <w:proofErr w:type="spellStart"/>
      <w:r w:rsidRPr="00C77201">
        <w:t>индекспервого</w:t>
      </w:r>
      <w:proofErr w:type="spellEnd"/>
      <w:r>
        <w:t xml:space="preserve"> </w:t>
      </w:r>
      <w:r w:rsidRPr="00C77201">
        <w:t>вхождения подстроки &lt;</w:t>
      </w:r>
      <w:proofErr w:type="spellStart"/>
      <w:r w:rsidRPr="00C77201">
        <w:t>sub</w:t>
      </w:r>
      <w:proofErr w:type="spellEnd"/>
      <w:r w:rsidRPr="00C77201">
        <w:t>&gt; в исходной строке s. Если строка s не содержит подстроки &lt;</w:t>
      </w:r>
      <w:proofErr w:type="spellStart"/>
      <w:r w:rsidRPr="00C77201">
        <w:t>sub</w:t>
      </w:r>
      <w:proofErr w:type="spellEnd"/>
      <w:r w:rsidRPr="00C77201">
        <w:t>&gt;, то метод возвращает значение -1.</w:t>
      </w:r>
    </w:p>
    <w:p w14:paraId="2D2371C7" w14:textId="455F30D5" w:rsidR="00C77201" w:rsidRDefault="00C77201" w:rsidP="00C77201">
      <w:pPr>
        <w:spacing w:after="0"/>
        <w:jc w:val="both"/>
      </w:pPr>
      <w:r w:rsidRPr="00C77201">
        <w:t>Метод </w:t>
      </w:r>
      <w:proofErr w:type="spellStart"/>
      <w:proofErr w:type="gramStart"/>
      <w:r w:rsidRPr="00C77201">
        <w:t>strip</w:t>
      </w:r>
      <w:proofErr w:type="spellEnd"/>
      <w:r w:rsidRPr="00C77201">
        <w:t>(</w:t>
      </w:r>
      <w:proofErr w:type="gramEnd"/>
      <w:r w:rsidRPr="00C77201">
        <w:t>) возвращает копию строки s у которой удалены </w:t>
      </w:r>
      <w:proofErr w:type="gramStart"/>
      <w:r w:rsidRPr="00C77201">
        <w:t>все пробелы</w:t>
      </w:r>
      <w:proofErr w:type="gramEnd"/>
      <w:r w:rsidRPr="00C77201">
        <w:t xml:space="preserve"> стоящие в начале и конце строки</w:t>
      </w:r>
      <w:r>
        <w:t>.</w:t>
      </w:r>
    </w:p>
    <w:p w14:paraId="2E0873EA" w14:textId="3C355BFF" w:rsidR="00C77201" w:rsidRDefault="00C77201" w:rsidP="00C77201">
      <w:pPr>
        <w:spacing w:after="0"/>
        <w:jc w:val="both"/>
      </w:pPr>
      <w:r w:rsidRPr="00C77201">
        <w:t>Метод </w:t>
      </w:r>
      <w:proofErr w:type="spellStart"/>
      <w:r w:rsidRPr="00C77201">
        <w:t>replace</w:t>
      </w:r>
      <w:proofErr w:type="spellEnd"/>
      <w:r w:rsidRPr="00C77201">
        <w:t>(&lt;</w:t>
      </w:r>
      <w:proofErr w:type="spellStart"/>
      <w:r w:rsidRPr="00C77201">
        <w:t>old</w:t>
      </w:r>
      <w:proofErr w:type="spellEnd"/>
      <w:proofErr w:type="gramStart"/>
      <w:r w:rsidRPr="00C77201">
        <w:t>&gt;,&lt;</w:t>
      </w:r>
      <w:proofErr w:type="spellStart"/>
      <w:proofErr w:type="gramEnd"/>
      <w:r w:rsidRPr="00C77201">
        <w:t>new</w:t>
      </w:r>
      <w:proofErr w:type="spellEnd"/>
      <w:r w:rsidRPr="00C77201">
        <w:t>&gt;) возвращает копию со всеми вхождениями подстроки &lt;</w:t>
      </w:r>
      <w:proofErr w:type="spellStart"/>
      <w:r w:rsidRPr="00C77201">
        <w:t>old</w:t>
      </w:r>
      <w:proofErr w:type="spellEnd"/>
      <w:r w:rsidRPr="00C77201">
        <w:t>&gt;, замененными на &lt;</w:t>
      </w:r>
      <w:proofErr w:type="spellStart"/>
      <w:r w:rsidRPr="00C77201">
        <w:t>new</w:t>
      </w:r>
      <w:proofErr w:type="spellEnd"/>
      <w:proofErr w:type="gramStart"/>
      <w:r w:rsidRPr="00C77201">
        <w:t>&gt;.Метод</w:t>
      </w:r>
      <w:proofErr w:type="gramEnd"/>
      <w:r w:rsidRPr="00C77201">
        <w:t> </w:t>
      </w:r>
      <w:proofErr w:type="spellStart"/>
      <w:proofErr w:type="gramStart"/>
      <w:r w:rsidRPr="00C77201">
        <w:t>replace</w:t>
      </w:r>
      <w:proofErr w:type="spellEnd"/>
      <w:r w:rsidRPr="00C77201">
        <w:t>(</w:t>
      </w:r>
      <w:proofErr w:type="gramEnd"/>
      <w:r w:rsidRPr="00C77201">
        <w:t>) может принимать опциональный третий аргумент &lt;</w:t>
      </w:r>
      <w:proofErr w:type="spellStart"/>
      <w:r w:rsidRPr="00C77201">
        <w:t>count</w:t>
      </w:r>
      <w:proofErr w:type="spellEnd"/>
      <w:proofErr w:type="gramStart"/>
      <w:r w:rsidRPr="00C77201">
        <w:t>&gt;,  который</w:t>
      </w:r>
      <w:proofErr w:type="gramEnd"/>
      <w:r w:rsidRPr="00C77201">
        <w:t xml:space="preserve"> определяет количество замен.</w:t>
      </w:r>
    </w:p>
    <w:p w14:paraId="1CF1E198" w14:textId="77777777" w:rsidR="00C77201" w:rsidRDefault="00C77201" w:rsidP="00C77201">
      <w:pPr>
        <w:spacing w:after="0"/>
        <w:jc w:val="both"/>
      </w:pPr>
    </w:p>
    <w:p w14:paraId="69697F99" w14:textId="560785B2" w:rsidR="00C77201" w:rsidRDefault="000A531C" w:rsidP="000A531C">
      <w:pPr>
        <w:pStyle w:val="a7"/>
        <w:numPr>
          <w:ilvl w:val="0"/>
          <w:numId w:val="1"/>
        </w:numPr>
        <w:spacing w:after="0"/>
        <w:jc w:val="both"/>
      </w:pPr>
      <w:r w:rsidRPr="000A531C">
        <w:t>Как посчитать количество вхождений подстроки?</w:t>
      </w:r>
    </w:p>
    <w:p w14:paraId="1477E136" w14:textId="61BB73FB" w:rsidR="000A531C" w:rsidRDefault="000A531C" w:rsidP="000A531C">
      <w:pPr>
        <w:spacing w:after="0"/>
        <w:jc w:val="both"/>
      </w:pPr>
      <w:r w:rsidRPr="000A531C">
        <w:t>Метод </w:t>
      </w:r>
      <w:proofErr w:type="spellStart"/>
      <w:r w:rsidRPr="000A531C">
        <w:t>count</w:t>
      </w:r>
      <w:proofErr w:type="spellEnd"/>
      <w:r w:rsidRPr="000A531C">
        <w:t>(&lt;</w:t>
      </w:r>
      <w:proofErr w:type="spellStart"/>
      <w:r w:rsidRPr="000A531C">
        <w:t>sub</w:t>
      </w:r>
      <w:proofErr w:type="spellEnd"/>
      <w:proofErr w:type="gramStart"/>
      <w:r w:rsidRPr="000A531C">
        <w:t>&gt;,&lt;</w:t>
      </w:r>
      <w:proofErr w:type="spellStart"/>
      <w:proofErr w:type="gramEnd"/>
      <w:r w:rsidRPr="000A531C">
        <w:t>start</w:t>
      </w:r>
      <w:proofErr w:type="spellEnd"/>
      <w:proofErr w:type="gramStart"/>
      <w:r w:rsidRPr="000A531C">
        <w:t>&gt;,&lt;</w:t>
      </w:r>
      <w:proofErr w:type="spellStart"/>
      <w:proofErr w:type="gramEnd"/>
      <w:r w:rsidRPr="000A531C">
        <w:t>end</w:t>
      </w:r>
      <w:proofErr w:type="spellEnd"/>
      <w:r w:rsidRPr="000A531C">
        <w:t>&gt;) считает количество непересекающихся вхождений подстроки &lt;</w:t>
      </w:r>
      <w:proofErr w:type="spellStart"/>
      <w:r w:rsidRPr="000A531C">
        <w:t>sub</w:t>
      </w:r>
      <w:proofErr w:type="spellEnd"/>
      <w:r w:rsidRPr="000A531C">
        <w:t>&gt; в исходную строку.</w:t>
      </w:r>
    </w:p>
    <w:p w14:paraId="31C1BA6E" w14:textId="77777777" w:rsidR="00C77201" w:rsidRDefault="00C77201" w:rsidP="00C77201">
      <w:pPr>
        <w:spacing w:after="0"/>
        <w:jc w:val="both"/>
      </w:pPr>
    </w:p>
    <w:p w14:paraId="5B62BA9A" w14:textId="78BA3CB3" w:rsidR="000A531C" w:rsidRDefault="000A531C" w:rsidP="000A531C">
      <w:pPr>
        <w:pStyle w:val="a7"/>
        <w:numPr>
          <w:ilvl w:val="0"/>
          <w:numId w:val="1"/>
        </w:numPr>
        <w:spacing w:after="0"/>
        <w:jc w:val="both"/>
      </w:pPr>
      <w:r w:rsidRPr="000A531C">
        <w:t xml:space="preserve">Чем отличается </w:t>
      </w:r>
      <w:proofErr w:type="spellStart"/>
      <w:proofErr w:type="gramStart"/>
      <w:r w:rsidRPr="000A531C">
        <w:t>upper</w:t>
      </w:r>
      <w:proofErr w:type="spellEnd"/>
      <w:r w:rsidRPr="000A531C">
        <w:t>(</w:t>
      </w:r>
      <w:proofErr w:type="gramEnd"/>
      <w:r w:rsidRPr="000A531C">
        <w:t xml:space="preserve">) от </w:t>
      </w:r>
      <w:proofErr w:type="spellStart"/>
      <w:proofErr w:type="gramStart"/>
      <w:r w:rsidRPr="000A531C">
        <w:t>capitalize</w:t>
      </w:r>
      <w:proofErr w:type="spellEnd"/>
      <w:r w:rsidRPr="000A531C">
        <w:t>(</w:t>
      </w:r>
      <w:proofErr w:type="gramEnd"/>
      <w:r w:rsidRPr="000A531C">
        <w:t>)?</w:t>
      </w:r>
    </w:p>
    <w:p w14:paraId="55D9BC28" w14:textId="2873A5CE" w:rsidR="000A531C" w:rsidRDefault="000A531C" w:rsidP="000A531C">
      <w:pPr>
        <w:spacing w:after="0"/>
        <w:jc w:val="both"/>
      </w:pPr>
      <w:r>
        <w:t>Метод </w:t>
      </w:r>
      <w:proofErr w:type="spellStart"/>
      <w:proofErr w:type="gramStart"/>
      <w:r>
        <w:t>capitalize</w:t>
      </w:r>
      <w:proofErr w:type="spellEnd"/>
      <w:r>
        <w:t>(</w:t>
      </w:r>
      <w:proofErr w:type="gramEnd"/>
      <w:r>
        <w:t xml:space="preserve">) возвращает копию </w:t>
      </w:r>
      <w:proofErr w:type="gramStart"/>
      <w:r>
        <w:t>строки ,</w:t>
      </w:r>
      <w:proofErr w:type="gramEnd"/>
      <w:r>
        <w:t xml:space="preserve"> в которой первый символ имеет верхний регистр, а все остальные символы имеют нижний регистр.</w:t>
      </w:r>
    </w:p>
    <w:p w14:paraId="1792E079" w14:textId="64772BC4" w:rsidR="000A531C" w:rsidRDefault="000A531C" w:rsidP="000A531C">
      <w:pPr>
        <w:spacing w:after="0"/>
        <w:jc w:val="both"/>
      </w:pPr>
      <w:r w:rsidRPr="000A531C">
        <w:t>Метод </w:t>
      </w:r>
      <w:proofErr w:type="spellStart"/>
      <w:proofErr w:type="gramStart"/>
      <w:r w:rsidRPr="000A531C">
        <w:t>upper</w:t>
      </w:r>
      <w:proofErr w:type="spellEnd"/>
      <w:r w:rsidRPr="000A531C">
        <w:t>(</w:t>
      </w:r>
      <w:proofErr w:type="gramEnd"/>
      <w:r w:rsidRPr="000A531C">
        <w:t xml:space="preserve">) возвращает копию </w:t>
      </w:r>
      <w:proofErr w:type="gramStart"/>
      <w:r w:rsidRPr="000A531C">
        <w:t>строки ,</w:t>
      </w:r>
      <w:proofErr w:type="gramEnd"/>
      <w:r w:rsidRPr="000A531C">
        <w:t xml:space="preserve"> в которой все символы имеют верхний регистр</w:t>
      </w:r>
      <w:r>
        <w:t>.</w:t>
      </w:r>
    </w:p>
    <w:p w14:paraId="2FAC49D9" w14:textId="77777777" w:rsidR="000A531C" w:rsidRDefault="000A531C" w:rsidP="000A531C">
      <w:pPr>
        <w:spacing w:after="0"/>
        <w:jc w:val="both"/>
      </w:pPr>
    </w:p>
    <w:p w14:paraId="23913BD4" w14:textId="2247CE4A" w:rsidR="000A531C" w:rsidRDefault="000A531C" w:rsidP="000A531C">
      <w:pPr>
        <w:pStyle w:val="a7"/>
        <w:numPr>
          <w:ilvl w:val="0"/>
          <w:numId w:val="1"/>
        </w:numPr>
        <w:spacing w:after="0"/>
        <w:jc w:val="both"/>
      </w:pPr>
      <w:r w:rsidRPr="000A531C">
        <w:t xml:space="preserve">Что возвращает </w:t>
      </w:r>
      <w:proofErr w:type="spellStart"/>
      <w:proofErr w:type="gramStart"/>
      <w:r w:rsidRPr="000A531C">
        <w:t>ord</w:t>
      </w:r>
      <w:proofErr w:type="spellEnd"/>
      <w:r w:rsidRPr="000A531C">
        <w:t>(</w:t>
      </w:r>
      <w:proofErr w:type="gramEnd"/>
      <w:r w:rsidRPr="000A531C">
        <w:t xml:space="preserve">) и </w:t>
      </w:r>
      <w:proofErr w:type="spellStart"/>
      <w:proofErr w:type="gramStart"/>
      <w:r w:rsidRPr="000A531C">
        <w:t>chr</w:t>
      </w:r>
      <w:proofErr w:type="spellEnd"/>
      <w:r w:rsidRPr="000A531C">
        <w:t>(</w:t>
      </w:r>
      <w:proofErr w:type="gramEnd"/>
      <w:r w:rsidRPr="000A531C">
        <w:t>)?</w:t>
      </w:r>
    </w:p>
    <w:p w14:paraId="1D6AB5FB" w14:textId="26C752CF" w:rsidR="000A531C" w:rsidRDefault="000A531C" w:rsidP="000A531C">
      <w:pPr>
        <w:spacing w:after="0"/>
        <w:jc w:val="both"/>
      </w:pPr>
      <w:r w:rsidRPr="000A531C">
        <w:t>Функция </w:t>
      </w:r>
      <w:proofErr w:type="spellStart"/>
      <w:r w:rsidRPr="000A531C">
        <w:t>ord</w:t>
      </w:r>
      <w:proofErr w:type="spellEnd"/>
      <w:r w:rsidRPr="000A531C">
        <w:t xml:space="preserve"> позволяет определить код некоторого символа в таблице символов </w:t>
      </w:r>
      <w:proofErr w:type="spellStart"/>
      <w:r w:rsidRPr="000A531C">
        <w:t>Unicode</w:t>
      </w:r>
      <w:proofErr w:type="spellEnd"/>
      <w:r w:rsidRPr="000A531C">
        <w:t>.</w:t>
      </w:r>
      <w:r w:rsidRPr="000A531C">
        <w:t xml:space="preserve"> </w:t>
      </w:r>
      <w:r w:rsidRPr="000A531C">
        <w:t>Функция </w:t>
      </w:r>
      <w:proofErr w:type="spellStart"/>
      <w:r w:rsidRPr="000A531C">
        <w:t>chr</w:t>
      </w:r>
      <w:proofErr w:type="spellEnd"/>
      <w:r w:rsidRPr="000A531C">
        <w:t> позволяет определить по коду символа сам символ.</w:t>
      </w:r>
    </w:p>
    <w:p w14:paraId="400E70C3" w14:textId="77777777" w:rsidR="000A531C" w:rsidRDefault="000A531C" w:rsidP="000A531C">
      <w:pPr>
        <w:spacing w:after="0"/>
        <w:jc w:val="both"/>
      </w:pPr>
    </w:p>
    <w:p w14:paraId="6119A98D" w14:textId="05016259" w:rsidR="000A531C" w:rsidRDefault="000A531C" w:rsidP="000A531C">
      <w:pPr>
        <w:pStyle w:val="a7"/>
        <w:numPr>
          <w:ilvl w:val="0"/>
          <w:numId w:val="1"/>
        </w:numPr>
        <w:spacing w:after="0"/>
        <w:jc w:val="both"/>
      </w:pPr>
      <w:r w:rsidRPr="000A531C">
        <w:t>Как проверить, начинается ли строка с определённого слова?</w:t>
      </w:r>
    </w:p>
    <w:p w14:paraId="06A50D71" w14:textId="134C8F96" w:rsidR="000A531C" w:rsidRDefault="000A531C" w:rsidP="000A531C">
      <w:pPr>
        <w:spacing w:after="0"/>
        <w:jc w:val="both"/>
      </w:pPr>
      <w:r w:rsidRPr="000A531C">
        <w:t>Метод </w:t>
      </w:r>
      <w:proofErr w:type="spellStart"/>
      <w:r w:rsidRPr="000A531C">
        <w:t>startswith</w:t>
      </w:r>
      <w:proofErr w:type="spellEnd"/>
      <w:r w:rsidRPr="000A531C">
        <w:t>(&lt;</w:t>
      </w:r>
      <w:proofErr w:type="spellStart"/>
      <w:r w:rsidRPr="000A531C">
        <w:t>suffix</w:t>
      </w:r>
      <w:proofErr w:type="spellEnd"/>
      <w:r w:rsidRPr="000A531C">
        <w:t>&gt;, &lt;</w:t>
      </w:r>
      <w:proofErr w:type="spellStart"/>
      <w:r w:rsidRPr="000A531C">
        <w:t>start</w:t>
      </w:r>
      <w:proofErr w:type="spellEnd"/>
      <w:r w:rsidRPr="000A531C">
        <w:t>&gt;, &lt;</w:t>
      </w:r>
      <w:proofErr w:type="spellStart"/>
      <w:r w:rsidRPr="000A531C">
        <w:t>end</w:t>
      </w:r>
      <w:proofErr w:type="spellEnd"/>
      <w:r w:rsidRPr="000A531C">
        <w:t>&gt;) определяет начинается ли исходная строка s подстрокой &lt;</w:t>
      </w:r>
      <w:proofErr w:type="spellStart"/>
      <w:r w:rsidRPr="000A531C">
        <w:t>suffix</w:t>
      </w:r>
      <w:proofErr w:type="spellEnd"/>
      <w:r w:rsidRPr="000A531C">
        <w:t>&gt;. Если исходная строка начинается с подстроки &lt;</w:t>
      </w:r>
      <w:proofErr w:type="spellStart"/>
      <w:r w:rsidRPr="000A531C">
        <w:t>suffix</w:t>
      </w:r>
      <w:proofErr w:type="spellEnd"/>
      <w:proofErr w:type="gramStart"/>
      <w:r w:rsidRPr="000A531C">
        <w:t>&gt;,метод</w:t>
      </w:r>
      <w:proofErr w:type="gramEnd"/>
      <w:r w:rsidRPr="000A531C">
        <w:t xml:space="preserve"> возвращает значение True, а если нет, </w:t>
      </w:r>
      <w:proofErr w:type="gramStart"/>
      <w:r w:rsidRPr="000A531C">
        <w:t>то  </w:t>
      </w:r>
      <w:proofErr w:type="spellStart"/>
      <w:r w:rsidRPr="000A531C">
        <w:t>False</w:t>
      </w:r>
      <w:proofErr w:type="spellEnd"/>
      <w:proofErr w:type="gramEnd"/>
      <w:r w:rsidRPr="000A531C">
        <w:t>.</w:t>
      </w:r>
    </w:p>
    <w:p w14:paraId="0BC42DE0" w14:textId="77777777" w:rsidR="000A531C" w:rsidRDefault="000A531C" w:rsidP="000A531C">
      <w:pPr>
        <w:spacing w:after="0"/>
        <w:jc w:val="both"/>
      </w:pPr>
    </w:p>
    <w:p w14:paraId="7E8283CB" w14:textId="06A68003" w:rsidR="000A531C" w:rsidRDefault="000A531C" w:rsidP="000A531C">
      <w:pPr>
        <w:pStyle w:val="a7"/>
        <w:numPr>
          <w:ilvl w:val="0"/>
          <w:numId w:val="1"/>
        </w:numPr>
        <w:spacing w:after="0"/>
        <w:jc w:val="both"/>
      </w:pPr>
      <w:r w:rsidRPr="000A531C">
        <w:lastRenderedPageBreak/>
        <w:t>Почему важно фильтровать вводимые пользователем данные?</w:t>
      </w:r>
    </w:p>
    <w:p w14:paraId="726E25A1" w14:textId="18DA43AA" w:rsidR="000A531C" w:rsidRDefault="000A531C" w:rsidP="000A531C">
      <w:pPr>
        <w:spacing w:after="0"/>
        <w:jc w:val="both"/>
      </w:pPr>
      <w:r>
        <w:t>Предотвращения ошибок в программе (например, если ожидается число, а введена строка</w:t>
      </w:r>
      <w:proofErr w:type="gramStart"/>
      <w:r>
        <w:t>)</w:t>
      </w:r>
      <w:r>
        <w:t>.</w:t>
      </w:r>
      <w:r>
        <w:t>Обеспечения</w:t>
      </w:r>
      <w:proofErr w:type="gramEnd"/>
      <w:r>
        <w:t xml:space="preserve"> безопасности, чтобы избежать выполнения вредоносного кода или SQL-</w:t>
      </w:r>
      <w:proofErr w:type="spellStart"/>
      <w:proofErr w:type="gramStart"/>
      <w:r>
        <w:t>инъекций.Гарантии</w:t>
      </w:r>
      <w:proofErr w:type="spellEnd"/>
      <w:proofErr w:type="gramEnd"/>
      <w:r>
        <w:t xml:space="preserve"> корректности обработки данных и логики программы.</w:t>
      </w:r>
    </w:p>
    <w:sectPr w:rsidR="000A53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C1758A"/>
    <w:multiLevelType w:val="hybridMultilevel"/>
    <w:tmpl w:val="7046AD30"/>
    <w:lvl w:ilvl="0" w:tplc="93B2C1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48781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201"/>
    <w:rsid w:val="000A531C"/>
    <w:rsid w:val="001672B8"/>
    <w:rsid w:val="006C0B77"/>
    <w:rsid w:val="008242FF"/>
    <w:rsid w:val="00870751"/>
    <w:rsid w:val="00922C48"/>
    <w:rsid w:val="00AE36F6"/>
    <w:rsid w:val="00B915B7"/>
    <w:rsid w:val="00C7720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319F7"/>
  <w15:chartTrackingRefBased/>
  <w15:docId w15:val="{60F29FFD-B679-43E9-9CCA-2CB7399A6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772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72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720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720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720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720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720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720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720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7720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7720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7720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77201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77201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77201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77201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77201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77201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772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772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720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772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772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7201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7720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77201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7720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77201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7720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1</cp:revision>
  <dcterms:created xsi:type="dcterms:W3CDTF">2025-11-11T09:43:00Z</dcterms:created>
  <dcterms:modified xsi:type="dcterms:W3CDTF">2025-11-11T10:14:00Z</dcterms:modified>
</cp:coreProperties>
</file>