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Какие свойства множеств отличают их от списков?</w:t>
      </w:r>
    </w:p>
    <w:p>
      <w:r>
        <w:t>Множества неупорядоченные и содержат только уникальные элементы.</w:t>
      </w:r>
    </w:p>
    <w:p/>
    <w:p>
      <w:r>
        <w:t>2. Можно ли добавить в множество список или словарь? Почему?</w:t>
      </w:r>
    </w:p>
    <w:p>
      <w:r>
        <w:t>Нет, нельзя, потому что они изменяемые (mutable) и не могут быть элементами множества.</w:t>
      </w:r>
    </w:p>
    <w:p/>
    <w:p>
      <w:r>
        <w:t>3. Чем отличается remove() от discard()?</w:t>
      </w:r>
    </w:p>
    <w:p>
      <w:r>
        <w:t>remove() вызывает ошибку, если элемента нет; discard() не вызывает ошибку.</w:t>
      </w:r>
    </w:p>
    <w:p/>
    <w:p>
      <w:r>
        <w:t>4. В чём разница между union() и оператором |?</w:t>
      </w:r>
    </w:p>
    <w:p>
      <w:r>
        <w:t>Разницы нет по смыслу, оба создают объединение множеств.</w:t>
      </w:r>
    </w:p>
    <w:p/>
    <w:p>
      <w:r>
        <w:t>5. Что вернёт операция A ^ B?</w:t>
      </w:r>
    </w:p>
    <w:p>
      <w:r>
        <w:t>Возвращает элементы, которые есть только в одном из множеств (симметричная разность).</w:t>
      </w:r>
    </w:p>
    <w:p/>
    <w:p>
      <w:r>
        <w:t>6. Как работает метод intersection_update()?</w:t>
      </w:r>
    </w:p>
    <w:p>
      <w:r>
        <w:t>Оставляет в множестве только те элементы, которые есть в обоих множествах.</w:t>
      </w:r>
    </w:p>
    <w:p/>
    <w:p>
      <w:r>
        <w:t>7. Какие методы модифицируют множество, а какие возвращают новое?</w:t>
      </w:r>
    </w:p>
    <w:p>
      <w:r>
        <w:t>Модифицируют: add(), remove(), discard(), intersection_update(), difference_update(), symmetric_difference_update()</w:t>
      </w:r>
    </w:p>
    <w:p>
      <w:r>
        <w:t>Возвращают новое: union(), intersection(), difference(), symmetric_difference()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