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bookmarkStart w:id="0" w:name="bookmark91"/>
      <w:r w:rsidRPr="0036114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МИНОБРНАУКИ РОССИИ</w:t>
      </w: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14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</w:t>
      </w: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14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высшего образования</w:t>
      </w: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14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«Санкт-Петербургский государственный экономический университет»</w:t>
      </w: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ind w:firstLine="540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361142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УТВЕРЖДАЮ</w:t>
      </w: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strike/>
          <w:sz w:val="28"/>
          <w:szCs w:val="28"/>
          <w:lang w:eastAsia="ru-RU" w:bidi="ru-RU"/>
        </w:rPr>
      </w:pPr>
      <w:r w:rsidRPr="0036114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Проректор по учебной и методической работе</w:t>
      </w: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ind w:firstLine="540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ind w:firstLine="540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14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____________В.Г. </w:t>
      </w:r>
      <w:proofErr w:type="spellStart"/>
      <w:r w:rsidRPr="0036114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Шубаева</w:t>
      </w:r>
      <w:proofErr w:type="spellEnd"/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ind w:firstLine="540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14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«____» ______________20____г.</w:t>
      </w: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61142" w:rsidRPr="00361142" w:rsidRDefault="00361142" w:rsidP="00361142">
      <w:pPr>
        <w:widowControl w:val="0"/>
        <w:tabs>
          <w:tab w:val="left" w:pos="8505"/>
          <w:tab w:val="left" w:pos="8789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highlight w:val="yellow"/>
          <w:lang w:eastAsia="ru-RU" w:bidi="ru-RU"/>
        </w:rPr>
      </w:pPr>
      <w:r w:rsidRPr="00361142">
        <w:rPr>
          <w:rFonts w:ascii="Times New Roman" w:eastAsia="Times New Roman" w:hAnsi="Times New Roman" w:cs="Times New Roman"/>
          <w:b/>
          <w:spacing w:val="20"/>
          <w:sz w:val="28"/>
          <w:szCs w:val="28"/>
          <w:lang w:eastAsia="ru-RU"/>
        </w:rPr>
        <w:t xml:space="preserve">ТЕОРИЯ ВЕРОЯТНОСТЕЙ И МАТЕМАТИЧЕСКАЯ СТАТИСТИКА </w:t>
      </w:r>
    </w:p>
    <w:p w:rsidR="00361142" w:rsidRDefault="00361142" w:rsidP="00361142">
      <w:pPr>
        <w:widowControl w:val="0"/>
        <w:tabs>
          <w:tab w:val="left" w:pos="708"/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x-none"/>
        </w:rPr>
      </w:pPr>
      <w:r w:rsidRPr="00361142">
        <w:rPr>
          <w:rFonts w:ascii="Times New Roman" w:eastAsia="Calibri" w:hAnsi="Times New Roman" w:cs="Times New Roman"/>
          <w:bCs/>
          <w:sz w:val="28"/>
          <w:szCs w:val="28"/>
          <w:lang w:val="x-none"/>
        </w:rPr>
        <w:t>Рабочая программа дисциплины</w:t>
      </w:r>
    </w:p>
    <w:p w:rsidR="00416CA3" w:rsidRPr="00361142" w:rsidRDefault="00416CA3" w:rsidP="00361142">
      <w:pPr>
        <w:widowControl w:val="0"/>
        <w:tabs>
          <w:tab w:val="left" w:pos="708"/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x-none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416CA3" w:rsidRPr="00361142" w:rsidTr="0035787C">
        <w:tc>
          <w:tcPr>
            <w:tcW w:w="3369" w:type="dxa"/>
            <w:hideMark/>
          </w:tcPr>
          <w:p w:rsidR="00416CA3" w:rsidRPr="00416CA3" w:rsidRDefault="00416CA3" w:rsidP="00416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CA3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6237" w:type="dxa"/>
            <w:hideMark/>
          </w:tcPr>
          <w:p w:rsidR="00416CA3" w:rsidRPr="00416CA3" w:rsidRDefault="00416CA3" w:rsidP="00416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CA3">
              <w:rPr>
                <w:rFonts w:ascii="Times New Roman" w:hAnsi="Times New Roman" w:cs="Times New Roman"/>
                <w:sz w:val="28"/>
                <w:szCs w:val="28"/>
              </w:rPr>
              <w:t>38.03.05 Бизнес-информатика</w:t>
            </w:r>
          </w:p>
        </w:tc>
      </w:tr>
      <w:tr w:rsidR="00416CA3" w:rsidRPr="00361142" w:rsidTr="0035787C">
        <w:tc>
          <w:tcPr>
            <w:tcW w:w="3369" w:type="dxa"/>
            <w:hideMark/>
          </w:tcPr>
          <w:p w:rsidR="00416CA3" w:rsidRPr="00416CA3" w:rsidRDefault="00416CA3" w:rsidP="00416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CA3"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Направленность (профиль) программы </w:t>
            </w:r>
          </w:p>
        </w:tc>
        <w:tc>
          <w:tcPr>
            <w:tcW w:w="6237" w:type="dxa"/>
          </w:tcPr>
          <w:p w:rsidR="00416CA3" w:rsidRPr="00416CA3" w:rsidRDefault="00416CA3" w:rsidP="00416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CA3">
              <w:rPr>
                <w:rFonts w:ascii="Times New Roman" w:hAnsi="Times New Roman" w:cs="Times New Roman"/>
                <w:sz w:val="28"/>
                <w:szCs w:val="28"/>
              </w:rPr>
              <w:t>Деловая аналитика</w:t>
            </w:r>
          </w:p>
        </w:tc>
      </w:tr>
      <w:tr w:rsidR="00416CA3" w:rsidRPr="00361142" w:rsidTr="0035787C">
        <w:trPr>
          <w:trHeight w:val="283"/>
        </w:trPr>
        <w:tc>
          <w:tcPr>
            <w:tcW w:w="3369" w:type="dxa"/>
            <w:hideMark/>
          </w:tcPr>
          <w:p w:rsidR="00416CA3" w:rsidRPr="00416CA3" w:rsidRDefault="00416CA3" w:rsidP="00416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CA3">
              <w:rPr>
                <w:rFonts w:ascii="Times New Roman" w:hAnsi="Times New Roman" w:cs="Times New Roman"/>
                <w:sz w:val="28"/>
                <w:szCs w:val="28"/>
              </w:rPr>
              <w:t>Уровень высшего образования</w:t>
            </w:r>
          </w:p>
        </w:tc>
        <w:tc>
          <w:tcPr>
            <w:tcW w:w="6237" w:type="dxa"/>
          </w:tcPr>
          <w:p w:rsidR="00416CA3" w:rsidRPr="00416CA3" w:rsidRDefault="00416CA3" w:rsidP="00416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CA3">
              <w:rPr>
                <w:rFonts w:ascii="Times New Roman" w:hAnsi="Times New Roman" w:cs="Times New Roman"/>
                <w:sz w:val="28"/>
                <w:szCs w:val="28"/>
              </w:rPr>
              <w:t>бакалавриат</w:t>
            </w:r>
          </w:p>
        </w:tc>
      </w:tr>
    </w:tbl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:rsidR="00361142" w:rsidRPr="00361142" w:rsidRDefault="00416CA3" w:rsidP="0036114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 </w:t>
      </w:r>
      <w:r w:rsidR="00361142" w:rsidRPr="00361142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Форма обучения                  </w:t>
      </w:r>
      <w:r w:rsidR="00DA2ED6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   </w:t>
      </w:r>
      <w:r w:rsidR="00361142" w:rsidRPr="00361142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очная</w:t>
      </w: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:rsidR="00416CA3" w:rsidRDefault="00361142" w:rsidP="0036114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14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Составитель</w:t>
      </w:r>
      <w:r w:rsidRPr="00361142"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  <w:t>(и)</w:t>
      </w:r>
      <w:r w:rsidRPr="0036114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:    </w:t>
      </w:r>
    </w:p>
    <w:p w:rsidR="00416CA3" w:rsidRDefault="00416CA3" w:rsidP="0036114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416CA3" w:rsidRDefault="00361142" w:rsidP="00416C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14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</w:t>
      </w:r>
      <w:r w:rsidRPr="0036114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>/ ст</w:t>
      </w:r>
      <w:r w:rsidR="00416CA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 преподаватель Кондратьева И.В</w:t>
      </w:r>
    </w:p>
    <w:p w:rsidR="00416CA3" w:rsidRDefault="00416CA3" w:rsidP="00416C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61142" w:rsidRPr="00F71138" w:rsidRDefault="00F71138" w:rsidP="00416C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7113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___________  </w:t>
      </w:r>
      <w:r w:rsidR="00416CA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       </w:t>
      </w:r>
      <w:r w:rsidRPr="00F7113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доцент Калинушкина М.Ю.</w:t>
      </w: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14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Санкт-Петербург</w:t>
      </w:r>
    </w:p>
    <w:p w:rsidR="00361142" w:rsidRPr="00361142" w:rsidRDefault="00051F8D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2020</w:t>
      </w: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61142" w:rsidRPr="00361142" w:rsidRDefault="00361142" w:rsidP="00361142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</w:pPr>
      <w:r w:rsidRPr="00361142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>ЛИСТ СОГЛАСОВАНИЯ</w:t>
      </w: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x-none" w:bidi="ru-RU"/>
        </w:rPr>
      </w:pPr>
      <w:r w:rsidRPr="00361142">
        <w:rPr>
          <w:rFonts w:ascii="Times New Roman" w:eastAsia="Times New Roman" w:hAnsi="Times New Roman" w:cs="Times New Roman"/>
          <w:sz w:val="28"/>
          <w:szCs w:val="28"/>
          <w:lang w:eastAsia="x-none" w:bidi="ru-RU"/>
        </w:rPr>
        <w:t>рабочей программы дисциплины</w:t>
      </w: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361142">
        <w:rPr>
          <w:rFonts w:ascii="Times New Roman" w:eastAsia="Times New Roman" w:hAnsi="Times New Roman" w:cs="Times New Roman"/>
          <w:b/>
          <w:sz w:val="28"/>
          <w:szCs w:val="28"/>
          <w:lang w:eastAsia="x-none" w:bidi="ru-RU"/>
        </w:rPr>
        <w:t>«ТЕОРИЯ ВЕРОЯТНОСТЕЙ И МАТЕМАТИЧЕСКАЯ СТАТИСТИКА</w:t>
      </w:r>
      <w:r w:rsidRPr="00361142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»</w:t>
      </w: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 w:bidi="ru-RU"/>
        </w:rPr>
      </w:pPr>
    </w:p>
    <w:p w:rsidR="00361142" w:rsidRPr="00DA2ED6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DA2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образовательной программы направления подготовки </w:t>
      </w:r>
    </w:p>
    <w:p w:rsidR="00361142" w:rsidRPr="00DA2ED6" w:rsidRDefault="00DA2ED6" w:rsidP="00DA2ED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DA2ED6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                                        38.03.05</w:t>
      </w:r>
      <w:r w:rsidRPr="00DA2ED6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ab/>
        <w:t>Бизнес-информатика</w:t>
      </w:r>
      <w:r w:rsidR="00361142" w:rsidRPr="00DA2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, </w:t>
      </w: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DA2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направленность: </w:t>
      </w:r>
      <w:r w:rsidR="00DA2ED6" w:rsidRPr="00DA2ED6">
        <w:rPr>
          <w:rFonts w:ascii="Times New Roman" w:hAnsi="Times New Roman" w:cs="Times New Roman"/>
          <w:bCs/>
          <w:sz w:val="24"/>
          <w:szCs w:val="24"/>
        </w:rPr>
        <w:t xml:space="preserve">Деловая </w:t>
      </w:r>
      <w:r w:rsidR="00F71138" w:rsidRPr="00DA2ED6">
        <w:rPr>
          <w:rFonts w:ascii="Times New Roman" w:hAnsi="Times New Roman" w:cs="Times New Roman"/>
          <w:bCs/>
          <w:sz w:val="24"/>
          <w:szCs w:val="24"/>
        </w:rPr>
        <w:t xml:space="preserve">аналитика </w:t>
      </w:r>
      <w:r w:rsidR="00F71138" w:rsidRPr="00DA2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</w:t>
      </w:r>
      <w:r w:rsidRPr="00DA2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бакалавриат)</w:t>
      </w:r>
    </w:p>
    <w:p w:rsidR="00361142" w:rsidRPr="00361142" w:rsidRDefault="00361142" w:rsidP="00361142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eastAsia="x-none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361142" w:rsidRPr="00361142" w:rsidTr="00CA5F43">
        <w:tc>
          <w:tcPr>
            <w:tcW w:w="9286" w:type="dxa"/>
            <w:gridSpan w:val="2"/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Рабочая программа дисциплины рассмотрена и одобрена на заседании</w:t>
            </w:r>
          </w:p>
        </w:tc>
      </w:tr>
      <w:tr w:rsidR="00361142" w:rsidRPr="00361142" w:rsidTr="00CA5F43">
        <w:tc>
          <w:tcPr>
            <w:tcW w:w="4643" w:type="dxa"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Кафедры </w:t>
            </w:r>
            <w:r w:rsidR="00F7113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высшей математики</w:t>
            </w:r>
          </w:p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643" w:type="dxa"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методического совета факультета</w:t>
            </w:r>
            <w:r w:rsidRPr="00361142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361142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Информатики и прикладной математики</w:t>
            </w:r>
          </w:p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361142" w:rsidRPr="00361142" w:rsidTr="00CA5F43">
        <w:tc>
          <w:tcPr>
            <w:tcW w:w="4643" w:type="dxa"/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протокол № ____ от «___» ___20___г.</w:t>
            </w:r>
          </w:p>
        </w:tc>
        <w:tc>
          <w:tcPr>
            <w:tcW w:w="4643" w:type="dxa"/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протокол №____ от «___» ___20___г.</w:t>
            </w:r>
          </w:p>
        </w:tc>
      </w:tr>
      <w:tr w:rsidR="00361142" w:rsidRPr="00361142" w:rsidTr="00CA5F43">
        <w:tc>
          <w:tcPr>
            <w:tcW w:w="4643" w:type="dxa"/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Заведующий кафедрой</w:t>
            </w:r>
          </w:p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</w:pPr>
          </w:p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___________</w:t>
            </w:r>
            <w:r w:rsidR="00F7113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</w:t>
            </w:r>
            <w:r w:rsidRPr="0036114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ab/>
            </w:r>
            <w:r w:rsidRPr="00361142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/ </w:t>
            </w:r>
            <w:r w:rsidR="00F7113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Савинов Г.В.</w:t>
            </w:r>
          </w:p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643" w:type="dxa"/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Председатель МСФ</w:t>
            </w:r>
          </w:p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</w:pPr>
          </w:p>
          <w:p w:rsidR="00361142" w:rsidRPr="00361142" w:rsidRDefault="00361142" w:rsidP="00416CA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___________</w:t>
            </w:r>
            <w:r w:rsidRPr="0036114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ab/>
            </w:r>
            <w:r w:rsidRPr="00361142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/ </w:t>
            </w:r>
            <w:r w:rsidR="00416CA3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Лебедева Л.Н.</w:t>
            </w:r>
          </w:p>
        </w:tc>
      </w:tr>
    </w:tbl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highlight w:val="yellow"/>
          <w:lang w:eastAsia="x-none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highlight w:val="yellow"/>
          <w:lang w:eastAsia="x-none" w:bidi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678"/>
      </w:tblGrid>
      <w:tr w:rsidR="00361142" w:rsidRPr="00361142" w:rsidTr="00CA5F43">
        <w:tc>
          <w:tcPr>
            <w:tcW w:w="4644" w:type="dxa"/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bidi="ru-RU"/>
              </w:rPr>
            </w:pPr>
            <w:r w:rsidRPr="00361142">
              <w:rPr>
                <w:rFonts w:ascii="Times New Roman" w:eastAsia="Calibri" w:hAnsi="Times New Roman" w:cs="Times New Roman"/>
                <w:sz w:val="28"/>
                <w:szCs w:val="28"/>
                <w:lang w:bidi="ru-RU"/>
              </w:rPr>
              <w:t>Руководитель ОПОП</w:t>
            </w:r>
          </w:p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bidi="ru-RU"/>
              </w:rPr>
            </w:pPr>
            <w:r w:rsidRPr="00361142">
              <w:rPr>
                <w:rFonts w:ascii="Times New Roman" w:eastAsia="Calibri" w:hAnsi="Times New Roman" w:cs="Times New Roman"/>
                <w:sz w:val="20"/>
                <w:szCs w:val="20"/>
                <w:lang w:bidi="ru-RU"/>
              </w:rPr>
              <w:t xml:space="preserve">(содержание тем дисциплины </w:t>
            </w:r>
          </w:p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x-none" w:bidi="ru-RU"/>
              </w:rPr>
            </w:pPr>
            <w:r w:rsidRPr="00361142">
              <w:rPr>
                <w:rFonts w:ascii="Times New Roman" w:eastAsia="Calibri" w:hAnsi="Times New Roman" w:cs="Times New Roman"/>
                <w:sz w:val="20"/>
                <w:szCs w:val="20"/>
                <w:lang w:bidi="ru-RU"/>
              </w:rPr>
              <w:t>результатам освоения ОПОП)</w:t>
            </w:r>
          </w:p>
        </w:tc>
        <w:tc>
          <w:tcPr>
            <w:tcW w:w="4678" w:type="dxa"/>
            <w:vAlign w:val="bottom"/>
            <w:hideMark/>
          </w:tcPr>
          <w:p w:rsidR="00361142" w:rsidRPr="00361142" w:rsidRDefault="00361142" w:rsidP="00416CA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x-none" w:bidi="ru-RU"/>
              </w:rPr>
            </w:pPr>
            <w:r w:rsidRPr="00361142">
              <w:rPr>
                <w:rFonts w:ascii="Times New Roman" w:eastAsia="Calibri" w:hAnsi="Times New Roman" w:cs="Times New Roman"/>
                <w:sz w:val="28"/>
                <w:szCs w:val="28"/>
                <w:lang w:bidi="ru-RU"/>
              </w:rPr>
              <w:t>__________ /</w:t>
            </w:r>
            <w:r w:rsidR="00416CA3">
              <w:rPr>
                <w:rFonts w:ascii="Times New Roman" w:eastAsia="Calibri" w:hAnsi="Times New Roman" w:cs="Times New Roman"/>
                <w:sz w:val="28"/>
                <w:szCs w:val="28"/>
                <w:lang w:bidi="ru-RU"/>
              </w:rPr>
              <w:t>Коршунов И.</w:t>
            </w:r>
            <w:bookmarkStart w:id="1" w:name="_GoBack"/>
            <w:bookmarkEnd w:id="1"/>
            <w:r w:rsidR="00416CA3">
              <w:rPr>
                <w:rFonts w:ascii="Times New Roman" w:eastAsia="Calibri" w:hAnsi="Times New Roman" w:cs="Times New Roman"/>
                <w:sz w:val="28"/>
                <w:szCs w:val="28"/>
                <w:lang w:bidi="ru-RU"/>
              </w:rPr>
              <w:t>Л.</w:t>
            </w:r>
          </w:p>
        </w:tc>
      </w:tr>
      <w:tr w:rsidR="00361142" w:rsidRPr="00361142" w:rsidTr="00CA5F43">
        <w:tc>
          <w:tcPr>
            <w:tcW w:w="4644" w:type="dxa"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x-none" w:bidi="ru-RU"/>
              </w:rPr>
            </w:pPr>
          </w:p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x-none" w:bidi="ru-RU"/>
              </w:rPr>
            </w:pPr>
            <w:r w:rsidRPr="00361142">
              <w:rPr>
                <w:rFonts w:ascii="Times New Roman" w:eastAsia="Calibri" w:hAnsi="Times New Roman" w:cs="Times New Roman"/>
                <w:sz w:val="28"/>
                <w:szCs w:val="28"/>
                <w:lang w:eastAsia="x-none" w:bidi="ru-RU"/>
              </w:rPr>
              <w:t>Директор Библиотеки</w:t>
            </w:r>
          </w:p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x-none" w:bidi="ru-RU"/>
              </w:rPr>
            </w:pPr>
            <w:r w:rsidRPr="00361142">
              <w:rPr>
                <w:rFonts w:ascii="Times New Roman" w:eastAsia="Calibri" w:hAnsi="Times New Roman" w:cs="Times New Roman"/>
                <w:sz w:val="20"/>
                <w:szCs w:val="20"/>
                <w:lang w:bidi="ru-RU"/>
              </w:rPr>
              <w:t>(учебно-методическое обеспечение)</w:t>
            </w:r>
          </w:p>
        </w:tc>
        <w:tc>
          <w:tcPr>
            <w:tcW w:w="4678" w:type="dxa"/>
            <w:vAlign w:val="bottom"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bidi="ru-RU"/>
              </w:rPr>
            </w:pPr>
            <w:r w:rsidRPr="00361142">
              <w:rPr>
                <w:rFonts w:ascii="Times New Roman" w:eastAsia="Calibri" w:hAnsi="Times New Roman" w:cs="Times New Roman"/>
                <w:sz w:val="28"/>
                <w:szCs w:val="28"/>
                <w:lang w:bidi="ru-RU"/>
              </w:rPr>
              <w:t>__________ / Никитина О.В.</w:t>
            </w:r>
          </w:p>
        </w:tc>
      </w:tr>
      <w:tr w:rsidR="00361142" w:rsidRPr="00361142" w:rsidTr="00CA5F43">
        <w:tc>
          <w:tcPr>
            <w:tcW w:w="4644" w:type="dxa"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x-none" w:bidi="ru-RU"/>
              </w:rPr>
            </w:pPr>
          </w:p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x-none" w:bidi="ru-RU"/>
              </w:rPr>
            </w:pPr>
            <w:r w:rsidRPr="00361142">
              <w:rPr>
                <w:rFonts w:ascii="Times New Roman" w:eastAsia="Calibri" w:hAnsi="Times New Roman" w:cs="Times New Roman"/>
                <w:sz w:val="28"/>
                <w:szCs w:val="28"/>
                <w:lang w:eastAsia="x-none" w:bidi="ru-RU"/>
              </w:rPr>
              <w:t>Рецензент</w:t>
            </w:r>
          </w:p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x-none" w:bidi="ru-RU"/>
              </w:rPr>
            </w:pPr>
            <w:r w:rsidRPr="00361142">
              <w:rPr>
                <w:rFonts w:ascii="Times New Roman" w:eastAsia="Calibri" w:hAnsi="Times New Roman" w:cs="Times New Roman"/>
                <w:i/>
                <w:sz w:val="20"/>
                <w:szCs w:val="20"/>
                <w:lang w:bidi="ru-RU"/>
              </w:rPr>
              <w:t xml:space="preserve">(проф., </w:t>
            </w:r>
            <w:proofErr w:type="spellStart"/>
            <w:r w:rsidRPr="00361142">
              <w:rPr>
                <w:rFonts w:ascii="Times New Roman" w:eastAsia="Calibri" w:hAnsi="Times New Roman" w:cs="Times New Roman"/>
                <w:i/>
                <w:sz w:val="20"/>
                <w:szCs w:val="20"/>
                <w:lang w:bidi="ru-RU"/>
              </w:rPr>
              <w:t>СПбГМТУ</w:t>
            </w:r>
            <w:proofErr w:type="spellEnd"/>
            <w:r w:rsidRPr="00361142">
              <w:rPr>
                <w:rFonts w:ascii="Times New Roman" w:eastAsia="Calibri" w:hAnsi="Times New Roman" w:cs="Times New Roman"/>
                <w:i/>
                <w:sz w:val="20"/>
                <w:szCs w:val="20"/>
                <w:lang w:bidi="ru-RU"/>
              </w:rPr>
              <w:t>)</w:t>
            </w:r>
          </w:p>
        </w:tc>
        <w:tc>
          <w:tcPr>
            <w:tcW w:w="4678" w:type="dxa"/>
            <w:vAlign w:val="bottom"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bidi="ru-RU"/>
              </w:rPr>
            </w:pPr>
            <w:r w:rsidRPr="00361142">
              <w:rPr>
                <w:rFonts w:ascii="Times New Roman" w:eastAsia="Calibri" w:hAnsi="Times New Roman" w:cs="Times New Roman"/>
                <w:sz w:val="28"/>
                <w:szCs w:val="28"/>
                <w:lang w:bidi="ru-RU"/>
              </w:rPr>
              <w:t>__________ / Хазанов В. Б.</w:t>
            </w:r>
          </w:p>
        </w:tc>
      </w:tr>
      <w:tr w:rsidR="00361142" w:rsidRPr="00361142" w:rsidTr="00CA5F43">
        <w:tc>
          <w:tcPr>
            <w:tcW w:w="4644" w:type="dxa"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x-none" w:bidi="ru-RU"/>
              </w:rPr>
            </w:pPr>
          </w:p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x-none" w:bidi="ru-RU"/>
              </w:rPr>
            </w:pPr>
            <w:r w:rsidRPr="00361142">
              <w:rPr>
                <w:rFonts w:ascii="Times New Roman" w:eastAsia="Calibri" w:hAnsi="Times New Roman" w:cs="Times New Roman"/>
                <w:sz w:val="28"/>
                <w:szCs w:val="28"/>
                <w:lang w:eastAsia="x-none" w:bidi="ru-RU"/>
              </w:rPr>
              <w:t>Сотрудник УМУ</w:t>
            </w:r>
          </w:p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x-none" w:bidi="ru-RU"/>
              </w:rPr>
            </w:pPr>
            <w:r w:rsidRPr="00361142">
              <w:rPr>
                <w:rFonts w:ascii="Times New Roman" w:eastAsia="Calibri" w:hAnsi="Times New Roman" w:cs="Times New Roman"/>
                <w:sz w:val="20"/>
                <w:szCs w:val="20"/>
                <w:lang w:bidi="ru-RU"/>
              </w:rPr>
              <w:t>(нормоконтроль)</w:t>
            </w:r>
          </w:p>
        </w:tc>
        <w:tc>
          <w:tcPr>
            <w:tcW w:w="4678" w:type="dxa"/>
            <w:vAlign w:val="bottom"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bidi="ru-RU"/>
              </w:rPr>
            </w:pPr>
            <w:r w:rsidRPr="00361142">
              <w:rPr>
                <w:rFonts w:ascii="Times New Roman" w:eastAsia="Calibri" w:hAnsi="Times New Roman" w:cs="Times New Roman"/>
                <w:sz w:val="28"/>
                <w:szCs w:val="28"/>
                <w:lang w:bidi="ru-RU"/>
              </w:rPr>
              <w:t>__________ / __________</w:t>
            </w:r>
          </w:p>
        </w:tc>
      </w:tr>
    </w:tbl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x-none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x-none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36114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page"/>
      </w:r>
      <w:bookmarkEnd w:id="0"/>
    </w:p>
    <w:p w:rsid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lastRenderedPageBreak/>
        <w:t>СОДЕРЖАНИЕ</w:t>
      </w:r>
    </w:p>
    <w:p w:rsidR="00777CD1" w:rsidRDefault="00777CD1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777CD1" w:rsidRPr="00777CD1" w:rsidRDefault="00777CD1" w:rsidP="00777CD1">
      <w:pPr>
        <w:widowControl w:val="0"/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77CD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АННОТАЦИЯ ДИСЦИПЛИНЫ (МОДУЛЯ)</w:t>
      </w:r>
    </w:p>
    <w:p w:rsidR="00361142" w:rsidRPr="00965FC2" w:rsidRDefault="00361142" w:rsidP="00361142">
      <w:pPr>
        <w:tabs>
          <w:tab w:val="left" w:pos="567"/>
          <w:tab w:val="right" w:leader="dot" w:pos="9356"/>
        </w:tabs>
        <w:spacing w:after="100" w:line="276" w:lineRule="auto"/>
        <w:rPr>
          <w:rFonts w:ascii="Calibri" w:eastAsia="Times New Roman" w:hAnsi="Calibri" w:cs="Times New Roman"/>
          <w:noProof/>
          <w:sz w:val="28"/>
          <w:szCs w:val="28"/>
          <w:lang w:eastAsia="ru-RU"/>
        </w:rPr>
      </w:pPr>
      <w:r w:rsidRPr="00965F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fldChar w:fldCharType="begin"/>
      </w:r>
      <w:r w:rsidRPr="00965F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instrText xml:space="preserve"> TOC \o "1-3" \h \z \u </w:instrText>
      </w:r>
      <w:r w:rsidRPr="00965F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fldChar w:fldCharType="separate"/>
      </w:r>
      <w:hyperlink w:anchor="_Toc517767430" w:history="1">
        <w:r w:rsidRPr="00965FC2">
          <w:rPr>
            <w:rFonts w:ascii="Times New Roman" w:eastAsia="Times New Roman" w:hAnsi="Times New Roman" w:cs="Times New Roman"/>
            <w:noProof/>
            <w:sz w:val="28"/>
            <w:szCs w:val="28"/>
            <w:u w:val="single"/>
            <w:lang w:eastAsia="ru-RU"/>
          </w:rPr>
          <w:t>1.</w:t>
        </w:r>
        <w:r w:rsidRPr="00965FC2">
          <w:rPr>
            <w:rFonts w:ascii="Calibri" w:eastAsia="Times New Roman" w:hAnsi="Calibri" w:cs="Times New Roman"/>
            <w:noProof/>
            <w:sz w:val="28"/>
            <w:szCs w:val="28"/>
            <w:lang w:eastAsia="ru-RU"/>
          </w:rPr>
          <w:tab/>
        </w:r>
        <w:r w:rsidRPr="00965FC2">
          <w:rPr>
            <w:rFonts w:ascii="Times New Roman" w:eastAsia="Times New Roman" w:hAnsi="Times New Roman" w:cs="Times New Roman"/>
            <w:noProof/>
            <w:sz w:val="28"/>
            <w:szCs w:val="28"/>
            <w:u w:val="single"/>
            <w:lang w:eastAsia="ru-RU"/>
          </w:rPr>
          <w:t>ЦЕЛЬ И ЗАДАЧИ ДИСЦИПЛИНЫ</w:t>
        </w:r>
        <w:r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ab/>
        </w:r>
        <w:r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begin"/>
        </w:r>
        <w:r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instrText xml:space="preserve"> PAGEREF _Toc517767430 \h </w:instrText>
        </w:r>
        <w:r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</w:r>
        <w:r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separate"/>
        </w:r>
        <w:r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>4</w:t>
        </w:r>
        <w:r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end"/>
        </w:r>
      </w:hyperlink>
    </w:p>
    <w:p w:rsidR="00361142" w:rsidRPr="00965FC2" w:rsidRDefault="00416CA3" w:rsidP="00361142">
      <w:pPr>
        <w:tabs>
          <w:tab w:val="left" w:pos="567"/>
          <w:tab w:val="right" w:leader="dot" w:pos="9356"/>
        </w:tabs>
        <w:spacing w:after="100" w:line="276" w:lineRule="auto"/>
        <w:rPr>
          <w:rFonts w:ascii="Calibri" w:eastAsia="Times New Roman" w:hAnsi="Calibri" w:cs="Times New Roman"/>
          <w:noProof/>
          <w:sz w:val="28"/>
          <w:szCs w:val="28"/>
          <w:lang w:eastAsia="ru-RU"/>
        </w:rPr>
      </w:pPr>
      <w:hyperlink w:anchor="_Toc517767431" w:history="1">
        <w:r w:rsidR="00361142" w:rsidRPr="00965FC2">
          <w:rPr>
            <w:rFonts w:ascii="Times New Roman" w:eastAsia="Times New Roman" w:hAnsi="Times New Roman" w:cs="Times New Roman"/>
            <w:noProof/>
            <w:sz w:val="28"/>
            <w:szCs w:val="28"/>
            <w:u w:val="single"/>
            <w:lang w:eastAsia="ru-RU"/>
          </w:rPr>
          <w:t>2.</w:t>
        </w:r>
        <w:r w:rsidR="00361142" w:rsidRPr="00965FC2">
          <w:rPr>
            <w:rFonts w:ascii="Calibri" w:eastAsia="Times New Roman" w:hAnsi="Calibri" w:cs="Times New Roman"/>
            <w:noProof/>
            <w:sz w:val="28"/>
            <w:szCs w:val="28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sz w:val="28"/>
            <w:szCs w:val="28"/>
            <w:u w:val="single"/>
            <w:lang w:eastAsia="ru-RU"/>
          </w:rPr>
          <w:t>МЕСТО ДИСЦИПЛИНЫ В СТРУКТУРЕ ОПОП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begin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instrText xml:space="preserve"> PAGEREF _Toc517767431 \h </w:instrTex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separate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>4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end"/>
        </w:r>
      </w:hyperlink>
    </w:p>
    <w:p w:rsidR="00361142" w:rsidRPr="00965FC2" w:rsidRDefault="00416CA3" w:rsidP="00361142">
      <w:pPr>
        <w:tabs>
          <w:tab w:val="left" w:pos="567"/>
          <w:tab w:val="right" w:leader="dot" w:pos="9356"/>
        </w:tabs>
        <w:spacing w:after="100" w:line="276" w:lineRule="auto"/>
        <w:rPr>
          <w:rFonts w:ascii="Calibri" w:eastAsia="Times New Roman" w:hAnsi="Calibri" w:cs="Times New Roman"/>
          <w:noProof/>
          <w:sz w:val="28"/>
          <w:szCs w:val="28"/>
          <w:lang w:eastAsia="ru-RU"/>
        </w:rPr>
      </w:pPr>
      <w:hyperlink w:anchor="_Toc517767432" w:history="1">
        <w:r w:rsidR="00361142" w:rsidRPr="00965FC2">
          <w:rPr>
            <w:rFonts w:ascii="Times New Roman" w:eastAsia="Times New Roman" w:hAnsi="Times New Roman" w:cs="Times New Roman"/>
            <w:noProof/>
            <w:sz w:val="28"/>
            <w:szCs w:val="28"/>
            <w:u w:val="single"/>
            <w:lang w:eastAsia="ru-RU"/>
          </w:rPr>
          <w:t>3.</w:t>
        </w:r>
        <w:r w:rsidR="00361142" w:rsidRPr="00965FC2">
          <w:rPr>
            <w:rFonts w:ascii="Calibri" w:eastAsia="Times New Roman" w:hAnsi="Calibri" w:cs="Times New Roman"/>
            <w:noProof/>
            <w:sz w:val="28"/>
            <w:szCs w:val="28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sz w:val="28"/>
            <w:szCs w:val="28"/>
            <w:u w:val="single"/>
            <w:lang w:eastAsia="ru-RU"/>
          </w:rPr>
          <w:t>ПЛАНИРУЕМЫЕ РЕЗУЛЬТАТЫ ОБУЧЕНИЯ ПО ДИСЦИПЛИНЕ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begin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instrText xml:space="preserve"> PAGEREF _Toc517767432 \h </w:instrTex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separate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>4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end"/>
        </w:r>
      </w:hyperlink>
    </w:p>
    <w:p w:rsidR="00361142" w:rsidRPr="00965FC2" w:rsidRDefault="00416CA3" w:rsidP="00361142">
      <w:pPr>
        <w:tabs>
          <w:tab w:val="left" w:pos="567"/>
          <w:tab w:val="right" w:leader="dot" w:pos="9356"/>
        </w:tabs>
        <w:spacing w:after="100" w:line="276" w:lineRule="auto"/>
        <w:rPr>
          <w:rFonts w:ascii="Calibri" w:eastAsia="Times New Roman" w:hAnsi="Calibri" w:cs="Times New Roman"/>
          <w:noProof/>
          <w:sz w:val="28"/>
          <w:szCs w:val="28"/>
          <w:lang w:eastAsia="ru-RU"/>
        </w:rPr>
      </w:pPr>
      <w:hyperlink w:anchor="_Toc517767433" w:history="1">
        <w:r w:rsidR="00361142" w:rsidRPr="00965FC2">
          <w:rPr>
            <w:rFonts w:ascii="Times New Roman" w:eastAsia="Times New Roman" w:hAnsi="Times New Roman" w:cs="Times New Roman"/>
            <w:noProof/>
            <w:sz w:val="28"/>
            <w:szCs w:val="28"/>
            <w:u w:val="single"/>
            <w:lang w:eastAsia="ru-RU"/>
          </w:rPr>
          <w:t>4.</w:t>
        </w:r>
        <w:r w:rsidR="00361142" w:rsidRPr="00965FC2">
          <w:rPr>
            <w:rFonts w:ascii="Calibri" w:eastAsia="Times New Roman" w:hAnsi="Calibri" w:cs="Times New Roman"/>
            <w:noProof/>
            <w:sz w:val="28"/>
            <w:szCs w:val="28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sz w:val="28"/>
            <w:szCs w:val="28"/>
            <w:u w:val="single"/>
            <w:lang w:eastAsia="ru-RU"/>
          </w:rPr>
          <w:t>ОБЪЕМ И СТРУКТУРА ДИСЦИПЛИНЫ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begin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instrText xml:space="preserve"> PAGEREF _Toc517767433 \h </w:instrTex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separate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>4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end"/>
        </w:r>
      </w:hyperlink>
    </w:p>
    <w:p w:rsidR="00361142" w:rsidRPr="00965FC2" w:rsidRDefault="00416CA3" w:rsidP="00361142">
      <w:pPr>
        <w:tabs>
          <w:tab w:val="left" w:pos="567"/>
          <w:tab w:val="right" w:leader="dot" w:pos="9356"/>
        </w:tabs>
        <w:spacing w:after="100" w:line="276" w:lineRule="auto"/>
        <w:rPr>
          <w:rFonts w:ascii="Calibri" w:eastAsia="Times New Roman" w:hAnsi="Calibri" w:cs="Times New Roman"/>
          <w:noProof/>
          <w:sz w:val="28"/>
          <w:szCs w:val="28"/>
          <w:lang w:eastAsia="ru-RU"/>
        </w:rPr>
      </w:pPr>
      <w:hyperlink w:anchor="_Toc517767434" w:history="1">
        <w:r w:rsidR="00361142" w:rsidRPr="00965FC2">
          <w:rPr>
            <w:rFonts w:ascii="Times New Roman" w:eastAsia="Times New Roman" w:hAnsi="Times New Roman" w:cs="Times New Roman"/>
            <w:noProof/>
            <w:sz w:val="28"/>
            <w:szCs w:val="28"/>
            <w:u w:val="single"/>
            <w:lang w:eastAsia="ru-RU"/>
          </w:rPr>
          <w:t>5.</w:t>
        </w:r>
        <w:r w:rsidR="00361142" w:rsidRPr="00965FC2">
          <w:rPr>
            <w:rFonts w:ascii="Calibri" w:eastAsia="Times New Roman" w:hAnsi="Calibri" w:cs="Times New Roman"/>
            <w:noProof/>
            <w:sz w:val="28"/>
            <w:szCs w:val="28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sz w:val="28"/>
            <w:szCs w:val="28"/>
            <w:u w:val="single"/>
            <w:lang w:eastAsia="ru-RU"/>
          </w:rPr>
          <w:t>СОДЕРЖАНИЕ РАЗДЕЛОВ И ТЕМ ДИСЦИПЛИНЫ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begin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instrText xml:space="preserve"> PAGEREF _Toc517767434 \h </w:instrTex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separate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>5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end"/>
        </w:r>
      </w:hyperlink>
    </w:p>
    <w:p w:rsidR="00361142" w:rsidRPr="00965FC2" w:rsidRDefault="00416CA3" w:rsidP="00361142">
      <w:pPr>
        <w:tabs>
          <w:tab w:val="left" w:pos="567"/>
          <w:tab w:val="right" w:leader="dot" w:pos="9356"/>
        </w:tabs>
        <w:spacing w:after="100" w:line="276" w:lineRule="auto"/>
        <w:rPr>
          <w:rFonts w:ascii="Calibri" w:eastAsia="Times New Roman" w:hAnsi="Calibri" w:cs="Times New Roman"/>
          <w:noProof/>
          <w:sz w:val="28"/>
          <w:szCs w:val="28"/>
          <w:lang w:eastAsia="ru-RU"/>
        </w:rPr>
      </w:pPr>
      <w:hyperlink w:anchor="_Toc517767435" w:history="1">
        <w:r w:rsidR="00361142" w:rsidRPr="00965FC2">
          <w:rPr>
            <w:rFonts w:ascii="Times New Roman" w:eastAsia="Times New Roman" w:hAnsi="Times New Roman" w:cs="Times New Roman"/>
            <w:noProof/>
            <w:sz w:val="28"/>
            <w:szCs w:val="28"/>
            <w:u w:val="single"/>
            <w:lang w:eastAsia="ru-RU"/>
          </w:rPr>
          <w:t>6.</w:t>
        </w:r>
        <w:r w:rsidR="00361142" w:rsidRPr="00965FC2">
          <w:rPr>
            <w:rFonts w:ascii="Calibri" w:eastAsia="Times New Roman" w:hAnsi="Calibri" w:cs="Times New Roman"/>
            <w:noProof/>
            <w:sz w:val="28"/>
            <w:szCs w:val="28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sz w:val="28"/>
            <w:szCs w:val="28"/>
            <w:u w:val="single"/>
            <w:lang w:eastAsia="ru-RU"/>
          </w:rPr>
          <w:t>ЗАНЯТИЯ СЕМИНАРСКОГО ТИПА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begin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instrText xml:space="preserve"> PAGEREF _Toc517767435 \h </w:instrTex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separate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>5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end"/>
        </w:r>
      </w:hyperlink>
    </w:p>
    <w:p w:rsidR="00361142" w:rsidRPr="00965FC2" w:rsidRDefault="00416CA3" w:rsidP="00361142">
      <w:pPr>
        <w:tabs>
          <w:tab w:val="left" w:pos="567"/>
          <w:tab w:val="right" w:leader="dot" w:pos="9356"/>
        </w:tabs>
        <w:spacing w:after="100" w:line="276" w:lineRule="auto"/>
        <w:rPr>
          <w:rFonts w:ascii="Calibri" w:eastAsia="Times New Roman" w:hAnsi="Calibri" w:cs="Times New Roman"/>
          <w:noProof/>
          <w:sz w:val="28"/>
          <w:szCs w:val="28"/>
          <w:lang w:eastAsia="ru-RU"/>
        </w:rPr>
      </w:pPr>
      <w:hyperlink w:anchor="_Toc517767436" w:history="1">
        <w:r w:rsidR="00361142" w:rsidRPr="00965FC2">
          <w:rPr>
            <w:rFonts w:ascii="Times New Roman" w:eastAsia="Times New Roman" w:hAnsi="Times New Roman" w:cs="Times New Roman"/>
            <w:noProof/>
            <w:sz w:val="28"/>
            <w:szCs w:val="28"/>
            <w:u w:val="single"/>
            <w:lang w:eastAsia="ru-RU"/>
          </w:rPr>
          <w:t>7.</w:t>
        </w:r>
        <w:r w:rsidR="00361142" w:rsidRPr="00965FC2">
          <w:rPr>
            <w:rFonts w:ascii="Calibri" w:eastAsia="Times New Roman" w:hAnsi="Calibri" w:cs="Times New Roman"/>
            <w:noProof/>
            <w:sz w:val="28"/>
            <w:szCs w:val="28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sz w:val="28"/>
            <w:szCs w:val="28"/>
            <w:u w:val="single"/>
            <w:lang w:eastAsia="ru-RU"/>
          </w:rPr>
          <w:t>МЕТОДИЧЕСКИЕ УКАЗАНИЯ ДЛЯ ОБУЧАЮЩИХСЯ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begin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instrText xml:space="preserve"> PAGEREF _Toc517767436 \h </w:instrTex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separate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>6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end"/>
        </w:r>
      </w:hyperlink>
    </w:p>
    <w:p w:rsidR="00361142" w:rsidRPr="00965FC2" w:rsidRDefault="00416CA3" w:rsidP="00361142">
      <w:pPr>
        <w:tabs>
          <w:tab w:val="left" w:pos="567"/>
          <w:tab w:val="right" w:leader="dot" w:pos="9356"/>
        </w:tabs>
        <w:spacing w:after="100" w:line="276" w:lineRule="auto"/>
        <w:rPr>
          <w:rFonts w:ascii="Calibri" w:eastAsia="Times New Roman" w:hAnsi="Calibri" w:cs="Times New Roman"/>
          <w:noProof/>
          <w:sz w:val="28"/>
          <w:szCs w:val="28"/>
          <w:lang w:eastAsia="ru-RU"/>
        </w:rPr>
      </w:pPr>
      <w:hyperlink w:anchor="_Toc517767437" w:history="1">
        <w:r w:rsidR="00361142" w:rsidRPr="00965FC2">
          <w:rPr>
            <w:rFonts w:ascii="Times New Roman" w:eastAsia="Times New Roman" w:hAnsi="Times New Roman" w:cs="Times New Roman"/>
            <w:noProof/>
            <w:sz w:val="28"/>
            <w:szCs w:val="28"/>
            <w:u w:val="single"/>
            <w:lang w:eastAsia="ru-RU"/>
          </w:rPr>
          <w:t>8.</w:t>
        </w:r>
        <w:r w:rsidR="00361142" w:rsidRPr="00965FC2">
          <w:rPr>
            <w:rFonts w:ascii="Calibri" w:eastAsia="Times New Roman" w:hAnsi="Calibri" w:cs="Times New Roman"/>
            <w:noProof/>
            <w:sz w:val="28"/>
            <w:szCs w:val="28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sz w:val="28"/>
            <w:szCs w:val="28"/>
            <w:u w:val="single"/>
            <w:lang w:eastAsia="ru-RU"/>
          </w:rPr>
          <w:t>ОБРАЗОВАТЕЛЬНЫЕ ТЕХНОЛОГИИ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begin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instrText xml:space="preserve"> PAGEREF _Toc517767437 \h </w:instrTex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separate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>8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end"/>
        </w:r>
      </w:hyperlink>
    </w:p>
    <w:p w:rsidR="00361142" w:rsidRPr="00965FC2" w:rsidRDefault="00416CA3" w:rsidP="00361142">
      <w:pPr>
        <w:tabs>
          <w:tab w:val="left" w:pos="567"/>
          <w:tab w:val="right" w:leader="dot" w:pos="9356"/>
        </w:tabs>
        <w:spacing w:after="100" w:line="276" w:lineRule="auto"/>
        <w:rPr>
          <w:rFonts w:ascii="Calibri" w:eastAsia="Times New Roman" w:hAnsi="Calibri" w:cs="Times New Roman"/>
          <w:noProof/>
          <w:sz w:val="28"/>
          <w:szCs w:val="28"/>
          <w:lang w:eastAsia="ru-RU"/>
        </w:rPr>
      </w:pPr>
      <w:hyperlink w:anchor="_Toc517767438" w:history="1">
        <w:r w:rsidR="00361142" w:rsidRPr="00965FC2">
          <w:rPr>
            <w:rFonts w:ascii="Times New Roman" w:eastAsia="Times New Roman" w:hAnsi="Times New Roman" w:cs="Times New Roman"/>
            <w:noProof/>
            <w:sz w:val="28"/>
            <w:szCs w:val="28"/>
            <w:u w:val="single"/>
            <w:lang w:eastAsia="ru-RU"/>
          </w:rPr>
          <w:t>9.</w:t>
        </w:r>
        <w:r w:rsidR="00361142" w:rsidRPr="00965FC2">
          <w:rPr>
            <w:rFonts w:ascii="Calibri" w:eastAsia="Times New Roman" w:hAnsi="Calibri" w:cs="Times New Roman"/>
            <w:noProof/>
            <w:sz w:val="28"/>
            <w:szCs w:val="28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sz w:val="28"/>
            <w:szCs w:val="28"/>
            <w:u w:val="single"/>
            <w:lang w:eastAsia="ru-RU"/>
          </w:rPr>
          <w:t>РЕСУРСНОЕ ОБЕСПЕЧЕНИЕ ДИСЦИПЛИНЫ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begin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instrText xml:space="preserve"> PAGEREF _Toc517767438 \h </w:instrTex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separate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>8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end"/>
        </w:r>
      </w:hyperlink>
    </w:p>
    <w:p w:rsidR="00361142" w:rsidRPr="00965FC2" w:rsidRDefault="00416CA3" w:rsidP="00361142">
      <w:pPr>
        <w:tabs>
          <w:tab w:val="left" w:pos="567"/>
          <w:tab w:val="right" w:leader="dot" w:pos="9356"/>
        </w:tabs>
        <w:spacing w:after="100" w:line="276" w:lineRule="auto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517767439" w:history="1">
        <w:r w:rsidR="00361142" w:rsidRPr="00965FC2">
          <w:rPr>
            <w:rFonts w:ascii="Times New Roman" w:eastAsia="Times New Roman" w:hAnsi="Times New Roman" w:cs="Times New Roman"/>
            <w:noProof/>
            <w:sz w:val="28"/>
            <w:szCs w:val="28"/>
            <w:u w:val="single"/>
            <w:lang w:eastAsia="ru-RU"/>
          </w:rPr>
          <w:t>9.1.</w:t>
        </w:r>
        <w:r w:rsidR="00361142" w:rsidRPr="00965FC2">
          <w:rPr>
            <w:rFonts w:ascii="Calibri" w:eastAsia="Times New Roman" w:hAnsi="Calibri" w:cs="Times New Roman"/>
            <w:noProof/>
            <w:sz w:val="28"/>
            <w:szCs w:val="28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sz w:val="28"/>
            <w:szCs w:val="28"/>
            <w:u w:val="single"/>
            <w:lang w:eastAsia="ru-RU"/>
          </w:rPr>
          <w:t>Учебно-методическое и информационное обеспечение дисциплины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begin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instrText xml:space="preserve"> PAGEREF _Toc517767439 \h </w:instrTex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separate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>8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end"/>
        </w:r>
      </w:hyperlink>
    </w:p>
    <w:p w:rsidR="00361142" w:rsidRPr="00965FC2" w:rsidRDefault="00416CA3" w:rsidP="00361142">
      <w:pPr>
        <w:tabs>
          <w:tab w:val="left" w:pos="567"/>
          <w:tab w:val="right" w:leader="dot" w:pos="9356"/>
        </w:tabs>
        <w:spacing w:after="100" w:line="276" w:lineRule="auto"/>
        <w:rPr>
          <w:rFonts w:ascii="Calibri" w:eastAsia="Times New Roman" w:hAnsi="Calibri" w:cs="Times New Roman"/>
          <w:noProof/>
          <w:sz w:val="24"/>
          <w:szCs w:val="24"/>
          <w:lang w:eastAsia="ru-RU"/>
        </w:rPr>
      </w:pPr>
      <w:hyperlink w:anchor="_Toc517767440" w:history="1">
        <w:r w:rsidR="00361142" w:rsidRPr="00965FC2">
          <w:rPr>
            <w:rFonts w:ascii="Times New Roman" w:eastAsia="Times New Roman" w:hAnsi="Times New Roman" w:cs="Times New Roman"/>
            <w:noProof/>
            <w:sz w:val="28"/>
            <w:szCs w:val="28"/>
            <w:u w:val="single"/>
            <w:lang w:eastAsia="ru-RU"/>
          </w:rPr>
          <w:t>9.2.</w:t>
        </w:r>
        <w:r w:rsidR="00361142" w:rsidRPr="00965FC2">
          <w:rPr>
            <w:rFonts w:ascii="Calibri" w:eastAsia="Times New Roman" w:hAnsi="Calibri" w:cs="Times New Roman"/>
            <w:noProof/>
            <w:sz w:val="28"/>
            <w:szCs w:val="28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sz w:val="28"/>
            <w:szCs w:val="28"/>
            <w:u w:val="single"/>
            <w:lang w:eastAsia="ru-RU"/>
          </w:rPr>
          <w:t>Материально-техническое обеспечение учебного процесса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begin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instrText xml:space="preserve"> PAGEREF _Toc517767440 \h </w:instrTex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separate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>8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end"/>
        </w:r>
      </w:hyperlink>
    </w:p>
    <w:p w:rsidR="00361142" w:rsidRPr="00965FC2" w:rsidRDefault="00416CA3" w:rsidP="00361142">
      <w:pPr>
        <w:tabs>
          <w:tab w:val="left" w:pos="567"/>
          <w:tab w:val="right" w:leader="dot" w:pos="9356"/>
        </w:tabs>
        <w:spacing w:after="100" w:line="276" w:lineRule="auto"/>
        <w:rPr>
          <w:rFonts w:ascii="Calibri" w:eastAsia="Times New Roman" w:hAnsi="Calibri" w:cs="Times New Roman"/>
          <w:noProof/>
          <w:sz w:val="24"/>
          <w:szCs w:val="24"/>
          <w:lang w:eastAsia="ru-RU"/>
        </w:rPr>
      </w:pPr>
      <w:hyperlink w:anchor="_Toc517767441" w:history="1">
        <w:r w:rsidR="00361142" w:rsidRPr="00965FC2">
          <w:rPr>
            <w:rFonts w:ascii="Times New Roman" w:eastAsia="Times New Roman" w:hAnsi="Times New Roman" w:cs="Times New Roman"/>
            <w:noProof/>
            <w:sz w:val="24"/>
            <w:szCs w:val="24"/>
            <w:u w:val="single"/>
            <w:lang w:eastAsia="ru-RU"/>
          </w:rPr>
          <w:t>10.</w:t>
        </w:r>
        <w:r w:rsidR="00361142" w:rsidRPr="00965FC2">
          <w:rPr>
            <w:rFonts w:ascii="Calibri" w:eastAsia="Times New Roman" w:hAnsi="Calibri" w:cs="Times New Roman"/>
            <w:noProof/>
            <w:sz w:val="24"/>
            <w:szCs w:val="24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sz w:val="24"/>
            <w:szCs w:val="24"/>
            <w:u w:val="single"/>
            <w:lang w:eastAsia="ru-RU"/>
          </w:rPr>
          <w:t>ОСОБЕННОСТИ ОСВОЕНИЯ ДИСЦИПЛИНЫ ДЛЯ ИНВАЛИДОВ И ЛИЦ С ОГРАНИЧЕННЫМИ ВОЗМОЖНОСТЯМИ ЗДОРОВЬЯ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_Toc517767441 \h </w:instrTex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8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:rsidR="00361142" w:rsidRPr="00965FC2" w:rsidRDefault="00416CA3" w:rsidP="00361142">
      <w:pPr>
        <w:tabs>
          <w:tab w:val="left" w:pos="567"/>
          <w:tab w:val="right" w:leader="dot" w:pos="9356"/>
        </w:tabs>
        <w:spacing w:after="100" w:line="276" w:lineRule="auto"/>
        <w:rPr>
          <w:rFonts w:ascii="Calibri" w:eastAsia="Times New Roman" w:hAnsi="Calibri" w:cs="Times New Roman"/>
          <w:noProof/>
          <w:sz w:val="24"/>
          <w:szCs w:val="24"/>
          <w:lang w:eastAsia="ru-RU"/>
        </w:rPr>
      </w:pPr>
      <w:hyperlink w:anchor="_Toc517767442" w:history="1">
        <w:r w:rsidR="00361142" w:rsidRPr="00965FC2">
          <w:rPr>
            <w:rFonts w:ascii="Times New Roman" w:eastAsia="Times New Roman" w:hAnsi="Times New Roman" w:cs="Times New Roman"/>
            <w:noProof/>
            <w:sz w:val="24"/>
            <w:szCs w:val="24"/>
            <w:u w:val="single"/>
            <w:lang w:eastAsia="ru-RU"/>
          </w:rPr>
          <w:t>11.</w:t>
        </w:r>
        <w:r w:rsidR="00361142" w:rsidRPr="00965FC2">
          <w:rPr>
            <w:rFonts w:ascii="Calibri" w:eastAsia="Times New Roman" w:hAnsi="Calibri" w:cs="Times New Roman"/>
            <w:noProof/>
            <w:sz w:val="24"/>
            <w:szCs w:val="24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sz w:val="24"/>
            <w:szCs w:val="24"/>
            <w:u w:val="single"/>
            <w:lang w:eastAsia="ru-RU"/>
          </w:rPr>
          <w:t>ФОНД ОЦЕНОЧНЫХ СРЕДСТВ ДЛЯ ПРОВЕДЕНИЯ ТЕКУЩЕЙ И ПРОМЕЖУТОЧНОЙ АТТЕСТАЦИИ ОБУЧАЮЩИХСЯ ПО ДИСЦИПЛИНЕ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_Toc517767442 \h </w:instrTex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9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:rsidR="00361142" w:rsidRPr="00965FC2" w:rsidRDefault="00416CA3" w:rsidP="00361142">
      <w:pPr>
        <w:tabs>
          <w:tab w:val="left" w:pos="567"/>
          <w:tab w:val="right" w:leader="dot" w:pos="9356"/>
        </w:tabs>
        <w:spacing w:after="100" w:line="276" w:lineRule="auto"/>
        <w:rPr>
          <w:rFonts w:ascii="Calibri" w:eastAsia="Times New Roman" w:hAnsi="Calibri" w:cs="Times New Roman"/>
          <w:noProof/>
          <w:sz w:val="24"/>
          <w:szCs w:val="24"/>
          <w:lang w:eastAsia="ru-RU"/>
        </w:rPr>
      </w:pPr>
      <w:hyperlink w:anchor="_Toc517767443" w:history="1">
        <w:r w:rsidR="00361142" w:rsidRPr="00965FC2">
          <w:rPr>
            <w:rFonts w:ascii="Times New Roman" w:eastAsia="Times New Roman" w:hAnsi="Times New Roman" w:cs="Times New Roman"/>
            <w:noProof/>
            <w:sz w:val="24"/>
            <w:szCs w:val="24"/>
            <w:u w:val="single"/>
            <w:lang w:eastAsia="ru-RU"/>
          </w:rPr>
          <w:t>12.</w:t>
        </w:r>
        <w:r w:rsidR="00361142" w:rsidRPr="00965FC2">
          <w:rPr>
            <w:rFonts w:ascii="Calibri" w:eastAsia="Times New Roman" w:hAnsi="Calibri" w:cs="Times New Roman"/>
            <w:noProof/>
            <w:sz w:val="24"/>
            <w:szCs w:val="24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sz w:val="24"/>
            <w:szCs w:val="24"/>
            <w:u w:val="single"/>
            <w:lang w:eastAsia="ru-RU"/>
          </w:rPr>
          <w:t>ЛИСТ РЕГИСТРАЦИИ ИЗМЕНЕНИЙ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_Toc517767443 \h </w:instrTex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10</w:t>
        </w:r>
        <w:r w:rsidR="00361142" w:rsidRPr="00965FC2">
          <w:rPr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:rsidR="00361142" w:rsidRPr="00965FC2" w:rsidRDefault="00361142" w:rsidP="0036114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965FC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fldChar w:fldCharType="end"/>
      </w:r>
    </w:p>
    <w:p w:rsidR="00361142" w:rsidRPr="00965FC2" w:rsidRDefault="00361142" w:rsidP="00361142">
      <w:pPr>
        <w:widowControl w:val="0"/>
        <w:tabs>
          <w:tab w:val="left" w:pos="0"/>
          <w:tab w:val="right" w:leader="dot" w:pos="10348"/>
        </w:tabs>
        <w:autoSpaceDE w:val="0"/>
        <w:autoSpaceDN w:val="0"/>
        <w:spacing w:before="100"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  <w:lang w:eastAsia="ru-RU" w:bidi="ru-RU"/>
        </w:rPr>
      </w:pPr>
    </w:p>
    <w:p w:rsidR="00361142" w:rsidRPr="00361142" w:rsidRDefault="00361142" w:rsidP="00361142">
      <w:pPr>
        <w:widowControl w:val="0"/>
        <w:tabs>
          <w:tab w:val="left" w:pos="0"/>
          <w:tab w:val="right" w:leader="dot" w:pos="10348"/>
        </w:tabs>
        <w:autoSpaceDE w:val="0"/>
        <w:autoSpaceDN w:val="0"/>
        <w:spacing w:before="100"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  <w:lang w:eastAsia="ru-RU" w:bidi="ru-RU"/>
        </w:rPr>
      </w:pPr>
    </w:p>
    <w:p w:rsidR="00361142" w:rsidRPr="00361142" w:rsidRDefault="00361142" w:rsidP="00361142">
      <w:pPr>
        <w:widowControl w:val="0"/>
        <w:tabs>
          <w:tab w:val="left" w:pos="0"/>
          <w:tab w:val="right" w:leader="dot" w:pos="10348"/>
        </w:tabs>
        <w:autoSpaceDE w:val="0"/>
        <w:autoSpaceDN w:val="0"/>
        <w:spacing w:before="100"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  <w:lang w:eastAsia="ru-RU" w:bidi="ru-RU"/>
        </w:rPr>
      </w:pPr>
    </w:p>
    <w:p w:rsidR="00361142" w:rsidRPr="00361142" w:rsidRDefault="00361142" w:rsidP="00361142">
      <w:pPr>
        <w:widowControl w:val="0"/>
        <w:tabs>
          <w:tab w:val="left" w:pos="0"/>
          <w:tab w:val="right" w:leader="dot" w:pos="10348"/>
        </w:tabs>
        <w:autoSpaceDE w:val="0"/>
        <w:autoSpaceDN w:val="0"/>
        <w:spacing w:before="100"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  <w:lang w:eastAsia="ru-RU" w:bidi="ru-RU"/>
        </w:rPr>
      </w:pPr>
    </w:p>
    <w:p w:rsidR="0012199F" w:rsidRPr="0012199F" w:rsidRDefault="00361142" w:rsidP="00361142">
      <w:pPr>
        <w:keepNext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361142">
        <w:rPr>
          <w:rFonts w:ascii="Times New Roman" w:eastAsia="Times New Roman" w:hAnsi="Times New Roman" w:cs="Times New Roman"/>
          <w:b/>
          <w:iCs/>
          <w:caps/>
          <w:sz w:val="28"/>
          <w:szCs w:val="28"/>
          <w:lang w:eastAsia="ru-RU" w:bidi="ru-RU"/>
        </w:rPr>
        <w:br w:type="page"/>
      </w:r>
      <w:bookmarkStart w:id="2" w:name="_Toc517767430"/>
    </w:p>
    <w:p w:rsidR="0012199F" w:rsidRPr="0012199F" w:rsidRDefault="0012199F" w:rsidP="0012199F">
      <w:pPr>
        <w:widowControl w:val="0"/>
        <w:autoSpaceDE w:val="0"/>
        <w:autoSpaceDN w:val="0"/>
        <w:spacing w:before="94" w:after="0" w:line="366" w:lineRule="exact"/>
        <w:ind w:left="30" w:hanging="36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 w:bidi="ru-RU"/>
        </w:rPr>
      </w:pPr>
      <w:r w:rsidRPr="0012199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 w:bidi="ru-RU"/>
        </w:rPr>
        <w:lastRenderedPageBreak/>
        <w:t>АННОТАЦИЯ ДИСЦИПЛИНЫ (МОДУЛЯ)</w:t>
      </w:r>
    </w:p>
    <w:tbl>
      <w:tblPr>
        <w:tblW w:w="8756" w:type="dxa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6567"/>
      </w:tblGrid>
      <w:tr w:rsidR="0012199F" w:rsidRPr="0012199F" w:rsidTr="005E3FF3">
        <w:trPr>
          <w:trHeight w:val="647"/>
        </w:trPr>
        <w:tc>
          <w:tcPr>
            <w:tcW w:w="2189" w:type="dxa"/>
            <w:shd w:val="clear" w:color="auto" w:fill="auto"/>
          </w:tcPr>
          <w:p w:rsidR="0012199F" w:rsidRPr="0012199F" w:rsidRDefault="0012199F" w:rsidP="0012199F">
            <w:pPr>
              <w:widowControl w:val="0"/>
              <w:autoSpaceDE w:val="0"/>
              <w:autoSpaceDN w:val="0"/>
              <w:spacing w:after="0" w:line="240" w:lineRule="auto"/>
              <w:ind w:left="107" w:right="44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1219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Наименование дисциплины</w:t>
            </w:r>
          </w:p>
        </w:tc>
        <w:tc>
          <w:tcPr>
            <w:tcW w:w="6567" w:type="dxa"/>
            <w:shd w:val="clear" w:color="auto" w:fill="auto"/>
          </w:tcPr>
          <w:p w:rsidR="0012199F" w:rsidRPr="0012199F" w:rsidRDefault="0012199F" w:rsidP="0012199F">
            <w:pPr>
              <w:keepNext/>
              <w:widowControl w:val="0"/>
              <w:autoSpaceDE w:val="0"/>
              <w:autoSpaceDN w:val="0"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x-none" w:bidi="ru-RU"/>
              </w:rPr>
            </w:pPr>
            <w:r w:rsidRPr="0012199F">
              <w:rPr>
                <w:rFonts w:ascii="Times New Roman" w:eastAsia="Times New Roman" w:hAnsi="Times New Roman" w:cs="Times New Roman"/>
                <w:sz w:val="24"/>
                <w:szCs w:val="24"/>
                <w:lang w:eastAsia="x-none" w:bidi="ru-RU"/>
              </w:rPr>
              <w:t>ТЕОРИЯ ВЕРОЯТНОСТЕЙ И МАТЕМАТИЧЕСКАЯ СТАТИСТИКА</w:t>
            </w:r>
          </w:p>
          <w:p w:rsidR="0012199F" w:rsidRPr="0012199F" w:rsidRDefault="0012199F" w:rsidP="0012199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2199F" w:rsidRPr="0012199F" w:rsidTr="005E3FF3">
        <w:trPr>
          <w:trHeight w:val="854"/>
        </w:trPr>
        <w:tc>
          <w:tcPr>
            <w:tcW w:w="2189" w:type="dxa"/>
            <w:shd w:val="clear" w:color="auto" w:fill="auto"/>
          </w:tcPr>
          <w:p w:rsidR="0012199F" w:rsidRPr="0012199F" w:rsidRDefault="0012199F" w:rsidP="0012199F">
            <w:pPr>
              <w:widowControl w:val="0"/>
              <w:autoSpaceDE w:val="0"/>
              <w:autoSpaceDN w:val="0"/>
              <w:spacing w:before="1" w:after="0" w:line="240" w:lineRule="auto"/>
              <w:ind w:left="107" w:right="49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1219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Цели и задачи дисциплины</w:t>
            </w:r>
          </w:p>
        </w:tc>
        <w:tc>
          <w:tcPr>
            <w:tcW w:w="6567" w:type="dxa"/>
            <w:shd w:val="clear" w:color="auto" w:fill="auto"/>
          </w:tcPr>
          <w:p w:rsidR="00F71138" w:rsidRPr="00F71138" w:rsidRDefault="00F71138" w:rsidP="00F71138">
            <w:pPr>
              <w:suppressAutoHyphens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 дисциплины: изложить необходимый математический аппарат и привить бакалаврам навыки его использования при анализе и решении профессиональных задач.</w:t>
            </w:r>
          </w:p>
          <w:p w:rsidR="0012199F" w:rsidRPr="00F71138" w:rsidRDefault="00F71138" w:rsidP="00F7113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Задачи: познакомить бакалавров с математическими методами, дающими возможность изучать и прогнозировать процессы и явления из области их будущей деятельности; развитие логического, математического и алгоритмического мышления, способствование формированию умений и навыков самостоятельного анализа и исследования профессиональных проблем, развитию стремления к научному поиску путей совершенствования своей работы.</w:t>
            </w:r>
          </w:p>
        </w:tc>
      </w:tr>
      <w:tr w:rsidR="0012199F" w:rsidRPr="0012199F" w:rsidTr="005E3FF3">
        <w:trPr>
          <w:trHeight w:val="1103"/>
        </w:trPr>
        <w:tc>
          <w:tcPr>
            <w:tcW w:w="2189" w:type="dxa"/>
            <w:shd w:val="clear" w:color="auto" w:fill="auto"/>
          </w:tcPr>
          <w:p w:rsidR="0012199F" w:rsidRPr="0012199F" w:rsidRDefault="0012199F" w:rsidP="0012199F">
            <w:pPr>
              <w:widowControl w:val="0"/>
              <w:autoSpaceDE w:val="0"/>
              <w:autoSpaceDN w:val="0"/>
              <w:spacing w:after="0" w:line="276" w:lineRule="exact"/>
              <w:ind w:left="107" w:right="49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1219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Код и наименование компетенции выпускника</w:t>
            </w:r>
          </w:p>
        </w:tc>
        <w:tc>
          <w:tcPr>
            <w:tcW w:w="6567" w:type="dxa"/>
            <w:shd w:val="clear" w:color="auto" w:fill="auto"/>
          </w:tcPr>
          <w:p w:rsidR="0012199F" w:rsidRPr="00F71138" w:rsidRDefault="00F71138" w:rsidP="0012199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F71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ОПК-3 Способностью использовать основные законы естественнонаучных дисциплин и современные информационно-коммуникационные технологии в профессиональной деятельности</w:t>
            </w:r>
          </w:p>
        </w:tc>
      </w:tr>
      <w:tr w:rsidR="0012199F" w:rsidRPr="0012199F" w:rsidTr="005E3FF3">
        <w:trPr>
          <w:trHeight w:val="942"/>
        </w:trPr>
        <w:tc>
          <w:tcPr>
            <w:tcW w:w="2189" w:type="dxa"/>
            <w:shd w:val="clear" w:color="auto" w:fill="auto"/>
          </w:tcPr>
          <w:p w:rsidR="0012199F" w:rsidRPr="0012199F" w:rsidRDefault="0012199F" w:rsidP="0012199F">
            <w:pPr>
              <w:widowControl w:val="0"/>
              <w:autoSpaceDE w:val="0"/>
              <w:autoSpaceDN w:val="0"/>
              <w:spacing w:after="0" w:line="240" w:lineRule="auto"/>
              <w:ind w:left="107" w:right="28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1219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Тематическая направленность дисциплины</w:t>
            </w:r>
          </w:p>
        </w:tc>
        <w:tc>
          <w:tcPr>
            <w:tcW w:w="6567" w:type="dxa"/>
            <w:shd w:val="clear" w:color="auto" w:fill="auto"/>
          </w:tcPr>
          <w:p w:rsidR="0012199F" w:rsidRPr="0012199F" w:rsidRDefault="0012199F" w:rsidP="0012199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2199F" w:rsidRPr="0012199F" w:rsidTr="005E3FF3">
        <w:trPr>
          <w:trHeight w:val="363"/>
        </w:trPr>
        <w:tc>
          <w:tcPr>
            <w:tcW w:w="2189" w:type="dxa"/>
            <w:shd w:val="clear" w:color="auto" w:fill="auto"/>
          </w:tcPr>
          <w:p w:rsidR="0012199F" w:rsidRPr="0012199F" w:rsidRDefault="0012199F" w:rsidP="0012199F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1219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Кафедра</w:t>
            </w:r>
          </w:p>
        </w:tc>
        <w:tc>
          <w:tcPr>
            <w:tcW w:w="6567" w:type="dxa"/>
            <w:shd w:val="clear" w:color="auto" w:fill="auto"/>
          </w:tcPr>
          <w:p w:rsidR="0012199F" w:rsidRPr="0012199F" w:rsidRDefault="0012199F" w:rsidP="0012199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12199F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Высшей математики</w:t>
            </w:r>
          </w:p>
        </w:tc>
      </w:tr>
    </w:tbl>
    <w:p w:rsidR="0012199F" w:rsidRPr="0012199F" w:rsidRDefault="0012199F" w:rsidP="0012199F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</w:p>
    <w:p w:rsidR="0012199F" w:rsidRDefault="0012199F" w:rsidP="0012199F">
      <w:pPr>
        <w:keepNext/>
        <w:widowControl w:val="0"/>
        <w:autoSpaceDE w:val="0"/>
        <w:autoSpaceDN w:val="0"/>
        <w:spacing w:after="0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</w:p>
    <w:p w:rsidR="0012199F" w:rsidRDefault="0012199F" w:rsidP="0012199F">
      <w:pPr>
        <w:keepNext/>
        <w:widowControl w:val="0"/>
        <w:autoSpaceDE w:val="0"/>
        <w:autoSpaceDN w:val="0"/>
        <w:spacing w:after="0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</w:p>
    <w:p w:rsidR="00361142" w:rsidRPr="00361142" w:rsidRDefault="00361142" w:rsidP="0012199F">
      <w:pPr>
        <w:keepNext/>
        <w:widowControl w:val="0"/>
        <w:autoSpaceDE w:val="0"/>
        <w:autoSpaceDN w:val="0"/>
        <w:spacing w:after="0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ЦЕЛЬ И ЗАДАЧИ ДИСЦИПЛИНЫ</w:t>
      </w:r>
      <w:bookmarkEnd w:id="2"/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61142" w:rsidRPr="00361142" w:rsidRDefault="00361142" w:rsidP="0036114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_Toc517767431"/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дисциплины:</w:t>
      </w:r>
      <w:r w:rsidRPr="0036114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изложить необходимый математический аппарат и привить бакалаврам навыки его использования при анализе и решении профессиональных задач.</w:t>
      </w: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Задачи: 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познакомить бакалавров</w:t>
      </w:r>
      <w:r w:rsidRPr="003611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 математическими методами, дающими возможность изучать и прогнозировать процессы и явления из области их будущей деятельности; развитие логического, математического и алгоритмического мышления, способствование формированию умений и навыков самостоятельного анализа и исследования профессиональных проблем, развитию стремления к научному поиску путей совершенствования своей работы.</w:t>
      </w: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142" w:rsidRPr="00361142" w:rsidRDefault="00361142" w:rsidP="00361142">
      <w:pPr>
        <w:keepNext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МЕСТО ДИСЦИПЛИНЫ В СТРУКТУРЕ ОПОП</w:t>
      </w:r>
      <w:bookmarkEnd w:id="3"/>
    </w:p>
    <w:p w:rsidR="00361142" w:rsidRPr="00361142" w:rsidRDefault="00361142" w:rsidP="00361142">
      <w:pPr>
        <w:tabs>
          <w:tab w:val="left" w:leader="underscore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6"/>
          <w:szCs w:val="26"/>
          <w:lang w:eastAsia="ru-RU"/>
        </w:rPr>
      </w:pPr>
      <w:bookmarkStart w:id="4" w:name="_Toc508197103"/>
      <w:bookmarkStart w:id="5" w:name="_Toc517767432"/>
    </w:p>
    <w:p w:rsidR="00361142" w:rsidRPr="00361142" w:rsidRDefault="00361142" w:rsidP="0036114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Дисциплина </w:t>
      </w:r>
      <w:r w:rsidRPr="00361142">
        <w:rPr>
          <w:rFonts w:ascii="Times New Roman" w:eastAsia="Times New Roman" w:hAnsi="Times New Roman" w:cs="Times New Roman"/>
          <w:lang w:eastAsia="ru-RU" w:bidi="ru-RU"/>
        </w:rPr>
        <w:t>Б</w:t>
      </w:r>
      <w:proofErr w:type="gramStart"/>
      <w:r w:rsidRPr="00361142">
        <w:rPr>
          <w:rFonts w:ascii="Times New Roman" w:eastAsia="Times New Roman" w:hAnsi="Times New Roman" w:cs="Times New Roman"/>
          <w:lang w:eastAsia="ru-RU" w:bidi="ru-RU"/>
        </w:rPr>
        <w:t>1.Б.</w:t>
      </w:r>
      <w:proofErr w:type="gramEnd"/>
      <w:r w:rsidRPr="0036114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11 «Теория вероятностей и математическая статистика»</w:t>
      </w:r>
      <w:r w:rsidRPr="00361142">
        <w:rPr>
          <w:rFonts w:ascii="Times New Roman" w:eastAsia="Times New Roman" w:hAnsi="Times New Roman" w:cs="Times New Roman"/>
          <w:lang w:eastAsia="ru-RU" w:bidi="ru-RU"/>
        </w:rPr>
        <w:t xml:space="preserve"> 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относится к </w:t>
      </w:r>
      <w:r w:rsidRPr="003611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базовой части 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Блока 1 РУП ОПОП, и является </w:t>
      </w:r>
      <w:r w:rsidRPr="003611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обязательной для освоения обучающимся вне зависимости от 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11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направленности (профиля) программы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611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</w:t>
      </w: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142" w:rsidRPr="00361142" w:rsidRDefault="00361142" w:rsidP="00361142">
      <w:pPr>
        <w:keepNext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ПЛАНИРУЕМЫЕ РЕЗУЛЬТАТЫ ОБУЧЕНИЯ ПО ДИСЦИПЛИНЕ</w:t>
      </w:r>
      <w:bookmarkEnd w:id="4"/>
      <w:bookmarkEnd w:id="5"/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  <w:bookmarkStart w:id="6" w:name="_Toc508197104"/>
      <w:bookmarkStart w:id="7" w:name="_Toc517767433"/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Планируемые результаты обучения по дисциплине, соотнесенные с планируемыми результатами освоения ОПОП</w:t>
      </w:r>
      <w:r w:rsidRPr="0036114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представлены в таблице 3.1.</w:t>
      </w: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Таблица 3.1 – 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Планируемые результаты обучения по дисциплине, соотнесенные с планируемыми результатами освоения ОПОП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9"/>
        <w:gridCol w:w="1681"/>
        <w:gridCol w:w="5485"/>
      </w:tblGrid>
      <w:tr w:rsidR="00361142" w:rsidRPr="00361142" w:rsidTr="00CA5F43">
        <w:trPr>
          <w:trHeight w:val="283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Код и наименование компетенции выпускника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Уровень освоения компетенции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Планируемые результаты обучения</w:t>
            </w:r>
          </w:p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(показатели освоения компетенции)</w:t>
            </w:r>
          </w:p>
        </w:tc>
      </w:tr>
      <w:tr w:rsidR="00361142" w:rsidRPr="00361142" w:rsidTr="00CA5F43">
        <w:trPr>
          <w:trHeight w:val="283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 w:bidi="ru-RU"/>
              </w:rPr>
              <w:t>ОПК-3 Способностью использовать основные законы естественнонаучных дисциплин и современные информационно-коммуникационные технологии в профессиональной деятельности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142" w:rsidRPr="00361142" w:rsidRDefault="00361142" w:rsidP="00361142">
            <w:pPr>
              <w:widowControl w:val="0"/>
              <w:tabs>
                <w:tab w:val="left" w:pos="0"/>
              </w:tabs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 w:bidi="ru-RU"/>
              </w:rPr>
              <w:t>Второй уровень (углубленный)</w:t>
            </w:r>
          </w:p>
          <w:p w:rsidR="00361142" w:rsidRPr="00361142" w:rsidRDefault="00361142" w:rsidP="00361142">
            <w:pPr>
              <w:widowControl w:val="0"/>
              <w:tabs>
                <w:tab w:val="left" w:pos="0"/>
              </w:tabs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(ОПК-3) -2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widowControl w:val="0"/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Декомпозиция </w:t>
            </w:r>
            <w:r w:rsidRPr="00361142">
              <w:rPr>
                <w:rFonts w:ascii="Times New Roman" w:eastAsia="Times New Roman" w:hAnsi="Times New Roman" w:cs="Times New Roman"/>
                <w:b/>
                <w:lang w:val="en-US" w:eastAsia="ru-RU" w:bidi="ru-RU"/>
              </w:rPr>
              <w:t>I</w:t>
            </w:r>
          </w:p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b/>
                <w:bCs/>
                <w:iCs/>
                <w:lang w:eastAsia="ru-RU" w:bidi="ru-RU"/>
              </w:rPr>
              <w:t>Знать:</w:t>
            </w:r>
            <w:r w:rsidRPr="00361142">
              <w:rPr>
                <w:rFonts w:ascii="Times New Roman" w:eastAsia="Times New Roman" w:hAnsi="Times New Roman" w:cs="Times New Roman"/>
                <w:bCs/>
                <w:iCs/>
                <w:lang w:eastAsia="ru-RU" w:bidi="ru-RU"/>
              </w:rPr>
              <w:t xml:space="preserve"> случайные события и случайные величины, законы распределения; закон больших чисел, методы статистического анализа; принципы расчета вероятностей случайных событий, функций плотности вероятностей и функций распределения, числовых характеристик случайных величин, принципы расчета оценок параметров генеральной совокупности и проверки статистических гипотез.</w:t>
            </w:r>
            <w:r w:rsidRPr="00361142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З2 (</w:t>
            </w:r>
            <w:r w:rsidRPr="00361142">
              <w:rPr>
                <w:rFonts w:ascii="Times New Roman" w:eastAsia="Times New Roman" w:hAnsi="Times New Roman" w:cs="Times New Roman"/>
                <w:lang w:val="en-US" w:eastAsia="ru-RU" w:bidi="ru-RU"/>
              </w:rPr>
              <w:t>I</w:t>
            </w:r>
            <w:r w:rsidRPr="00361142">
              <w:rPr>
                <w:rFonts w:ascii="Times New Roman" w:eastAsia="Times New Roman" w:hAnsi="Times New Roman" w:cs="Times New Roman"/>
                <w:lang w:eastAsia="ru-RU" w:bidi="ru-RU"/>
              </w:rPr>
              <w:t>) (ОПК-3)</w:t>
            </w:r>
          </w:p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b/>
                <w:bCs/>
                <w:iCs/>
                <w:lang w:eastAsia="ru-RU" w:bidi="ru-RU"/>
              </w:rPr>
              <w:t>Уметь:</w:t>
            </w:r>
            <w:r w:rsidRPr="00361142">
              <w:rPr>
                <w:rFonts w:ascii="Times New Roman" w:eastAsia="Times New Roman" w:hAnsi="Times New Roman" w:cs="Times New Roman"/>
                <w:bCs/>
                <w:iCs/>
                <w:lang w:eastAsia="ru-RU" w:bidi="ru-RU"/>
              </w:rPr>
              <w:t xml:space="preserve"> составлять и решать различные вероятностные задачи, использовать изученные законы распределения случайных величин в практических задачах, оценивать различными методами генеральную совокупность и её параметры по данным выборочной совокупности, обрабатывать статистическую информацию для оценки значений параметров и проверки значимости гипотез. </w:t>
            </w:r>
            <w:r w:rsidRPr="00361142">
              <w:rPr>
                <w:rFonts w:ascii="Times New Roman" w:eastAsia="Times New Roman" w:hAnsi="Times New Roman" w:cs="Times New Roman"/>
                <w:lang w:eastAsia="ru-RU" w:bidi="ru-RU"/>
              </w:rPr>
              <w:t>У 2(</w:t>
            </w:r>
            <w:r w:rsidRPr="00361142">
              <w:rPr>
                <w:rFonts w:ascii="Times New Roman" w:eastAsia="Times New Roman" w:hAnsi="Times New Roman" w:cs="Times New Roman"/>
                <w:lang w:val="en-US" w:eastAsia="ru-RU" w:bidi="ru-RU"/>
              </w:rPr>
              <w:t>I</w:t>
            </w:r>
            <w:r w:rsidRPr="00361142">
              <w:rPr>
                <w:rFonts w:ascii="Times New Roman" w:eastAsia="Times New Roman" w:hAnsi="Times New Roman" w:cs="Times New Roman"/>
                <w:lang w:eastAsia="ru-RU" w:bidi="ru-RU"/>
              </w:rPr>
              <w:t>) (ОПК-3)</w:t>
            </w:r>
          </w:p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b/>
                <w:bCs/>
                <w:iCs/>
                <w:lang w:eastAsia="ru-RU" w:bidi="ru-RU"/>
              </w:rPr>
              <w:t>Владеть:</w:t>
            </w:r>
            <w:r w:rsidRPr="00361142">
              <w:rPr>
                <w:rFonts w:ascii="Times New Roman" w:eastAsia="Times New Roman" w:hAnsi="Times New Roman" w:cs="Times New Roman"/>
                <w:bCs/>
                <w:iCs/>
                <w:lang w:eastAsia="ru-RU" w:bidi="ru-RU"/>
              </w:rPr>
              <w:t xml:space="preserve"> методами вычисления вероятности случайных событий, составлять и исследовать функции распределения случайных величин, определять числовые характеристики случайных величин.</w:t>
            </w:r>
            <w:r w:rsidRPr="00361142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У2(</w:t>
            </w:r>
            <w:r w:rsidRPr="00361142">
              <w:rPr>
                <w:rFonts w:ascii="Times New Roman" w:eastAsia="Times New Roman" w:hAnsi="Times New Roman" w:cs="Times New Roman"/>
                <w:lang w:val="en-US" w:eastAsia="ru-RU" w:bidi="ru-RU"/>
              </w:rPr>
              <w:t>I</w:t>
            </w:r>
            <w:r w:rsidRPr="00361142">
              <w:rPr>
                <w:rFonts w:ascii="Times New Roman" w:eastAsia="Times New Roman" w:hAnsi="Times New Roman" w:cs="Times New Roman"/>
                <w:lang w:eastAsia="ru-RU" w:bidi="ru-RU"/>
              </w:rPr>
              <w:t>) (ОПК-3)</w:t>
            </w:r>
          </w:p>
        </w:tc>
      </w:tr>
    </w:tbl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142" w:rsidRPr="00361142" w:rsidRDefault="00361142" w:rsidP="00361142">
      <w:pPr>
        <w:keepNext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ОБЪЕМ И СТРУКТУРА ДИСЦИПЛИНЫ</w:t>
      </w:r>
      <w:bookmarkEnd w:id="6"/>
      <w:bookmarkEnd w:id="7"/>
    </w:p>
    <w:p w:rsidR="00361142" w:rsidRPr="00361142" w:rsidRDefault="00361142" w:rsidP="00361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" w:name="_Toc508197105"/>
      <w:bookmarkStart w:id="9" w:name="_Toc517767434"/>
    </w:p>
    <w:p w:rsidR="00361142" w:rsidRPr="00361142" w:rsidRDefault="00361142" w:rsidP="00361142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Трудоемкость дисциплины составляет 5зачетных единиц, 180 часов, из которых 36 часов самостоятельной работы студента согласно РУП отводится на подготовку и защиту экзамена.</w:t>
      </w:r>
    </w:p>
    <w:p w:rsidR="00361142" w:rsidRPr="00361142" w:rsidRDefault="00361142" w:rsidP="00361142">
      <w:pPr>
        <w:tabs>
          <w:tab w:val="left" w:leader="underscore" w:pos="7027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промежуточной аттестации: экзамен – 3 семестр.</w:t>
      </w:r>
    </w:p>
    <w:p w:rsidR="00361142" w:rsidRPr="00361142" w:rsidRDefault="00361142" w:rsidP="00361142">
      <w:pPr>
        <w:tabs>
          <w:tab w:val="left" w:leader="underscore" w:pos="7027"/>
        </w:tabs>
        <w:autoSpaceDE w:val="0"/>
        <w:autoSpaceDN w:val="0"/>
        <w:adjustRightInd w:val="0"/>
        <w:spacing w:after="0" w:line="328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фонда времени по темам дисциплины по очной форме обучения представлено в таблице 4.1.</w:t>
      </w:r>
    </w:p>
    <w:p w:rsidR="00361142" w:rsidRPr="00361142" w:rsidRDefault="00361142" w:rsidP="00361142">
      <w:pPr>
        <w:tabs>
          <w:tab w:val="left" w:leader="underscore" w:pos="702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142" w:rsidRPr="00361142" w:rsidRDefault="00361142" w:rsidP="00361142">
      <w:pPr>
        <w:tabs>
          <w:tab w:val="left" w:leader="underscore" w:pos="702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4.1 – Распределение фонда времени по темам дисциплины (о</w:t>
      </w:r>
      <w:r w:rsidRPr="003611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чная 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обучения)</w:t>
      </w:r>
    </w:p>
    <w:tbl>
      <w:tblPr>
        <w:tblW w:w="4823" w:type="pct"/>
        <w:tblInd w:w="108" w:type="dxa"/>
        <w:tblLook w:val="04A0" w:firstRow="1" w:lastRow="0" w:firstColumn="1" w:lastColumn="0" w:noHBand="0" w:noVBand="1"/>
      </w:tblPr>
      <w:tblGrid>
        <w:gridCol w:w="4576"/>
        <w:gridCol w:w="646"/>
        <w:gridCol w:w="563"/>
        <w:gridCol w:w="671"/>
        <w:gridCol w:w="799"/>
        <w:gridCol w:w="1759"/>
      </w:tblGrid>
      <w:tr w:rsidR="00361142" w:rsidRPr="00361142" w:rsidTr="00CA5F43">
        <w:trPr>
          <w:trHeight w:val="331"/>
        </w:trPr>
        <w:tc>
          <w:tcPr>
            <w:tcW w:w="25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и наименование тем</w:t>
            </w:r>
          </w:p>
        </w:tc>
        <w:tc>
          <w:tcPr>
            <w:tcW w:w="148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Объем дисциплины </w:t>
            </w:r>
          </w:p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361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</w:t>
            </w:r>
            <w:proofErr w:type="spellEnd"/>
            <w:r w:rsidRPr="00361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часы)</w:t>
            </w:r>
          </w:p>
        </w:tc>
        <w:tc>
          <w:tcPr>
            <w:tcW w:w="97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59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Формы текущего</w:t>
            </w:r>
          </w:p>
          <w:p w:rsidR="00361142" w:rsidRPr="00361142" w:rsidRDefault="00361142" w:rsidP="00361142">
            <w:pPr>
              <w:spacing w:after="0" w:line="259" w:lineRule="exact"/>
              <w:jc w:val="center"/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контроля успеваемости</w:t>
            </w:r>
            <w:r w:rsidRPr="00361142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 </w:t>
            </w:r>
          </w:p>
          <w:p w:rsidR="00361142" w:rsidRPr="00361142" w:rsidRDefault="00361142" w:rsidP="00361142">
            <w:pPr>
              <w:spacing w:after="0" w:line="259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361142" w:rsidRPr="00361142" w:rsidRDefault="00361142" w:rsidP="00361142">
            <w:pPr>
              <w:spacing w:after="0" w:line="259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Формы промежуточной аттестации</w:t>
            </w:r>
            <w:r w:rsidRPr="0036114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</w:p>
        </w:tc>
      </w:tr>
      <w:tr w:rsidR="00361142" w:rsidRPr="00361142" w:rsidTr="00CA5F43">
        <w:trPr>
          <w:trHeight w:val="300"/>
        </w:trPr>
        <w:tc>
          <w:tcPr>
            <w:tcW w:w="25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Контактная работа</w:t>
            </w:r>
          </w:p>
        </w:tc>
        <w:tc>
          <w:tcPr>
            <w:tcW w:w="4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</w:t>
            </w:r>
          </w:p>
        </w:tc>
        <w:tc>
          <w:tcPr>
            <w:tcW w:w="97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142" w:rsidRPr="00361142" w:rsidTr="00CA5F43">
        <w:trPr>
          <w:trHeight w:val="463"/>
        </w:trPr>
        <w:tc>
          <w:tcPr>
            <w:tcW w:w="25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ЗЛТ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ПЗ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ЛР</w:t>
            </w:r>
          </w:p>
        </w:tc>
        <w:tc>
          <w:tcPr>
            <w:tcW w:w="4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ru-RU"/>
              </w:rPr>
            </w:pPr>
          </w:p>
        </w:tc>
      </w:tr>
      <w:tr w:rsidR="00361142" w:rsidRPr="00361142" w:rsidTr="00CA5F43">
        <w:trPr>
          <w:trHeight w:val="300"/>
        </w:trPr>
        <w:tc>
          <w:tcPr>
            <w:tcW w:w="2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361142" w:rsidRPr="00361142" w:rsidTr="00CA5F43">
        <w:trPr>
          <w:trHeight w:val="283"/>
        </w:trPr>
        <w:tc>
          <w:tcPr>
            <w:tcW w:w="2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142" w:rsidRPr="00361142" w:rsidRDefault="00361142" w:rsidP="0036114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bidi="ru-RU"/>
              </w:rPr>
            </w:pPr>
            <w:r w:rsidRPr="00361142">
              <w:rPr>
                <w:rFonts w:ascii="Times New Roman" w:eastAsia="Calibri" w:hAnsi="Times New Roman" w:cs="Times New Roman"/>
                <w:lang w:bidi="ru-RU"/>
              </w:rPr>
              <w:t>Тема 1. Случайные события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bidi="ru-RU"/>
              </w:rPr>
            </w:pPr>
            <w:r w:rsidRPr="00361142">
              <w:rPr>
                <w:rFonts w:ascii="Times New Roman" w:eastAsia="Calibri" w:hAnsi="Times New Roman" w:cs="Times New Roman"/>
                <w:lang w:bidi="ru-RU"/>
              </w:rPr>
              <w:t>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bidi="ru-RU"/>
              </w:rPr>
            </w:pPr>
            <w:r w:rsidRPr="00361142">
              <w:rPr>
                <w:rFonts w:ascii="Times New Roman" w:eastAsia="Calibri" w:hAnsi="Times New Roman" w:cs="Times New Roman"/>
                <w:lang w:bidi="ru-RU"/>
              </w:rPr>
              <w:t>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1142" w:rsidRPr="00361142" w:rsidRDefault="00361142" w:rsidP="00361142">
            <w:pPr>
              <w:tabs>
                <w:tab w:val="left" w:leader="underscore" w:pos="7027"/>
              </w:tabs>
              <w:autoSpaceDE w:val="0"/>
              <w:autoSpaceDN w:val="0"/>
              <w:adjustRightInd w:val="0"/>
              <w:spacing w:after="0" w:line="328" w:lineRule="exact"/>
              <w:ind w:firstLine="7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361142">
              <w:rPr>
                <w:rFonts w:ascii="Times New Roman" w:eastAsia="Calibri" w:hAnsi="Times New Roman" w:cs="Times New Roman"/>
              </w:rPr>
              <w:t>21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361142">
              <w:rPr>
                <w:rFonts w:ascii="Times New Roman" w:eastAsia="Calibri" w:hAnsi="Times New Roman" w:cs="Times New Roman"/>
              </w:rPr>
              <w:t>Рубежный контроль</w:t>
            </w:r>
          </w:p>
        </w:tc>
      </w:tr>
      <w:tr w:rsidR="00361142" w:rsidRPr="00361142" w:rsidTr="00CA5F43">
        <w:trPr>
          <w:trHeight w:val="283"/>
        </w:trPr>
        <w:tc>
          <w:tcPr>
            <w:tcW w:w="2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142" w:rsidRPr="00361142" w:rsidRDefault="00361142" w:rsidP="0036114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bidi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 w:bidi="ru-RU"/>
              </w:rPr>
              <w:t>Тема 2. Вероятность случайного события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bidi="ru-RU"/>
              </w:rPr>
            </w:pPr>
            <w:r w:rsidRPr="00361142">
              <w:rPr>
                <w:rFonts w:ascii="Times New Roman" w:eastAsia="Calibri" w:hAnsi="Times New Roman" w:cs="Times New Roman"/>
                <w:lang w:bidi="ru-RU"/>
              </w:rPr>
              <w:t>8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bidi="ru-RU"/>
              </w:rPr>
            </w:pPr>
            <w:r w:rsidRPr="00361142">
              <w:rPr>
                <w:rFonts w:ascii="Times New Roman" w:eastAsia="Calibri" w:hAnsi="Times New Roman" w:cs="Times New Roman"/>
                <w:lang w:bidi="ru-RU"/>
              </w:rPr>
              <w:t>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1142" w:rsidRPr="00361142" w:rsidRDefault="00361142" w:rsidP="00361142">
            <w:pPr>
              <w:tabs>
                <w:tab w:val="left" w:leader="underscore" w:pos="7027"/>
              </w:tabs>
              <w:autoSpaceDE w:val="0"/>
              <w:autoSpaceDN w:val="0"/>
              <w:adjustRightInd w:val="0"/>
              <w:spacing w:after="0" w:line="328" w:lineRule="exact"/>
              <w:ind w:firstLine="7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361142">
              <w:rPr>
                <w:rFonts w:ascii="Times New Roman" w:eastAsia="Calibri" w:hAnsi="Times New Roman" w:cs="Times New Roman"/>
              </w:rPr>
              <w:t>21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361142">
              <w:rPr>
                <w:rFonts w:ascii="Times New Roman" w:eastAsia="Calibri" w:hAnsi="Times New Roman" w:cs="Times New Roman"/>
              </w:rPr>
              <w:t>Рубежный контроль</w:t>
            </w:r>
          </w:p>
        </w:tc>
      </w:tr>
      <w:tr w:rsidR="00361142" w:rsidRPr="00361142" w:rsidTr="00CA5F43">
        <w:trPr>
          <w:trHeight w:val="283"/>
        </w:trPr>
        <w:tc>
          <w:tcPr>
            <w:tcW w:w="2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142" w:rsidRPr="00361142" w:rsidRDefault="00361142" w:rsidP="00361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 w:bidi="ru-RU"/>
              </w:rPr>
              <w:t>Тема 3. Случайные величины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bidi="ru-RU"/>
              </w:rPr>
            </w:pPr>
            <w:r w:rsidRPr="00361142">
              <w:rPr>
                <w:rFonts w:ascii="Times New Roman" w:eastAsia="Calibri" w:hAnsi="Times New Roman" w:cs="Times New Roman"/>
                <w:lang w:bidi="ru-RU"/>
              </w:rPr>
              <w:t>6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bidi="ru-RU"/>
              </w:rPr>
            </w:pPr>
            <w:r w:rsidRPr="00361142">
              <w:rPr>
                <w:rFonts w:ascii="Times New Roman" w:eastAsia="Calibri" w:hAnsi="Times New Roman" w:cs="Times New Roman"/>
                <w:lang w:bidi="ru-RU"/>
              </w:rPr>
              <w:t>14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1142" w:rsidRPr="00361142" w:rsidRDefault="00361142" w:rsidP="00361142">
            <w:pPr>
              <w:tabs>
                <w:tab w:val="left" w:leader="underscore" w:pos="7027"/>
              </w:tabs>
              <w:autoSpaceDE w:val="0"/>
              <w:autoSpaceDN w:val="0"/>
              <w:adjustRightInd w:val="0"/>
              <w:spacing w:after="0" w:line="328" w:lineRule="exact"/>
              <w:ind w:firstLine="7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361142">
              <w:rPr>
                <w:rFonts w:ascii="Times New Roman" w:eastAsia="Calibri" w:hAnsi="Times New Roman" w:cs="Times New Roman"/>
              </w:rPr>
              <w:t>21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361142">
              <w:rPr>
                <w:rFonts w:ascii="Times New Roman" w:eastAsia="Calibri" w:hAnsi="Times New Roman" w:cs="Times New Roman"/>
              </w:rPr>
              <w:t>Рубежный контроль</w:t>
            </w:r>
          </w:p>
        </w:tc>
      </w:tr>
      <w:tr w:rsidR="00361142" w:rsidRPr="00361142" w:rsidTr="00CA5F43">
        <w:trPr>
          <w:trHeight w:val="283"/>
        </w:trPr>
        <w:tc>
          <w:tcPr>
            <w:tcW w:w="2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142" w:rsidRPr="00361142" w:rsidRDefault="00361142" w:rsidP="00361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 w:bidi="ru-RU"/>
              </w:rPr>
              <w:lastRenderedPageBreak/>
              <w:t>Тема 4. Элементы корреляционной теории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bidi="ru-RU"/>
              </w:rPr>
            </w:pPr>
            <w:r w:rsidRPr="00361142">
              <w:rPr>
                <w:rFonts w:ascii="Times New Roman" w:eastAsia="Calibri" w:hAnsi="Times New Roman" w:cs="Times New Roman"/>
                <w:lang w:bidi="ru-RU"/>
              </w:rPr>
              <w:t>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bidi="ru-RU"/>
              </w:rPr>
            </w:pPr>
            <w:r w:rsidRPr="00361142">
              <w:rPr>
                <w:rFonts w:ascii="Times New Roman" w:eastAsia="Calibri" w:hAnsi="Times New Roman" w:cs="Times New Roman"/>
                <w:lang w:bidi="ru-RU"/>
              </w:rPr>
              <w:t>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1142" w:rsidRPr="00361142" w:rsidRDefault="00361142" w:rsidP="00361142">
            <w:pPr>
              <w:tabs>
                <w:tab w:val="left" w:leader="underscore" w:pos="7027"/>
              </w:tabs>
              <w:autoSpaceDE w:val="0"/>
              <w:autoSpaceDN w:val="0"/>
              <w:adjustRightInd w:val="0"/>
              <w:spacing w:after="0" w:line="328" w:lineRule="exact"/>
              <w:ind w:firstLine="7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361142">
              <w:rPr>
                <w:rFonts w:ascii="Times New Roman" w:eastAsia="Calibri" w:hAnsi="Times New Roman" w:cs="Times New Roman"/>
              </w:rPr>
              <w:t>21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361142">
              <w:rPr>
                <w:rFonts w:ascii="Times New Roman" w:eastAsia="Calibri" w:hAnsi="Times New Roman" w:cs="Times New Roman"/>
              </w:rPr>
              <w:t>Рубежный контроль</w:t>
            </w:r>
          </w:p>
        </w:tc>
      </w:tr>
      <w:tr w:rsidR="00361142" w:rsidRPr="00361142" w:rsidTr="00CA5F43">
        <w:trPr>
          <w:trHeight w:val="283"/>
        </w:trPr>
        <w:tc>
          <w:tcPr>
            <w:tcW w:w="2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lang w:bidi="ru-RU"/>
              </w:rPr>
            </w:pPr>
            <w:r w:rsidRPr="00361142">
              <w:rPr>
                <w:rFonts w:ascii="Times New Roman" w:eastAsia="Calibri" w:hAnsi="Times New Roman" w:cs="Times New Roman"/>
                <w:lang w:bidi="ru-RU"/>
              </w:rPr>
              <w:t>Тема 5. Основы выборочного метода и элементы статистической теории оценивания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bidi="ru-RU"/>
              </w:rPr>
            </w:pPr>
            <w:r w:rsidRPr="00361142">
              <w:rPr>
                <w:rFonts w:ascii="Times New Roman" w:eastAsia="Calibri" w:hAnsi="Times New Roman" w:cs="Times New Roman"/>
                <w:lang w:bidi="ru-RU"/>
              </w:rPr>
              <w:t>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bidi="ru-RU"/>
              </w:rPr>
            </w:pPr>
            <w:r w:rsidRPr="00361142">
              <w:rPr>
                <w:rFonts w:ascii="Times New Roman" w:eastAsia="Calibri" w:hAnsi="Times New Roman" w:cs="Times New Roman"/>
                <w:lang w:bidi="ru-RU"/>
              </w:rPr>
              <w:t>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1142" w:rsidRPr="00361142" w:rsidRDefault="00361142" w:rsidP="00361142">
            <w:pPr>
              <w:tabs>
                <w:tab w:val="left" w:leader="underscore" w:pos="7027"/>
              </w:tabs>
              <w:autoSpaceDE w:val="0"/>
              <w:autoSpaceDN w:val="0"/>
              <w:adjustRightInd w:val="0"/>
              <w:spacing w:after="0" w:line="328" w:lineRule="exact"/>
              <w:ind w:firstLine="7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361142">
              <w:rPr>
                <w:rFonts w:ascii="Times New Roman" w:eastAsia="Calibri" w:hAnsi="Times New Roman" w:cs="Times New Roman"/>
              </w:rPr>
              <w:t>21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361142">
              <w:rPr>
                <w:rFonts w:ascii="Times New Roman" w:eastAsia="Calibri" w:hAnsi="Times New Roman" w:cs="Times New Roman"/>
              </w:rPr>
              <w:t>Рубежный контроль</w:t>
            </w:r>
          </w:p>
        </w:tc>
      </w:tr>
      <w:tr w:rsidR="00361142" w:rsidRPr="00361142" w:rsidTr="00CA5F43">
        <w:trPr>
          <w:trHeight w:val="283"/>
        </w:trPr>
        <w:tc>
          <w:tcPr>
            <w:tcW w:w="2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lang w:bidi="ru-RU"/>
              </w:rPr>
            </w:pPr>
            <w:r w:rsidRPr="00361142">
              <w:rPr>
                <w:rFonts w:ascii="Times New Roman" w:eastAsia="Calibri" w:hAnsi="Times New Roman" w:cs="Times New Roman"/>
                <w:lang w:bidi="ru-RU"/>
              </w:rPr>
              <w:t>Тема 6. Статистическое исследование зависимостей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bidi="ru-RU"/>
              </w:rPr>
            </w:pPr>
            <w:r w:rsidRPr="00361142">
              <w:rPr>
                <w:rFonts w:ascii="Times New Roman" w:eastAsia="Calibri" w:hAnsi="Times New Roman" w:cs="Times New Roman"/>
                <w:lang w:bidi="ru-RU"/>
              </w:rPr>
              <w:t>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bidi="ru-RU"/>
              </w:rPr>
            </w:pPr>
            <w:r w:rsidRPr="00361142">
              <w:rPr>
                <w:rFonts w:ascii="Times New Roman" w:eastAsia="Calibri" w:hAnsi="Times New Roman" w:cs="Times New Roman"/>
                <w:lang w:bidi="ru-RU"/>
              </w:rPr>
              <w:t>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1142" w:rsidRPr="00361142" w:rsidRDefault="00361142" w:rsidP="00361142">
            <w:pPr>
              <w:tabs>
                <w:tab w:val="left" w:leader="underscore" w:pos="7027"/>
              </w:tabs>
              <w:autoSpaceDE w:val="0"/>
              <w:autoSpaceDN w:val="0"/>
              <w:adjustRightInd w:val="0"/>
              <w:spacing w:after="0" w:line="328" w:lineRule="exact"/>
              <w:ind w:firstLine="7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361142">
              <w:rPr>
                <w:rFonts w:ascii="Times New Roman" w:eastAsia="Calibri" w:hAnsi="Times New Roman" w:cs="Times New Roman"/>
              </w:rPr>
              <w:t>21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61142">
              <w:rPr>
                <w:rFonts w:ascii="Times New Roman" w:eastAsia="Calibri" w:hAnsi="Times New Roman" w:cs="Times New Roman"/>
              </w:rPr>
              <w:t>Рубежный контроль</w:t>
            </w:r>
          </w:p>
        </w:tc>
      </w:tr>
      <w:tr w:rsidR="00361142" w:rsidRPr="00361142" w:rsidTr="00CA5F43">
        <w:trPr>
          <w:trHeight w:val="521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142" w:rsidRPr="00361142" w:rsidRDefault="00361142" w:rsidP="00361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Всего за семестр: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61142">
              <w:rPr>
                <w:rFonts w:ascii="Times New Roman" w:eastAsia="Calibri" w:hAnsi="Times New Roman" w:cs="Times New Roman"/>
                <w:b/>
              </w:rPr>
              <w:t>22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61142">
              <w:rPr>
                <w:rFonts w:ascii="Times New Roman" w:eastAsia="Calibri" w:hAnsi="Times New Roman" w:cs="Times New Roman"/>
                <w:b/>
              </w:rPr>
              <w:t>32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1142" w:rsidRPr="00361142" w:rsidRDefault="00361142" w:rsidP="00361142">
            <w:pPr>
              <w:tabs>
                <w:tab w:val="left" w:leader="underscore" w:pos="7027"/>
              </w:tabs>
              <w:autoSpaceDE w:val="0"/>
              <w:autoSpaceDN w:val="0"/>
              <w:adjustRightInd w:val="0"/>
              <w:spacing w:after="0" w:line="328" w:lineRule="exact"/>
              <w:ind w:firstLine="713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F71138" w:rsidRDefault="00361142" w:rsidP="003611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F71138">
              <w:rPr>
                <w:rFonts w:ascii="Times New Roman" w:eastAsia="Calibri" w:hAnsi="Times New Roman" w:cs="Times New Roman"/>
                <w:b/>
              </w:rPr>
              <w:t>126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Экзамен</w:t>
            </w:r>
          </w:p>
        </w:tc>
      </w:tr>
      <w:tr w:rsidR="00361142" w:rsidRPr="00361142" w:rsidTr="00CA5F43">
        <w:trPr>
          <w:trHeight w:val="521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Всего по дисциплине: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1142" w:rsidRPr="00361142" w:rsidRDefault="00361142" w:rsidP="00361142">
            <w:pPr>
              <w:tabs>
                <w:tab w:val="left" w:leader="underscore" w:pos="702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361142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22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1142" w:rsidRPr="00361142" w:rsidRDefault="00361142" w:rsidP="00361142">
            <w:pPr>
              <w:tabs>
                <w:tab w:val="left" w:leader="underscore" w:pos="702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b/>
                <w:lang w:eastAsia="ru-RU"/>
              </w:rPr>
              <w:t>32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1142" w:rsidRPr="00361142" w:rsidRDefault="00361142" w:rsidP="00361142">
            <w:pPr>
              <w:tabs>
                <w:tab w:val="left" w:leader="underscore" w:pos="702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1142" w:rsidRPr="00F71138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7113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126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3611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Экзамен</w:t>
            </w:r>
          </w:p>
        </w:tc>
      </w:tr>
    </w:tbl>
    <w:p w:rsidR="00361142" w:rsidRPr="00361142" w:rsidRDefault="00361142" w:rsidP="00361142">
      <w:pPr>
        <w:tabs>
          <w:tab w:val="left" w:leader="underscore" w:pos="702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142" w:rsidRPr="00361142" w:rsidRDefault="00361142" w:rsidP="00361142">
      <w:pPr>
        <w:keepNext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СОДЕРЖАНИЕ РАЗДЕЛОВ И ТЕМ ДИСЦИПЛИНЫ</w:t>
      </w:r>
      <w:bookmarkEnd w:id="8"/>
      <w:bookmarkEnd w:id="9"/>
    </w:p>
    <w:p w:rsidR="00361142" w:rsidRPr="00361142" w:rsidRDefault="00361142" w:rsidP="00361142">
      <w:pPr>
        <w:spacing w:after="0" w:line="240" w:lineRule="auto"/>
        <w:ind w:firstLine="5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" w:name="_Toc508197106"/>
      <w:bookmarkStart w:id="11" w:name="_Toc517767435"/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Теория вероятностей</w:t>
      </w: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1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61142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>Случайные события</w:t>
      </w:r>
      <w:r w:rsidRPr="00361142"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  <w:t xml:space="preserve">. </w:t>
      </w: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 теории вероятностей и ее значение для экономической науки. Пространство элементарных событий. Алгебра событий. Понятие случайного события. </w:t>
      </w: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2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61142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Вероятность случайного события. </w:t>
      </w: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Элементы комбинаторики. 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Частота события, ее свойства. Аксиомы теории вероятностей. Простейшие следствия из аксиом. Классическое и геометрическое определения вероятности случайного события. Теорема сложения вероятностей. Условная вероятность события. Формула умножения вероятностей. Независимые события. Формула полной вероятности и формула Байеса. Схема Бернулли. Формула Бернулли. Теоремы Муавра-Лапласа (без доказательства).</w:t>
      </w: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3.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1142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>Случайные величины</w:t>
      </w:r>
      <w:r w:rsidRPr="00361142"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  <w:t xml:space="preserve">. </w:t>
      </w: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Понятие случайной величины. Дискретные случайные величины (ДСВ). Ряд распределения. Биномиальное распределение. Распределение Пуассона. Математическое ожидание ДСВ, его вероятностный смысл. Свойства математического ожидания случайной величины. Дисперсия случайной величины, ее свойства. Среднее </w:t>
      </w:r>
      <w:proofErr w:type="spellStart"/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квадратическое</w:t>
      </w:r>
      <w:proofErr w:type="spellEnd"/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отклонение. Моменты случайных величин. Непрерывные случайные величины (НСВ). Функция распределения случайной величины, ее свойства. Плотность распределения вероятностей случайной величины, ее свойства. Математическое ожидание, дисперсия и среднее </w:t>
      </w:r>
      <w:proofErr w:type="spellStart"/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квадратическое</w:t>
      </w:r>
      <w:proofErr w:type="spellEnd"/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отклонение НСВ. Моменты НСВ. Равномерное распределение. Нормальное распределение. Мода, медиана, асимметрия, эксцесс. Правило трех стандартов. Системы случайных величин. Независимые случайные величины.</w:t>
      </w: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4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61142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Элементы корреляционной теории. </w:t>
      </w: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Функциональная зависимость и корреляция. Функция регрессии. Корреляционный момент и коэффициент корреляции.</w:t>
      </w: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Математическая статистика.</w:t>
      </w: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5.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Основы выборочного метода и элементы статистической теории оценивания</w:t>
      </w:r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Генеральная и выборочная совокупности. Вариационный ряд, интервальный вариационный ряд. Полигон, гистограмма. Выборочная функция распределения. Числовые характеристики выборки. Точечное оценивание параметров распределения. </w:t>
      </w:r>
      <w:proofErr w:type="spellStart"/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Несмещенность</w:t>
      </w:r>
      <w:proofErr w:type="spellEnd"/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состоятельность и эффективность оценки. Выборочная средняя как оценка генеральной средней. Оценка генеральной дисперсии. </w:t>
      </w: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6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Статистическое исследование зависимостей</w:t>
      </w:r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Корреляционный и регрессионный анализ. Корреляционная таблица. Выборочный коэффициент корреляции. Построение выборочных линейных уравнений регрессии. </w:t>
      </w: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142" w:rsidRPr="00361142" w:rsidRDefault="00361142" w:rsidP="00361142">
      <w:pPr>
        <w:keepNext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ЗАНЯТИЯ СЕМИНАРСКОГО ТИПА</w:t>
      </w:r>
      <w:bookmarkEnd w:id="10"/>
      <w:bookmarkEnd w:id="11"/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_Toc481757526"/>
      <w:bookmarkStart w:id="13" w:name="_Toc508197107"/>
      <w:bookmarkStart w:id="14" w:name="_Toc517767436"/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6.1</w:t>
      </w:r>
      <w:r w:rsidRPr="0036114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Практические занятия/ Семинарские занятия / Лабораторные работы</w:t>
      </w:r>
    </w:p>
    <w:tbl>
      <w:tblPr>
        <w:tblW w:w="936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51"/>
        <w:gridCol w:w="6382"/>
        <w:gridCol w:w="2127"/>
      </w:tblGrid>
      <w:tr w:rsidR="00361142" w:rsidRPr="00361142" w:rsidTr="00CA5F43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№ темы</w:t>
            </w:r>
          </w:p>
        </w:tc>
        <w:tc>
          <w:tcPr>
            <w:tcW w:w="6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Тема занятия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Вид занятия</w:t>
            </w:r>
          </w:p>
        </w:tc>
      </w:tr>
      <w:tr w:rsidR="00361142" w:rsidRPr="00361142" w:rsidTr="00CA5F43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1142" w:rsidRPr="00361142" w:rsidRDefault="00361142" w:rsidP="00361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i/>
                <w:lang w:eastAsia="ru-RU"/>
              </w:rPr>
              <w:t>1</w:t>
            </w:r>
          </w:p>
        </w:tc>
        <w:tc>
          <w:tcPr>
            <w:tcW w:w="6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61142" w:rsidRPr="00361142" w:rsidRDefault="00361142" w:rsidP="00361142">
            <w:pPr>
              <w:tabs>
                <w:tab w:val="left" w:leader="underscore" w:pos="7027"/>
              </w:tabs>
              <w:autoSpaceDE w:val="0"/>
              <w:autoSpaceDN w:val="0"/>
              <w:adjustRightInd w:val="0"/>
              <w:spacing w:after="0" w:line="328" w:lineRule="exact"/>
              <w:ind w:firstLine="7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i/>
                <w:lang w:eastAsia="ru-RU"/>
              </w:rPr>
              <w:t>2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1142" w:rsidRPr="00361142" w:rsidRDefault="00361142" w:rsidP="00361142">
            <w:pPr>
              <w:tabs>
                <w:tab w:val="left" w:leader="underscore" w:pos="7027"/>
              </w:tabs>
              <w:autoSpaceDE w:val="0"/>
              <w:autoSpaceDN w:val="0"/>
              <w:adjustRightInd w:val="0"/>
              <w:spacing w:after="0" w:line="328" w:lineRule="exact"/>
              <w:ind w:firstLine="713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i/>
                <w:lang w:eastAsia="ru-RU"/>
              </w:rPr>
              <w:t>3</w:t>
            </w:r>
          </w:p>
        </w:tc>
      </w:tr>
      <w:tr w:rsidR="00361142" w:rsidRPr="00361142" w:rsidTr="00CA5F43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</w:tc>
        <w:tc>
          <w:tcPr>
            <w:tcW w:w="6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tabs>
                <w:tab w:val="left" w:leader="underscore" w:pos="7027"/>
              </w:tabs>
              <w:autoSpaceDE w:val="0"/>
              <w:autoSpaceDN w:val="0"/>
              <w:adjustRightInd w:val="0"/>
              <w:spacing w:after="0" w:line="328" w:lineRule="exact"/>
              <w:ind w:firstLine="7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361142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семестр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tabs>
                <w:tab w:val="left" w:leader="underscore" w:pos="7027"/>
              </w:tabs>
              <w:autoSpaceDE w:val="0"/>
              <w:autoSpaceDN w:val="0"/>
              <w:adjustRightInd w:val="0"/>
              <w:spacing w:after="0" w:line="328" w:lineRule="exact"/>
              <w:ind w:firstLine="713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</w:tc>
      </w:tr>
      <w:tr w:rsidR="00361142" w:rsidRPr="00361142" w:rsidTr="00CA5F43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 xml:space="preserve">ПЗ.1. </w:t>
            </w:r>
            <w:r w:rsidRPr="00361142">
              <w:rPr>
                <w:rFonts w:ascii="Times New Roman" w:eastAsia="Times New Roman" w:hAnsi="Times New Roman" w:cs="Times New Roman"/>
                <w:lang w:eastAsia="ru-RU" w:bidi="ru-RU"/>
              </w:rPr>
              <w:t>Случайные события. Операции над случайными событиями. Элементы комбинаторики</w:t>
            </w:r>
            <w:r w:rsidRPr="00361142">
              <w:rPr>
                <w:rFonts w:ascii="Times New Roman" w:eastAsia="Calibri" w:hAnsi="Times New Roman" w:cs="Times New Roman"/>
                <w:lang w:eastAsia="ru-RU" w:bidi="ru-RU"/>
              </w:rPr>
              <w:t>.</w:t>
            </w:r>
          </w:p>
          <w:p w:rsidR="00361142" w:rsidRPr="00361142" w:rsidRDefault="00361142" w:rsidP="00361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tabs>
                <w:tab w:val="left" w:leader="underscore" w:pos="702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ПЗ/Решение практических задач</w:t>
            </w:r>
          </w:p>
        </w:tc>
      </w:tr>
      <w:tr w:rsidR="00361142" w:rsidRPr="00361142" w:rsidTr="00CA5F43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6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ПЗ.</w:t>
            </w:r>
            <w:r w:rsidRPr="00361142">
              <w:rPr>
                <w:rFonts w:ascii="Times New Roman" w:eastAsia="Calibri" w:hAnsi="Times New Roman" w:cs="Times New Roman"/>
                <w:lang w:eastAsia="ru-RU"/>
              </w:rPr>
              <w:t xml:space="preserve">2. </w:t>
            </w: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Вычисление вероятностей случайных событий на основе классической модели и модели геометрических вероятностей.</w:t>
            </w:r>
          </w:p>
          <w:p w:rsidR="00361142" w:rsidRPr="00361142" w:rsidRDefault="00361142" w:rsidP="00361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ПЗ.</w:t>
            </w:r>
            <w:r w:rsidRPr="00361142">
              <w:rPr>
                <w:rFonts w:ascii="Times New Roman" w:eastAsia="Calibri" w:hAnsi="Times New Roman" w:cs="Times New Roman"/>
                <w:lang w:eastAsia="ru-RU"/>
              </w:rPr>
              <w:t xml:space="preserve">3. </w:t>
            </w: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Вычисление вероятностей случайных событий при помощи теоремы сложения и формулы умножения вероятностей.</w:t>
            </w:r>
          </w:p>
          <w:p w:rsidR="00361142" w:rsidRPr="00361142" w:rsidRDefault="00361142" w:rsidP="00361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ПЗ.4. Использование формулы полной вероятности, формула Байеса.</w:t>
            </w:r>
          </w:p>
          <w:p w:rsidR="00361142" w:rsidRPr="00361142" w:rsidRDefault="00361142" w:rsidP="00361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ПЗ.5. Формула Бернулли и теоремы Муавра-Лапласа.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ПЗ/Решение практических задач</w:t>
            </w:r>
          </w:p>
        </w:tc>
      </w:tr>
      <w:tr w:rsidR="00361142" w:rsidRPr="00361142" w:rsidTr="00CA5F43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6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ПЗ.6. Случайные величины. Построение ряда распределения дискретной случайной величины.</w:t>
            </w:r>
          </w:p>
          <w:p w:rsidR="00361142" w:rsidRPr="00361142" w:rsidRDefault="00361142" w:rsidP="00361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ПЗ.7. Биномиальное распределение и распределение Пуассона.</w:t>
            </w:r>
          </w:p>
          <w:p w:rsidR="00361142" w:rsidRPr="00361142" w:rsidRDefault="00361142" w:rsidP="00361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ПЗ.8. Вычисление числовых характеристик ДСВ.</w:t>
            </w:r>
          </w:p>
          <w:p w:rsidR="00361142" w:rsidRPr="00361142" w:rsidRDefault="00361142" w:rsidP="00361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ПЗ.</w:t>
            </w:r>
            <w:r w:rsidRPr="00361142">
              <w:rPr>
                <w:rFonts w:ascii="Times New Roman" w:eastAsia="Calibri" w:hAnsi="Times New Roman" w:cs="Times New Roman"/>
                <w:lang w:eastAsia="ru-RU"/>
              </w:rPr>
              <w:t>9.</w:t>
            </w: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 xml:space="preserve"> Функция распределения и плотность распределения вероятностей непрерывной случайной величины. </w:t>
            </w:r>
          </w:p>
          <w:p w:rsidR="00361142" w:rsidRPr="00361142" w:rsidRDefault="00361142" w:rsidP="00361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 xml:space="preserve">ПЗ.10. Вычисление числовых характеристик НСВ. </w:t>
            </w:r>
          </w:p>
          <w:p w:rsidR="00361142" w:rsidRPr="00361142" w:rsidRDefault="00361142" w:rsidP="00361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 xml:space="preserve">ПЗ.11. Равномерное распределение. </w:t>
            </w:r>
          </w:p>
          <w:p w:rsidR="00361142" w:rsidRPr="00361142" w:rsidRDefault="00361142" w:rsidP="00361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ПЗ.12. Нормальное распределение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ПЗ/Решение практических задач</w:t>
            </w:r>
          </w:p>
        </w:tc>
      </w:tr>
      <w:tr w:rsidR="00361142" w:rsidRPr="00361142" w:rsidTr="00CA5F43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6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ПЗ.13.  Система случайных </w:t>
            </w:r>
            <w:r w:rsidR="006C4AF6" w:rsidRPr="00361142">
              <w:rPr>
                <w:rFonts w:ascii="Times New Roman" w:eastAsia="Times New Roman" w:hAnsi="Times New Roman" w:cs="Times New Roman"/>
                <w:lang w:eastAsia="ru-RU" w:bidi="ru-RU"/>
              </w:rPr>
              <w:t>величин</w:t>
            </w:r>
            <w:r w:rsidRPr="00361142">
              <w:rPr>
                <w:rFonts w:ascii="Times New Roman" w:eastAsia="Times New Roman" w:hAnsi="Times New Roman" w:cs="Times New Roman"/>
                <w:lang w:eastAsia="ru-RU" w:bidi="ru-RU"/>
              </w:rPr>
              <w:t>. Вычисление коэффициентов корреляции и коэффициентов регрессии пары ДСВ.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ПЗ/Решение практических задач</w:t>
            </w:r>
          </w:p>
        </w:tc>
      </w:tr>
      <w:tr w:rsidR="00361142" w:rsidRPr="00361142" w:rsidTr="00CA5F43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6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 w:bidi="ru-RU"/>
              </w:rPr>
              <w:t>ПЗ.14. Основы выборочного метода. Выборочная совокупность, выборочная функция распределения. Гистограмма, полигон частот, интервальный ряд.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ПЗ/Решение практических задач</w:t>
            </w:r>
          </w:p>
        </w:tc>
      </w:tr>
      <w:tr w:rsidR="00361142" w:rsidRPr="00361142" w:rsidTr="00CA5F43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6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ПЗ.</w:t>
            </w:r>
            <w:r w:rsidRPr="00361142">
              <w:rPr>
                <w:rFonts w:ascii="Times New Roman" w:eastAsia="Calibri" w:hAnsi="Times New Roman" w:cs="Times New Roman"/>
                <w:lang w:eastAsia="ru-RU"/>
              </w:rPr>
              <w:t xml:space="preserve">15. </w:t>
            </w: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 xml:space="preserve">Вычисление точечных оценок параметров распределения. </w:t>
            </w:r>
          </w:p>
          <w:p w:rsidR="00361142" w:rsidRPr="00361142" w:rsidRDefault="00361142" w:rsidP="00361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ПЗ.16.  Построение выборочных линейных уравнений регрессии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ПЗ/Решение практических задач</w:t>
            </w:r>
          </w:p>
        </w:tc>
      </w:tr>
    </w:tbl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61142" w:rsidRPr="00361142" w:rsidRDefault="00361142" w:rsidP="00361142">
      <w:pPr>
        <w:keepNext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МЕТОДИЧЕСКИЕ УКАЗАНИЯ ДЛЯ ОБУЧАЮЩИХСЯ</w:t>
      </w:r>
      <w:bookmarkEnd w:id="12"/>
      <w:bookmarkEnd w:id="13"/>
      <w:bookmarkEnd w:id="14"/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361142" w:rsidRPr="00361142" w:rsidRDefault="00361142" w:rsidP="00F71138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142" w:firstLine="0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ru-RU" w:bidi="ru-RU"/>
        </w:rPr>
      </w:pPr>
      <w:bookmarkStart w:id="15" w:name="_Toc508197108"/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Методические указания для обучающегося по освоению дисциплины</w:t>
      </w:r>
      <w:bookmarkEnd w:id="15"/>
    </w:p>
    <w:p w:rsidR="00361142" w:rsidRPr="00361142" w:rsidRDefault="00361142" w:rsidP="003611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</w:pPr>
    </w:p>
    <w:p w:rsidR="00361142" w:rsidRPr="00361142" w:rsidRDefault="00361142" w:rsidP="00F711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</w:pPr>
      <w:r w:rsidRPr="00361142"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  <w:t>Для формирования четкого представления об объеме и характере знаний и умений, которыми надо будет овладеть по дисциплине в самом начале учебного курса обучающийся должен ознакомиться с учебно-методической документацией:</w:t>
      </w:r>
    </w:p>
    <w:p w:rsidR="00361142" w:rsidRPr="00361142" w:rsidRDefault="00361142" w:rsidP="00F711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firstLine="0"/>
        <w:jc w:val="both"/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рабочей программой дисциплины: </w:t>
      </w:r>
      <w:r w:rsidRPr="00361142"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  <w:t>с целями и задачами дисциплины, ее связями с другими дисциплинами образовательной программы, перечнем знаний и умений, которыми в процессе освоения дисциплины должен владеть обучающийся,</w:t>
      </w:r>
    </w:p>
    <w:p w:rsidR="00361142" w:rsidRPr="00361142" w:rsidRDefault="00361142" w:rsidP="00F7113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</w:pPr>
      <w:r w:rsidRPr="00361142"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  <w:t>порядком проведения текущего контроля успеваемости и промежуточной аттестации;</w:t>
      </w:r>
    </w:p>
    <w:p w:rsidR="00361142" w:rsidRPr="00361142" w:rsidRDefault="00361142" w:rsidP="00F71138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firstLine="0"/>
        <w:jc w:val="both"/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</w:pPr>
      <w:r w:rsidRPr="00361142"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  <w:t>графиком консультаций преподавателей кафедры.</w:t>
      </w:r>
    </w:p>
    <w:p w:rsidR="00361142" w:rsidRPr="00361142" w:rsidRDefault="00361142" w:rsidP="00F711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</w:pPr>
      <w:r w:rsidRPr="00361142"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  <w:t>Систематическое выполнение учебной работы на занятиях лекционных и семинарских типов, а также выполнение самостоятельной работы позволит успешно освоить дисциплину.</w:t>
      </w:r>
    </w:p>
    <w:p w:rsidR="00361142" w:rsidRPr="00361142" w:rsidRDefault="00361142" w:rsidP="00F71138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</w:pPr>
      <w:r w:rsidRPr="00361142"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  <w:t>В процессе освоения дисциплины обучающимся следует:</w:t>
      </w:r>
    </w:p>
    <w:p w:rsidR="00361142" w:rsidRPr="00361142" w:rsidRDefault="00361142" w:rsidP="00F71138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firstLine="0"/>
        <w:jc w:val="both"/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</w:pPr>
      <w:r w:rsidRPr="00361142"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  <w:t>слушать, конспектировать излагаемый преподавателем материал;</w:t>
      </w:r>
    </w:p>
    <w:p w:rsidR="00361142" w:rsidRPr="00361142" w:rsidRDefault="00361142" w:rsidP="00F71138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firstLine="0"/>
        <w:jc w:val="both"/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</w:pPr>
      <w:r w:rsidRPr="00361142"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  <w:t>ставить, обсуждать актуальные проблемы курса, быть активным на занятиях;</w:t>
      </w:r>
    </w:p>
    <w:p w:rsidR="00361142" w:rsidRPr="00361142" w:rsidRDefault="00361142" w:rsidP="00F71138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firstLine="0"/>
        <w:jc w:val="both"/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</w:pPr>
      <w:r w:rsidRPr="00361142"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  <w:t>з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адавать преподавателю уточняющие вопросы с целью уяснения теоретических положений;</w:t>
      </w:r>
    </w:p>
    <w:p w:rsidR="00361142" w:rsidRPr="00361142" w:rsidRDefault="00361142" w:rsidP="00F71138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firstLine="0"/>
        <w:jc w:val="both"/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выполнять задания практических занятий полностью и установленные сроки.</w:t>
      </w:r>
    </w:p>
    <w:p w:rsidR="00361142" w:rsidRPr="00361142" w:rsidRDefault="00361142" w:rsidP="00F7113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</w:pPr>
      <w:r w:rsidRPr="00361142"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  <w:lastRenderedPageBreak/>
        <w:t>При затруднениях в восприятии материала следует обратиться к основным литературным источникам. Если разобраться в материале не удалось, то обратится к лектору (по графику его консультаций) или к преподавателю на занятиях семинарского типа.</w:t>
      </w:r>
    </w:p>
    <w:p w:rsidR="00361142" w:rsidRPr="00361142" w:rsidRDefault="00361142" w:rsidP="00F7113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</w:pPr>
      <w:r w:rsidRPr="00361142"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  <w:t xml:space="preserve">Обучающимся, пропустившим занятия (независимо от причин), не имеющим письменного решения задач или не подготовившимся к данному занятию, рекомендуется не </w:t>
      </w:r>
      <w:r w:rsidR="00FB1EEA" w:rsidRPr="00361142"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  <w:t>позже,</w:t>
      </w:r>
      <w:r w:rsidRPr="00361142">
        <w:rPr>
          <w:rFonts w:ascii="Times New Roman" w:eastAsia="Courier New CYR" w:hAnsi="Times New Roman" w:cs="Times New Roman"/>
          <w:sz w:val="24"/>
          <w:szCs w:val="24"/>
          <w:lang w:eastAsia="ru-RU" w:bidi="ru-RU"/>
        </w:rPr>
        <w:t xml:space="preserve"> чем в 2 - недельный срок явиться на консультацию к преподавателю и отчитаться по теме.</w:t>
      </w:r>
    </w:p>
    <w:p w:rsidR="00361142" w:rsidRPr="00361142" w:rsidRDefault="00361142" w:rsidP="00361142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:rsidR="00361142" w:rsidRPr="00361142" w:rsidRDefault="00361142" w:rsidP="00361142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bookmarkStart w:id="16" w:name="_Toc508197109"/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Организация самостоятельной работы</w:t>
      </w:r>
      <w:bookmarkEnd w:id="16"/>
    </w:p>
    <w:p w:rsidR="00361142" w:rsidRPr="00361142" w:rsidRDefault="00361142" w:rsidP="003611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Под самостоятельной работой обучающихся понимается планируемая работа обучающихся, направленная на формирование указанных компетенций, выполняемая во внеаудиторное время по заданию и</w:t>
      </w:r>
      <w:r w:rsidRPr="00361142">
        <w:rPr>
          <w:rFonts w:ascii="Times New Roman" w:eastAsia="Times New Roman" w:hAnsi="Times New Roman" w:cs="Times New Roman"/>
          <w:color w:val="FF0000"/>
          <w:sz w:val="24"/>
          <w:szCs w:val="24"/>
          <w:lang w:eastAsia="ru-RU" w:bidi="ru-RU"/>
        </w:rPr>
        <w:t xml:space="preserve"> 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 методическом руководстве преподавателя, без его непосредственного участия.</w:t>
      </w:r>
    </w:p>
    <w:p w:rsidR="00361142" w:rsidRPr="00361142" w:rsidRDefault="00361142" w:rsidP="003611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Методическое обеспечение самостоятельной работы при наличии обучающихся лиц с ограниченными возможностями представляется в формах, адаптированных к ограничениям их здоровья.</w:t>
      </w:r>
    </w:p>
    <w:p w:rsidR="00361142" w:rsidRPr="00361142" w:rsidRDefault="00361142" w:rsidP="003611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Виды самостоятельной работы по дисциплине представлены в таблице 7.2.1.</w:t>
      </w:r>
    </w:p>
    <w:p w:rsidR="00361142" w:rsidRPr="00361142" w:rsidRDefault="00361142" w:rsidP="003611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</w:pP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7.2.1</w:t>
      </w:r>
      <w:r w:rsidRPr="0036114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О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рганизация самостоятельной работы обучающегося</w:t>
      </w:r>
    </w:p>
    <w:tbl>
      <w:tblPr>
        <w:tblW w:w="9360" w:type="dxa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8793"/>
      </w:tblGrid>
      <w:tr w:rsidR="00361142" w:rsidRPr="00361142" w:rsidTr="00CA5F43">
        <w:trPr>
          <w:cantSplit/>
          <w:trHeight w:val="283"/>
          <w:tblHeader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 темы</w:t>
            </w:r>
          </w:p>
        </w:tc>
        <w:tc>
          <w:tcPr>
            <w:tcW w:w="8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Вид самостоятельной работы</w:t>
            </w:r>
          </w:p>
        </w:tc>
      </w:tr>
      <w:tr w:rsidR="00361142" w:rsidRPr="00361142" w:rsidTr="00CA5F43">
        <w:trPr>
          <w:cantSplit/>
          <w:trHeight w:val="28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i/>
                <w:lang w:eastAsia="ru-RU"/>
              </w:rPr>
              <w:t>2</w:t>
            </w:r>
          </w:p>
        </w:tc>
      </w:tr>
      <w:tr w:rsidR="00361142" w:rsidRPr="00361142" w:rsidTr="00CA5F43">
        <w:trPr>
          <w:cantSplit/>
          <w:trHeight w:val="28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1 - 3</w:t>
            </w:r>
          </w:p>
        </w:tc>
        <w:tc>
          <w:tcPr>
            <w:tcW w:w="8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142" w:rsidRPr="00361142" w:rsidRDefault="00361142" w:rsidP="003611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Изучение теоретических вопросов курса, подготовка к практическим занятиям, подготовка к тестированию (контрольным работам) №1. Подготовка к экзамену.</w:t>
            </w:r>
          </w:p>
        </w:tc>
      </w:tr>
      <w:tr w:rsidR="00361142" w:rsidRPr="00361142" w:rsidTr="00CA5F43">
        <w:trPr>
          <w:cantSplit/>
          <w:trHeight w:val="28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4 - 7</w:t>
            </w:r>
          </w:p>
        </w:tc>
        <w:tc>
          <w:tcPr>
            <w:tcW w:w="8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142" w:rsidRPr="00361142" w:rsidRDefault="00361142" w:rsidP="003611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Изучение теоретических вопросов курса, подготовка к практическим занятиям, подготовка к тестированию (контрольным работам) №2. Подготовка к экзамену</w:t>
            </w:r>
          </w:p>
        </w:tc>
      </w:tr>
      <w:tr w:rsidR="00361142" w:rsidRPr="00361142" w:rsidTr="00CA5F43">
        <w:trPr>
          <w:cantSplit/>
          <w:trHeight w:val="28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8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142" w:rsidRPr="00361142" w:rsidRDefault="00361142" w:rsidP="003611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/>
              </w:rPr>
              <w:t>Изучение теоретических вопросов курса, подготовка к практическим занятиям. Подготовка к экзамену</w:t>
            </w:r>
          </w:p>
        </w:tc>
      </w:tr>
    </w:tbl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Каждый вид СРО, указанный в таблице 7.2.1 обеспечен методическими материалами.</w:t>
      </w:r>
    </w:p>
    <w:p w:rsidR="00361142" w:rsidRPr="00361142" w:rsidRDefault="00361142" w:rsidP="00361142">
      <w:pPr>
        <w:widowControl w:val="0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61142" w:rsidRPr="00361142" w:rsidRDefault="00361142" w:rsidP="00361142">
      <w:pPr>
        <w:keepNext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bookmarkStart w:id="17" w:name="_Toc508197110"/>
      <w:bookmarkStart w:id="18" w:name="_Toc517767437"/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ОБРАЗОВАТЕЛЬНЫЕ ТЕХНОЛОГИИ</w:t>
      </w:r>
      <w:bookmarkEnd w:id="17"/>
      <w:bookmarkEnd w:id="18"/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61142" w:rsidRPr="00361142" w:rsidRDefault="00361142" w:rsidP="00361142">
      <w:pPr>
        <w:widowControl w:val="0"/>
        <w:tabs>
          <w:tab w:val="center" w:pos="4677"/>
          <w:tab w:val="right" w:pos="93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bookmarkStart w:id="19" w:name="_Toc476906794"/>
      <w:bookmarkStart w:id="20" w:name="_Toc508197111"/>
      <w:bookmarkStart w:id="21" w:name="_Toc517767438"/>
      <w:r w:rsidRPr="00361142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В преподавании дисциплины </w:t>
      </w:r>
      <w:r w:rsidRPr="00361142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«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x-none"/>
        </w:rPr>
        <w:t>Теория вероятностей и математическая статистика</w:t>
      </w:r>
      <w:r w:rsidRPr="00361142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»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в основном используются традиционные </w:t>
      </w:r>
      <w:r w:rsidRPr="00361142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методы обучения. При изложении отдельных тем применяются активные и интерактивные технологии (лекции-визуализации, групповое решение задач на практическом занятии).</w:t>
      </w:r>
    </w:p>
    <w:p w:rsidR="00361142" w:rsidRPr="00361142" w:rsidRDefault="00361142" w:rsidP="00361142">
      <w:pPr>
        <w:widowControl w:val="0"/>
        <w:tabs>
          <w:tab w:val="center" w:pos="4677"/>
          <w:tab w:val="right" w:pos="93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</w:p>
    <w:p w:rsidR="00361142" w:rsidRPr="00361142" w:rsidRDefault="00361142" w:rsidP="00361142">
      <w:pPr>
        <w:keepNext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РЕСУРСНОЕ ОБЕСПЕЧЕНИЕ ДИСЦИПЛИНЫ</w:t>
      </w:r>
      <w:bookmarkEnd w:id="19"/>
      <w:bookmarkEnd w:id="20"/>
      <w:bookmarkEnd w:id="21"/>
    </w:p>
    <w:p w:rsidR="00361142" w:rsidRPr="00361142" w:rsidRDefault="00361142" w:rsidP="00FB1EEA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:rsidR="00361142" w:rsidRPr="00361142" w:rsidRDefault="00FB1EEA" w:rsidP="00965FC2">
      <w:pPr>
        <w:keepNext/>
        <w:widowControl w:val="0"/>
        <w:autoSpaceDE w:val="0"/>
        <w:autoSpaceDN w:val="0"/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x-none" w:eastAsia="x-none"/>
        </w:rPr>
      </w:pPr>
      <w:bookmarkStart w:id="22" w:name="_Toc508197112"/>
      <w:bookmarkStart w:id="23" w:name="_Toc517767439"/>
      <w:r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 xml:space="preserve">9.1 </w:t>
      </w:r>
      <w:r w:rsidR="00361142" w:rsidRPr="00361142">
        <w:rPr>
          <w:rFonts w:ascii="Times New Roman" w:eastAsia="Times New Roman" w:hAnsi="Times New Roman" w:cs="Times New Roman"/>
          <w:b/>
          <w:sz w:val="24"/>
          <w:szCs w:val="24"/>
          <w:lang w:val="x-none" w:eastAsia="x-none"/>
        </w:rPr>
        <w:t>Учебно-методическое и информационное обеспечение дисциплины</w:t>
      </w:r>
      <w:bookmarkEnd w:id="22"/>
      <w:bookmarkEnd w:id="23"/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bookmarkStart w:id="24" w:name="_Toc508197113"/>
      <w:bookmarkStart w:id="25" w:name="_Toc517767440"/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Таблица 9.1.1 – Учебно-методическое и информационное обеспечение дисциплины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810"/>
        <w:gridCol w:w="711"/>
        <w:gridCol w:w="1417"/>
        <w:gridCol w:w="1418"/>
      </w:tblGrid>
      <w:tr w:rsidR="00361142" w:rsidRPr="00361142" w:rsidTr="00CA5F43">
        <w:trPr>
          <w:trHeight w:val="283"/>
        </w:trPr>
        <w:tc>
          <w:tcPr>
            <w:tcW w:w="5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Наименование литературы: автор, название, издательство</w:t>
            </w:r>
          </w:p>
        </w:tc>
        <w:tc>
          <w:tcPr>
            <w:tcW w:w="7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Год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КНИГООБЕСПЕЧЕННОСТЬ</w:t>
            </w:r>
          </w:p>
        </w:tc>
      </w:tr>
      <w:tr w:rsidR="00361142" w:rsidRPr="00361142" w:rsidTr="00CA5F43">
        <w:trPr>
          <w:trHeight w:val="283"/>
        </w:trPr>
        <w:tc>
          <w:tcPr>
            <w:tcW w:w="5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</w:p>
        </w:tc>
        <w:tc>
          <w:tcPr>
            <w:tcW w:w="7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Печатные издания</w:t>
            </w:r>
          </w:p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(</w:t>
            </w:r>
            <w:r w:rsidRPr="00361142">
              <w:rPr>
                <w:rFonts w:ascii="Times New Roman" w:eastAsia="Times New Roman" w:hAnsi="Times New Roman" w:cs="Times New Roman"/>
                <w:lang w:eastAsia="ru-RU" w:bidi="ru-RU"/>
              </w:rPr>
              <w:t>кол-во экземпляров)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Электронные (наименование ресурсов)</w:t>
            </w:r>
          </w:p>
        </w:tc>
      </w:tr>
      <w:tr w:rsidR="00361142" w:rsidRPr="00361142" w:rsidTr="00CA5F43">
        <w:trPr>
          <w:trHeight w:val="283"/>
        </w:trPr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 w:bidi="ru-RU"/>
              </w:rPr>
              <w:lastRenderedPageBreak/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 w:bidi="ru-RU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 w:bidi="ru-RU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 w:bidi="ru-RU"/>
              </w:rPr>
              <w:t>4</w:t>
            </w:r>
          </w:p>
        </w:tc>
      </w:tr>
    </w:tbl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61142" w:rsidRPr="00361142" w:rsidRDefault="00361142" w:rsidP="00FB1EEA">
      <w:pPr>
        <w:keepNext/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ind w:left="567" w:hanging="283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x-none" w:eastAsia="x-none"/>
        </w:rPr>
      </w:pPr>
      <w:r w:rsidRPr="00361142">
        <w:rPr>
          <w:rFonts w:ascii="Times New Roman" w:eastAsia="Times New Roman" w:hAnsi="Times New Roman" w:cs="Times New Roman"/>
          <w:b/>
          <w:sz w:val="24"/>
          <w:szCs w:val="24"/>
          <w:lang w:val="x-none" w:eastAsia="x-none"/>
        </w:rPr>
        <w:t>Материально-техническое обеспечение учебного процесса</w:t>
      </w:r>
      <w:bookmarkEnd w:id="24"/>
      <w:bookmarkEnd w:id="25"/>
    </w:p>
    <w:p w:rsidR="00361142" w:rsidRPr="00361142" w:rsidRDefault="00361142" w:rsidP="003611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6" w:name="_Toc476906796"/>
    </w:p>
    <w:p w:rsidR="00361142" w:rsidRPr="00361142" w:rsidRDefault="00361142" w:rsidP="003611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данной дисциплины имеются специальные помещения для проведения занятий лекционного типа, занятий семинарского типа,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p w:rsidR="00361142" w:rsidRPr="00361142" w:rsidRDefault="00361142" w:rsidP="003611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9.2.1 – </w:t>
      </w:r>
      <w:r w:rsidRPr="003611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Материально-техническое обеспечение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дисциплины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095"/>
      </w:tblGrid>
      <w:tr w:rsidR="00361142" w:rsidRPr="00361142" w:rsidTr="00CA5F43">
        <w:trPr>
          <w:trHeight w:val="28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Вид учебных занятий</w:t>
            </w:r>
            <w:r w:rsidRPr="00361142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по дисциплине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Перечень лицензионного программного обеспечения. Реквизиты подтверждающего документа</w:t>
            </w:r>
          </w:p>
        </w:tc>
      </w:tr>
      <w:tr w:rsidR="00361142" w:rsidRPr="00361142" w:rsidTr="00CA5F43">
        <w:trPr>
          <w:trHeight w:val="28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i/>
                <w:iCs/>
                <w:lang w:eastAsia="ru-RU" w:bidi="ru-RU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2</w:t>
            </w:r>
          </w:p>
        </w:tc>
      </w:tr>
      <w:tr w:rsidR="00361142" w:rsidRPr="00361142" w:rsidTr="00CA5F43">
        <w:trPr>
          <w:trHeight w:val="28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Лекции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 w:bidi="ru-RU"/>
              </w:rPr>
              <w:t>Программное обеспечение не предусмотрено</w:t>
            </w:r>
          </w:p>
        </w:tc>
      </w:tr>
      <w:tr w:rsidR="00361142" w:rsidRPr="00361142" w:rsidTr="00CA5F43">
        <w:trPr>
          <w:trHeight w:val="28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Практические занятия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 w:bidi="ru-RU"/>
              </w:rPr>
              <w:t>Программное обеспечение не предусмотрено</w:t>
            </w:r>
          </w:p>
        </w:tc>
      </w:tr>
    </w:tbl>
    <w:p w:rsidR="00361142" w:rsidRPr="00361142" w:rsidRDefault="00361142" w:rsidP="003611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142" w:rsidRPr="00361142" w:rsidRDefault="00361142" w:rsidP="00361142">
      <w:pPr>
        <w:keepNext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bookmarkStart w:id="27" w:name="_Toc517767441"/>
      <w:bookmarkStart w:id="28" w:name="_Toc508197114"/>
      <w:bookmarkEnd w:id="26"/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ОСОБЕННОСТИ ОСВОЕНИЯ ДИСЦИПЛИНЫ ДЛЯ ИНВАЛИДОВ И ЛИЦ С ОГРАНИЧЕННЫМИ ВОЗМОЖНОСТЯМИ ЗДОРОВЬЯ</w:t>
      </w:r>
      <w:bookmarkEnd w:id="27"/>
    </w:p>
    <w:p w:rsidR="00361142" w:rsidRPr="00361142" w:rsidRDefault="00361142" w:rsidP="00361142">
      <w:pPr>
        <w:spacing w:after="0" w:line="322" w:lineRule="exact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9" w:name="_Toc517767442"/>
    </w:p>
    <w:p w:rsidR="00361142" w:rsidRPr="00361142" w:rsidRDefault="00361142" w:rsidP="00361142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Обучение обучающихся с ограниченными возможностями здоровья при необходимости осуществляется на основе адаптированной рабочей программы с использованием специальных методов обучения и дидактических материалов, составленных с учетом особенностей психофизического развития, индивидуальных возможностей и состояния здоровья таких обучающихся (обучающегося). </w:t>
      </w:r>
    </w:p>
    <w:p w:rsidR="00361142" w:rsidRPr="00361142" w:rsidRDefault="00361142" w:rsidP="00FB1E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 целях освоения учебной программы дисциплины инвалидами и лицами с ограниченными возможностями здоровья Университет обеспечивает: </w:t>
      </w:r>
    </w:p>
    <w:p w:rsidR="00361142" w:rsidRPr="00361142" w:rsidRDefault="00361142" w:rsidP="00FB1EEA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для инвалидов и лиц с ограниченными возможностями здоровья по зрению: размещение в доступных для обучающихся, являющихся слепыми или слабовидящими, местах и в адаптированной форме справочной информации о расписании учебных занятий; присутствие ассистента, оказывающего обучающемуся необходимую помощь; выпуск альтернативных форматов методических материалов (крупный шрифт или аудиофайлы); </w:t>
      </w:r>
    </w:p>
    <w:p w:rsidR="00361142" w:rsidRPr="00361142" w:rsidRDefault="00361142" w:rsidP="00FB1EEA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142" w:firstLine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для инвалидов и лиц с ограниченными возможностями здоровья по слуху: надлежащими звуковыми средствами воспроизведение информации; </w:t>
      </w:r>
    </w:p>
    <w:p w:rsidR="00361142" w:rsidRPr="00361142" w:rsidRDefault="00361142" w:rsidP="00FB1EEA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142" w:firstLine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для инвалидов и лиц с ограниченными возможностями здоровья, имеющих нарушения опорно-двигательного аппарата: возможность беспрепятственного доступа обучающихся в учебные помещения, туалетные комнаты и другие помещения кафедры, а также пребывание в указанных помещениях. </w:t>
      </w:r>
    </w:p>
    <w:p w:rsidR="00361142" w:rsidRPr="00361142" w:rsidRDefault="00361142" w:rsidP="00361142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Образование обучающихся с ограниченными возможностями здоровья может быть организовано как совместно с другими обучающимися, так и в отдельных группах или в отдельных организациях. </w:t>
      </w:r>
    </w:p>
    <w:p w:rsidR="00361142" w:rsidRPr="00361142" w:rsidRDefault="00361142" w:rsidP="0036114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142" w:rsidRPr="00361142" w:rsidRDefault="00361142" w:rsidP="00361142">
      <w:pPr>
        <w:keepNext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ФОНД ОЦЕНОЧНЫХ СРЕДСТВ ДЛЯ ПРОВЕДЕНИЯ ТЕКУЩЕЙ И ПРОМЕЖУТОЧНОЙ АТТЕСТАЦИИ ОБУЧАЮЩИХСЯ ПО ДИСЦИПЛИНЕ</w:t>
      </w:r>
      <w:bookmarkEnd w:id="28"/>
      <w:bookmarkEnd w:id="29"/>
    </w:p>
    <w:p w:rsidR="00361142" w:rsidRPr="00361142" w:rsidRDefault="00361142" w:rsidP="0036114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142" w:rsidRPr="00361142" w:rsidRDefault="00361142" w:rsidP="003611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Фонд оценочных средств для проведения аттестации уровня </w:t>
      </w:r>
      <w:proofErr w:type="spellStart"/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компетенций</w:t>
      </w:r>
      <w:proofErr w:type="gramEnd"/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обучающихся по дисциплине </w:t>
      </w:r>
      <w:r w:rsidRPr="003611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оформляется отдельным документом и является приложением к рабочей программе дисциплины (модуля)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61142" w:rsidRPr="00361142" w:rsidRDefault="00361142" w:rsidP="0036114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142" w:rsidRPr="00361142" w:rsidRDefault="00361142" w:rsidP="00361142">
      <w:pPr>
        <w:keepNext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36114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x-none" w:eastAsia="x-none"/>
        </w:rPr>
        <w:br w:type="page"/>
      </w:r>
      <w:bookmarkStart w:id="30" w:name="_Toc482727634"/>
      <w:bookmarkStart w:id="31" w:name="_Toc482719533"/>
      <w:bookmarkStart w:id="32" w:name="_Toc482719424"/>
      <w:bookmarkStart w:id="33" w:name="_Toc482719361"/>
      <w:bookmarkStart w:id="34" w:name="_Toc482718443"/>
      <w:bookmarkStart w:id="35" w:name="_Toc481757528"/>
      <w:bookmarkStart w:id="36" w:name="_Toc481654487"/>
      <w:bookmarkStart w:id="37" w:name="_Toc481581486"/>
      <w:bookmarkStart w:id="38" w:name="_Toc481578782"/>
      <w:bookmarkStart w:id="39" w:name="_Toc481578202"/>
      <w:bookmarkStart w:id="40" w:name="_Toc481053836"/>
      <w:bookmarkStart w:id="41" w:name="_Toc481053517"/>
      <w:bookmarkStart w:id="42" w:name="_Toc480892758"/>
      <w:bookmarkStart w:id="43" w:name="_Toc508197115"/>
      <w:bookmarkStart w:id="44" w:name="_Toc517767443"/>
      <w:r w:rsidRPr="00361142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lastRenderedPageBreak/>
        <w:t>ЛИСТ РЕГИСТРАЦИИ ИЗМЕНЕНИЙ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в рабочую программу дисциплины </w:t>
      </w:r>
      <w:r w:rsidRPr="00361142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«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x-none"/>
        </w:rPr>
        <w:t>Теория вероятностей и математическая статистика</w:t>
      </w:r>
      <w:r w:rsidRPr="00361142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»</w:t>
      </w:r>
    </w:p>
    <w:p w:rsidR="00361142" w:rsidRPr="002203A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6114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образовательной программы направления подготовки </w:t>
      </w:r>
      <w:r w:rsidR="006C4AF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38.03.05.</w:t>
      </w:r>
      <w:r w:rsidR="002203A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="006C4AF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Бизнес-</w:t>
      </w:r>
      <w:r w:rsidR="002203A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информатика,</w:t>
      </w:r>
      <w:r w:rsidRPr="0036114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направленность: </w:t>
      </w:r>
      <w:r w:rsidR="006C4AF6" w:rsidRPr="002203A2">
        <w:rPr>
          <w:rFonts w:ascii="Times New Roman" w:hAnsi="Times New Roman" w:cs="Times New Roman"/>
          <w:bCs/>
          <w:sz w:val="24"/>
          <w:szCs w:val="24"/>
        </w:rPr>
        <w:t>Деловая аналитика</w:t>
      </w:r>
    </w:p>
    <w:p w:rsidR="00361142" w:rsidRPr="00361142" w:rsidRDefault="00361142" w:rsidP="003611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560"/>
        <w:gridCol w:w="1984"/>
        <w:gridCol w:w="1418"/>
      </w:tblGrid>
      <w:tr w:rsidR="00361142" w:rsidRPr="00361142" w:rsidTr="00CA5F43">
        <w:trPr>
          <w:trHeight w:hRule="exact" w:val="1185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 w:bidi="ru-RU"/>
              </w:rPr>
              <w:t>Номер</w:t>
            </w:r>
          </w:p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lang w:eastAsia="ru-RU" w:bidi="ru-RU"/>
              </w:rPr>
              <w:t>изменения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Внесены изменения в части/разделы рабочей программы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Исполнитель</w:t>
            </w:r>
          </w:p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ФИО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Основание</w:t>
            </w:r>
            <w:r w:rsidRPr="00361142">
              <w:rPr>
                <w:rFonts w:ascii="Times New Roman" w:eastAsia="Times New Roman" w:hAnsi="Times New Roman" w:cs="Times New Roman"/>
                <w:b/>
                <w:bCs/>
                <w:i/>
                <w:lang w:eastAsia="ru-RU" w:bidi="ru-RU"/>
              </w:rPr>
              <w:br/>
            </w:r>
            <w:r w:rsidRPr="00361142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(номер и дата распорядительного документа о внесении изменения)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361142">
              <w:rPr>
                <w:rFonts w:ascii="Times New Roman" w:eastAsia="Calibri" w:hAnsi="Times New Roman" w:cs="Times New Roman"/>
                <w:lang w:eastAsia="ru-RU" w:bidi="ru-RU"/>
              </w:rPr>
              <w:t>Подпись заведующего кафедрой</w:t>
            </w:r>
          </w:p>
        </w:tc>
      </w:tr>
      <w:tr w:rsidR="00361142" w:rsidRPr="00361142" w:rsidTr="00CA5F43">
        <w:trPr>
          <w:trHeight w:hRule="exact" w:val="76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1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361142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2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tabs>
                <w:tab w:val="left" w:leader="underscore" w:pos="907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  <w:tr w:rsidR="00361142" w:rsidRPr="00361142" w:rsidTr="00CA5F43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142" w:rsidRPr="00361142" w:rsidRDefault="00361142" w:rsidP="00361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</w:tc>
      </w:tr>
    </w:tbl>
    <w:p w:rsidR="00361142" w:rsidRPr="00361142" w:rsidRDefault="00361142" w:rsidP="003611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61142" w:rsidRPr="00361142" w:rsidRDefault="00361142" w:rsidP="00361142">
      <w:pPr>
        <w:widowControl w:val="0"/>
        <w:tabs>
          <w:tab w:val="left" w:pos="0"/>
          <w:tab w:val="right" w:leader="dot" w:pos="10348"/>
        </w:tabs>
        <w:autoSpaceDE w:val="0"/>
        <w:autoSpaceDN w:val="0"/>
        <w:spacing w:before="100" w:after="0" w:line="240" w:lineRule="auto"/>
        <w:jc w:val="right"/>
        <w:rPr>
          <w:rFonts w:ascii="Times New Roman" w:eastAsia="Times New Roman" w:hAnsi="Times New Roman" w:cs="Times New Roman"/>
          <w:b/>
          <w:iCs/>
          <w:sz w:val="24"/>
          <w:szCs w:val="24"/>
          <w:lang w:eastAsia="ru-RU" w:bidi="ru-RU"/>
        </w:rPr>
      </w:pPr>
    </w:p>
    <w:p w:rsidR="00361142" w:rsidRPr="00361142" w:rsidRDefault="00361142" w:rsidP="00361142">
      <w:pPr>
        <w:widowControl w:val="0"/>
        <w:tabs>
          <w:tab w:val="left" w:pos="0"/>
          <w:tab w:val="right" w:leader="dot" w:pos="10348"/>
        </w:tabs>
        <w:autoSpaceDE w:val="0"/>
        <w:autoSpaceDN w:val="0"/>
        <w:spacing w:before="100" w:after="0" w:line="240" w:lineRule="auto"/>
        <w:jc w:val="right"/>
        <w:rPr>
          <w:rFonts w:ascii="Times New Roman" w:eastAsia="Times New Roman" w:hAnsi="Times New Roman" w:cs="Times New Roman"/>
          <w:b/>
          <w:iCs/>
          <w:sz w:val="24"/>
          <w:szCs w:val="24"/>
          <w:lang w:eastAsia="ru-RU" w:bidi="ru-RU"/>
        </w:rPr>
      </w:pPr>
    </w:p>
    <w:p w:rsidR="00361142" w:rsidRPr="00361142" w:rsidRDefault="00361142" w:rsidP="00361142">
      <w:pPr>
        <w:widowControl w:val="0"/>
        <w:tabs>
          <w:tab w:val="left" w:pos="0"/>
          <w:tab w:val="right" w:leader="dot" w:pos="10348"/>
        </w:tabs>
        <w:autoSpaceDE w:val="0"/>
        <w:autoSpaceDN w:val="0"/>
        <w:spacing w:before="100" w:after="0" w:line="240" w:lineRule="auto"/>
        <w:jc w:val="right"/>
        <w:rPr>
          <w:rFonts w:ascii="Times New Roman" w:eastAsia="Times New Roman" w:hAnsi="Times New Roman" w:cs="Times New Roman"/>
          <w:b/>
          <w:iCs/>
          <w:sz w:val="24"/>
          <w:szCs w:val="24"/>
          <w:lang w:eastAsia="ru-RU" w:bidi="ru-RU"/>
        </w:rPr>
      </w:pPr>
    </w:p>
    <w:p w:rsidR="00361142" w:rsidRDefault="00361142"/>
    <w:sectPr w:rsidR="00361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F7DA7"/>
    <w:multiLevelType w:val="hybridMultilevel"/>
    <w:tmpl w:val="A274AE90"/>
    <w:lvl w:ilvl="0" w:tplc="66AAFD04">
      <w:numFmt w:val="bullet"/>
      <w:lvlText w:val="–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D127C04"/>
    <w:multiLevelType w:val="multilevel"/>
    <w:tmpl w:val="05A60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E4A0A83"/>
    <w:multiLevelType w:val="hybridMultilevel"/>
    <w:tmpl w:val="DDBAE4B8"/>
    <w:lvl w:ilvl="0" w:tplc="2EAAAFC0">
      <w:start w:val="1"/>
      <w:numFmt w:val="decimal"/>
      <w:lvlText w:val="7.%1."/>
      <w:lvlJc w:val="left"/>
      <w:pPr>
        <w:ind w:left="144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1D62F1"/>
    <w:multiLevelType w:val="hybridMultilevel"/>
    <w:tmpl w:val="EEAAAE00"/>
    <w:lvl w:ilvl="0" w:tplc="3056B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983373"/>
    <w:multiLevelType w:val="hybridMultilevel"/>
    <w:tmpl w:val="E3F27C02"/>
    <w:lvl w:ilvl="0" w:tplc="3056BB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752EDE"/>
    <w:multiLevelType w:val="multilevel"/>
    <w:tmpl w:val="5B32F1A0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42"/>
    <w:rsid w:val="00051F8D"/>
    <w:rsid w:val="0012199F"/>
    <w:rsid w:val="00204C4D"/>
    <w:rsid w:val="002203A2"/>
    <w:rsid w:val="00361142"/>
    <w:rsid w:val="00416CA3"/>
    <w:rsid w:val="006C4AF6"/>
    <w:rsid w:val="00777CD1"/>
    <w:rsid w:val="007B0EC2"/>
    <w:rsid w:val="00965FC2"/>
    <w:rsid w:val="00DA2ED6"/>
    <w:rsid w:val="00F71138"/>
    <w:rsid w:val="00FB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4B849"/>
  <w15:chartTrackingRefBased/>
  <w15:docId w15:val="{16D2F31A-4203-4CC4-821F-9EDABCE8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2716</Words>
  <Characters>15484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Александровна Васильковская</dc:creator>
  <cp:keywords/>
  <dc:description/>
  <cp:lastModifiedBy>Gena</cp:lastModifiedBy>
  <cp:revision>7</cp:revision>
  <dcterms:created xsi:type="dcterms:W3CDTF">2020-03-12T10:16:00Z</dcterms:created>
  <dcterms:modified xsi:type="dcterms:W3CDTF">2020-08-24T15:13:00Z</dcterms:modified>
</cp:coreProperties>
</file>