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F6" w:rsidRDefault="009318F6" w:rsidP="009318F6">
      <w:pPr>
        <w:spacing w:after="16" w:line="259" w:lineRule="auto"/>
        <w:ind w:left="388" w:firstLine="0"/>
        <w:jc w:val="left"/>
      </w:pPr>
      <w:r>
        <w:rPr>
          <w:sz w:val="22"/>
        </w:rPr>
        <w:t>ФЕДЕРАЛЬНОЕ АГЕНСТВО ПО ОБРАЗОВАНИЮ ГОСУДАРСТВЕННОЕ</w:t>
      </w:r>
    </w:p>
    <w:p w:rsidR="009318F6" w:rsidRDefault="009318F6" w:rsidP="009318F6">
      <w:pPr>
        <w:spacing w:after="602" w:line="267" w:lineRule="auto"/>
        <w:ind w:left="10" w:right="8"/>
        <w:jc w:val="center"/>
      </w:pPr>
      <w:r>
        <w:rPr>
          <w:sz w:val="22"/>
        </w:rPr>
        <w:t>ОБРАЗОВАТЕЛЬНОЕ УЧРЕЖДЕНИЕ ВЫСШЕГО ПРОФЕССИОНАЛЬНОГО ОБРАЗОВАНИЯ</w:t>
      </w:r>
    </w:p>
    <w:p w:rsidR="009318F6" w:rsidRDefault="009318F6" w:rsidP="009318F6">
      <w:pPr>
        <w:spacing w:after="582" w:line="267" w:lineRule="auto"/>
        <w:ind w:left="10" w:right="8"/>
        <w:jc w:val="center"/>
      </w:pPr>
      <w:proofErr w:type="gramStart"/>
      <w:r>
        <w:rPr>
          <w:rFonts w:ascii="Cambria" w:eastAsia="Cambria" w:hAnsi="Cambria" w:cs="Cambria"/>
          <w:i/>
          <w:sz w:val="22"/>
        </w:rPr>
        <w:t xml:space="preserve">&lt;&lt; </w:t>
      </w:r>
      <w:r>
        <w:rPr>
          <w:sz w:val="22"/>
        </w:rPr>
        <w:t>САНКТ</w:t>
      </w:r>
      <w:proofErr w:type="gramEnd"/>
      <w:r>
        <w:rPr>
          <w:sz w:val="22"/>
        </w:rPr>
        <w:t xml:space="preserve">-ПЕТЕРБУРГСКИЙ ГОСУДАРСТВЕННЫЙ УНИВЕРСИТЕТ ЭКОНОМИКИ И ФИНАНСОВ </w:t>
      </w:r>
      <w:r>
        <w:rPr>
          <w:rFonts w:ascii="Cambria" w:eastAsia="Cambria" w:hAnsi="Cambria" w:cs="Cambria"/>
          <w:i/>
          <w:sz w:val="22"/>
        </w:rPr>
        <w:t>&gt;&gt;</w:t>
      </w:r>
    </w:p>
    <w:p w:rsidR="009318F6" w:rsidRDefault="009318F6" w:rsidP="009318F6">
      <w:pPr>
        <w:spacing w:after="1970" w:line="267" w:lineRule="auto"/>
        <w:ind w:left="10" w:right="8"/>
        <w:jc w:val="center"/>
      </w:pPr>
      <w:r>
        <w:rPr>
          <w:sz w:val="22"/>
        </w:rPr>
        <w:t>КАФЕДРА ВЫСШЕЙ МАТЕМАТИКИ</w:t>
      </w:r>
    </w:p>
    <w:p w:rsidR="009318F6" w:rsidRDefault="009318F6" w:rsidP="009318F6">
      <w:pPr>
        <w:pStyle w:val="1"/>
      </w:pPr>
      <w:r>
        <w:t>МЕТОДИЧЕСКИЕУКАЗАНИЯ ИКОНТРОЛЬНЫЕЗАДАНИЯ</w:t>
      </w:r>
    </w:p>
    <w:p w:rsidR="009318F6" w:rsidRDefault="009318F6" w:rsidP="009318F6">
      <w:pPr>
        <w:spacing w:after="333" w:line="259" w:lineRule="auto"/>
        <w:ind w:left="10" w:right="8"/>
        <w:jc w:val="center"/>
        <w:rPr>
          <w:sz w:val="34"/>
        </w:rPr>
      </w:pPr>
      <w:r>
        <w:rPr>
          <w:sz w:val="34"/>
        </w:rPr>
        <w:t>для студентов заочного факультета.</w:t>
      </w:r>
    </w:p>
    <w:p w:rsidR="00DE427C" w:rsidRDefault="00DE427C" w:rsidP="009318F6">
      <w:pPr>
        <w:spacing w:after="333" w:line="259" w:lineRule="auto"/>
        <w:ind w:left="10" w:right="8"/>
        <w:jc w:val="center"/>
      </w:pPr>
    </w:p>
    <w:p w:rsidR="002A53C5" w:rsidRDefault="002A53C5" w:rsidP="009318F6">
      <w:pPr>
        <w:spacing w:after="333" w:line="259" w:lineRule="auto"/>
        <w:ind w:left="10" w:right="8"/>
        <w:jc w:val="center"/>
      </w:pPr>
    </w:p>
    <w:p w:rsidR="009318F6" w:rsidRDefault="009318F6" w:rsidP="009318F6">
      <w:pPr>
        <w:spacing w:after="4337" w:line="259" w:lineRule="auto"/>
        <w:ind w:left="2396" w:right="2395"/>
        <w:jc w:val="center"/>
      </w:pPr>
      <w:r>
        <w:rPr>
          <w:sz w:val="34"/>
        </w:rPr>
        <w:t xml:space="preserve">1 курс. Тема: </w:t>
      </w:r>
      <w:r w:rsidR="00DE427C">
        <w:rPr>
          <w:sz w:val="34"/>
        </w:rPr>
        <w:t>МАТЕМАТИКА</w:t>
      </w:r>
    </w:p>
    <w:p w:rsidR="009318F6" w:rsidRDefault="009318F6" w:rsidP="009318F6">
      <w:pPr>
        <w:spacing w:after="333" w:line="259" w:lineRule="auto"/>
        <w:ind w:left="10" w:right="8"/>
        <w:jc w:val="center"/>
        <w:rPr>
          <w:sz w:val="34"/>
        </w:rPr>
      </w:pPr>
      <w:r>
        <w:rPr>
          <w:sz w:val="34"/>
        </w:rPr>
        <w:t>201</w:t>
      </w:r>
      <w:r w:rsidR="00DE427C" w:rsidRPr="00DE427C">
        <w:rPr>
          <w:sz w:val="34"/>
        </w:rPr>
        <w:t>7</w:t>
      </w:r>
    </w:p>
    <w:p w:rsidR="00896B3B" w:rsidRDefault="00896B3B" w:rsidP="009318F6">
      <w:pPr>
        <w:spacing w:after="225"/>
        <w:ind w:right="197"/>
      </w:pPr>
    </w:p>
    <w:p w:rsidR="00896B3B" w:rsidRDefault="00896B3B" w:rsidP="009318F6">
      <w:pPr>
        <w:spacing w:after="225"/>
        <w:ind w:right="197"/>
      </w:pPr>
    </w:p>
    <w:p w:rsidR="009318F6" w:rsidRDefault="009318F6" w:rsidP="009318F6">
      <w:pPr>
        <w:spacing w:after="225"/>
        <w:ind w:right="197"/>
      </w:pPr>
      <w:r>
        <w:lastRenderedPageBreak/>
        <w:t>Рекомендовано научно-методическим советом университета</w:t>
      </w:r>
    </w:p>
    <w:p w:rsidR="009318F6" w:rsidRDefault="009318F6" w:rsidP="009318F6">
      <w:pPr>
        <w:spacing w:after="553"/>
        <w:ind w:left="34" w:right="8" w:firstLine="351"/>
      </w:pPr>
      <w:r>
        <w:t>Методические указания и контрольные задания для студентов заочного факультета</w:t>
      </w:r>
      <w:r w:rsidR="00DE427C">
        <w:t xml:space="preserve"> менеджмента</w:t>
      </w:r>
      <w:r>
        <w:t xml:space="preserve">. 1 курс. Тема: </w:t>
      </w:r>
      <w:r w:rsidR="00DE427C">
        <w:t>Математика</w:t>
      </w:r>
      <w:r w:rsidR="00896B3B">
        <w:t>.</w:t>
      </w:r>
    </w:p>
    <w:p w:rsidR="009318F6" w:rsidRDefault="009318F6" w:rsidP="009318F6">
      <w:pPr>
        <w:spacing w:after="2820"/>
        <w:ind w:left="34" w:right="8" w:firstLine="351"/>
      </w:pPr>
      <w:r>
        <w:t>Методические указания предназначены для студентов 1 курса заочного факультета, проходящих курс обучения по направлени</w:t>
      </w:r>
      <w:r w:rsidR="00053609">
        <w:t>ю</w:t>
      </w:r>
      <w:r>
        <w:t xml:space="preserve"> "Менеджмент". Данные указания </w:t>
      </w:r>
      <w:r w:rsidR="00053609">
        <w:t>содержат теоретический материал</w:t>
      </w:r>
      <w:r>
        <w:t xml:space="preserve"> контрольные задания.</w:t>
      </w:r>
    </w:p>
    <w:p w:rsidR="002A53C5" w:rsidRDefault="002A53C5" w:rsidP="004C5E2C">
      <w:pPr>
        <w:tabs>
          <w:tab w:val="left" w:pos="3821"/>
        </w:tabs>
        <w:spacing w:after="4041" w:line="229" w:lineRule="auto"/>
        <w:ind w:left="1768" w:right="5534" w:hanging="1417"/>
        <w:jc w:val="left"/>
      </w:pPr>
    </w:p>
    <w:p w:rsidR="009318F6" w:rsidRDefault="009318F6" w:rsidP="004C5E2C">
      <w:pPr>
        <w:tabs>
          <w:tab w:val="left" w:pos="3821"/>
        </w:tabs>
        <w:spacing w:after="4041" w:line="229" w:lineRule="auto"/>
        <w:ind w:left="1768" w:right="5534" w:hanging="1417"/>
        <w:jc w:val="left"/>
      </w:pPr>
      <w:r>
        <w:t>Рецензенты: доц. А.</w:t>
      </w:r>
      <w:r w:rsidR="004C5E2C">
        <w:t xml:space="preserve"> </w:t>
      </w:r>
      <w:r>
        <w:t>И.</w:t>
      </w:r>
      <w:r w:rsidR="004C5E2C">
        <w:t xml:space="preserve"> </w:t>
      </w:r>
      <w:r w:rsidR="004C5E2C">
        <w:tab/>
      </w:r>
      <w:proofErr w:type="spellStart"/>
      <w:r>
        <w:t>Плоткин</w:t>
      </w:r>
      <w:proofErr w:type="spellEnd"/>
      <w:r>
        <w:t>, доц. А.</w:t>
      </w:r>
      <w:r w:rsidR="004C5E2C">
        <w:t xml:space="preserve"> </w:t>
      </w:r>
      <w:r>
        <w:t>А.</w:t>
      </w:r>
      <w:r w:rsidR="004C5E2C">
        <w:t xml:space="preserve"> </w:t>
      </w:r>
      <w:proofErr w:type="spellStart"/>
      <w:r>
        <w:t>Тамонов</w:t>
      </w:r>
      <w:proofErr w:type="spellEnd"/>
    </w:p>
    <w:p w:rsidR="00AA5647" w:rsidRDefault="00AA5647"/>
    <w:p w:rsidR="00B45E51" w:rsidRDefault="00B45E51"/>
    <w:p w:rsidR="00B45E51" w:rsidRDefault="00B45E51"/>
    <w:p w:rsidR="00B45E51" w:rsidRDefault="00B45E51"/>
    <w:p w:rsidR="00B45E51" w:rsidRDefault="00B45E51"/>
    <w:p w:rsidR="00B45E51" w:rsidRDefault="00B45E51" w:rsidP="00B45E51">
      <w:pPr>
        <w:spacing w:after="169" w:line="259" w:lineRule="auto"/>
        <w:ind w:left="379"/>
        <w:jc w:val="left"/>
      </w:pPr>
      <w:r>
        <w:t>Правила выполнения и оформления контрольной работы</w:t>
      </w:r>
    </w:p>
    <w:p w:rsidR="00B45E51" w:rsidRDefault="00B45E51" w:rsidP="00B45E51">
      <w:pPr>
        <w:ind w:left="34" w:right="8" w:firstLine="351"/>
      </w:pPr>
      <w:r>
        <w:t>При выполнении контрольных работ необходимо придерживаться нижеизложенных правил. Работы, выполненные без соблюдения этих правил, не зачитываются и возвращаются студенту для переработки.</w:t>
      </w:r>
    </w:p>
    <w:p w:rsidR="00B45E51" w:rsidRDefault="00B45E51" w:rsidP="00B45E51">
      <w:pPr>
        <w:numPr>
          <w:ilvl w:val="0"/>
          <w:numId w:val="1"/>
        </w:numPr>
        <w:ind w:firstLine="351"/>
      </w:pPr>
      <w:r>
        <w:t>Контрольную работу следует выполнять в тетради, отдельной для каждой работы, чернилами любого цвета, кроме красного, оставляя поля для замечаний рецензента.</w:t>
      </w:r>
    </w:p>
    <w:p w:rsidR="00B45E51" w:rsidRDefault="00B45E51" w:rsidP="00B45E51">
      <w:pPr>
        <w:numPr>
          <w:ilvl w:val="0"/>
          <w:numId w:val="1"/>
        </w:numPr>
        <w:ind w:firstLine="351"/>
      </w:pPr>
      <w:r>
        <w:t>На обложке тетради должны быть ясно написаны фамилия студента,</w:t>
      </w:r>
      <w:r w:rsidR="002A53C5">
        <w:t xml:space="preserve"> </w:t>
      </w:r>
      <w:r>
        <w:t>его инициалы, учебный номер (шифр), номер контрольной работы, название дисциплины; здесь же следует указать дату отсылки работы в университет и адрес студента. В конце работы следует проставить дату ее выполнения и расписаться.</w:t>
      </w:r>
    </w:p>
    <w:p w:rsidR="00B45E51" w:rsidRDefault="00B45E51" w:rsidP="00B45E51">
      <w:pPr>
        <w:numPr>
          <w:ilvl w:val="0"/>
          <w:numId w:val="1"/>
        </w:numPr>
        <w:ind w:firstLine="351"/>
      </w:pPr>
      <w:r>
        <w:t>В работу должны быть включены все задачи, указанные в задании,</w:t>
      </w:r>
      <w:r w:rsidR="002A53C5">
        <w:t xml:space="preserve"> </w:t>
      </w:r>
      <w:r>
        <w:t>строго по своему варианту. Контрольные работы, содержащие не все задания, а также содержащие задачи другого варианта, не зачитываются.</w:t>
      </w:r>
    </w:p>
    <w:p w:rsidR="00B45E51" w:rsidRDefault="00B45E51" w:rsidP="00B45E51">
      <w:pPr>
        <w:numPr>
          <w:ilvl w:val="0"/>
          <w:numId w:val="1"/>
        </w:numPr>
        <w:ind w:firstLine="351"/>
      </w:pPr>
      <w:r>
        <w:t>Решения задач надо располагать в порядке номеров, указанных в заданиях, сохраняя номера задач.</w:t>
      </w:r>
    </w:p>
    <w:p w:rsidR="00B45E51" w:rsidRDefault="00B45E51" w:rsidP="00B45E51">
      <w:pPr>
        <w:numPr>
          <w:ilvl w:val="0"/>
          <w:numId w:val="1"/>
        </w:numPr>
        <w:ind w:firstLine="351"/>
      </w:pPr>
      <w:r>
        <w:t>Перед решением каждой задачи надо выписать полностью ее условие,</w:t>
      </w:r>
      <w:r w:rsidR="002A53C5">
        <w:t xml:space="preserve"> </w:t>
      </w:r>
      <w:bookmarkStart w:id="0" w:name="_GoBack"/>
      <w:bookmarkEnd w:id="0"/>
      <w:r>
        <w:t>подставляя конкретные данные из решаемого варианта.</w:t>
      </w:r>
    </w:p>
    <w:p w:rsidR="00B45E51" w:rsidRDefault="00B45E51" w:rsidP="00B45E51">
      <w:pPr>
        <w:numPr>
          <w:ilvl w:val="0"/>
          <w:numId w:val="1"/>
        </w:numPr>
        <w:ind w:firstLine="351"/>
      </w:pPr>
      <w:r>
        <w:t>Решение задач следует излагать подробно и аккуратно, объясняя и мотивируя все действия по ходу решения и делая необходимые чертежи.</w:t>
      </w:r>
    </w:p>
    <w:p w:rsidR="00B45E51" w:rsidRDefault="00B45E51" w:rsidP="00B45E51">
      <w:pPr>
        <w:numPr>
          <w:ilvl w:val="0"/>
          <w:numId w:val="1"/>
        </w:numPr>
        <w:ind w:firstLine="351"/>
      </w:pPr>
      <w:r>
        <w:t xml:space="preserve">После получения </w:t>
      </w:r>
      <w:proofErr w:type="spellStart"/>
      <w:r>
        <w:t>незачтенной</w:t>
      </w:r>
      <w:proofErr w:type="spellEnd"/>
      <w:r>
        <w:t xml:space="preserve"> прорецензированной работы студент должен исправить все указанные рецензентом ошибки и недочеты и выполнить все рекомендации рецензента. Исправления следует присылать вместе с прорецензированной работой и рецензией. В связи с этим рекомендуется оставлять в конце тетради несколько чистых листов для дополнений и </w:t>
      </w:r>
      <w:r>
        <w:lastRenderedPageBreak/>
        <w:t>исправлений в соответствии с указаниями рецензента. Вносить исправления в сам текст работы после ее рецензирования запрещается. В случае отсутствия прямого указания на то, что студент может ограничиться исправлением отдельных задач, вся работа должна быть выполнена заново.</w:t>
      </w:r>
    </w:p>
    <w:p w:rsidR="00B45E51" w:rsidRDefault="00B45E51" w:rsidP="00B45E51">
      <w:pPr>
        <w:numPr>
          <w:ilvl w:val="0"/>
          <w:numId w:val="1"/>
        </w:numPr>
        <w:ind w:firstLine="351"/>
      </w:pPr>
      <w:r>
        <w:t>Поскольку на рецензирование работы преподавателю отводится две недели, задания следует высылать на проверку заблаговременно.</w:t>
      </w:r>
    </w:p>
    <w:p w:rsidR="00B45E51" w:rsidRDefault="00B45E51" w:rsidP="00B45E51">
      <w:pPr>
        <w:numPr>
          <w:ilvl w:val="0"/>
          <w:numId w:val="1"/>
        </w:numPr>
        <w:spacing w:after="0"/>
        <w:ind w:right="57" w:firstLine="352"/>
      </w:pPr>
      <w:r>
        <w:t>К экзамену допускаются студенты, получившие положительную рецензию на работу.</w:t>
      </w:r>
    </w:p>
    <w:p w:rsidR="00B45E51" w:rsidRDefault="00B45E51" w:rsidP="00B45E51">
      <w:pPr>
        <w:numPr>
          <w:ilvl w:val="0"/>
          <w:numId w:val="1"/>
        </w:numPr>
        <w:spacing w:after="0"/>
        <w:ind w:right="57" w:firstLine="352"/>
      </w:pPr>
      <w:r>
        <w:t xml:space="preserve">Экзамен проводится в форме теста, и результаты оцениваются в соответствии с </w:t>
      </w:r>
      <w:proofErr w:type="spellStart"/>
      <w:r>
        <w:t>балльно</w:t>
      </w:r>
      <w:proofErr w:type="spellEnd"/>
      <w:r>
        <w:t>-рейтинговой системой. Экзаменационные оценки определяются по баллам, полученным при тестировании по правилу:</w:t>
      </w:r>
    </w:p>
    <w:p w:rsidR="00B45E51" w:rsidRDefault="00B45E51" w:rsidP="00B45E51">
      <w:pPr>
        <w:ind w:left="464" w:right="197"/>
      </w:pPr>
      <w:r>
        <w:t>"неудовлетворительно" - от 0 до 54 баллов включительно;</w:t>
      </w:r>
    </w:p>
    <w:p w:rsidR="00B45E51" w:rsidRDefault="00B45E51" w:rsidP="00B45E51">
      <w:pPr>
        <w:spacing w:after="35" w:line="229" w:lineRule="auto"/>
        <w:ind w:left="464" w:right="2105"/>
        <w:jc w:val="left"/>
      </w:pPr>
      <w:r>
        <w:t>"удовлетворительно" - от 55 до 69 баллов включительно; "хорошо" - от 70 до 84 баллов включительно; "отлично" - от 85 баллов и выше.</w:t>
      </w:r>
    </w:p>
    <w:p w:rsidR="005D773E" w:rsidRDefault="005D773E" w:rsidP="00E30D5D">
      <w:pPr>
        <w:spacing w:after="415"/>
        <w:ind w:left="34" w:right="197" w:firstLine="351"/>
      </w:pPr>
      <w:r>
        <w:t xml:space="preserve">Студент должен выполнить контрольную работу, содержащую пять задач. Номер варианта контрольной работы соответствует последней цифре номера зачетной книжки. </w:t>
      </w:r>
    </w:p>
    <w:p w:rsidR="00E30D5D" w:rsidRDefault="00E30D5D" w:rsidP="00E30D5D">
      <w:pPr>
        <w:spacing w:after="415"/>
        <w:ind w:left="34" w:right="197" w:firstLine="351"/>
        <w:jc w:val="center"/>
      </w:pPr>
      <w:r>
        <w:t>Задания.</w:t>
      </w:r>
    </w:p>
    <w:p w:rsidR="005D773E" w:rsidRDefault="005D773E" w:rsidP="005D773E">
      <w:pPr>
        <w:spacing w:after="59"/>
        <w:ind w:left="280" w:right="197"/>
      </w:pPr>
      <w:r>
        <w:t xml:space="preserve">1-10. Даны вершины четырехугольника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A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A</w:t>
      </w:r>
      <w:proofErr w:type="spellEnd"/>
      <w:proofErr w:type="gram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B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B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, C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C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C</w:t>
      </w:r>
      <w:proofErr w:type="spellEnd"/>
      <w:r>
        <w:rPr>
          <w:rFonts w:ascii="Cambria" w:eastAsia="Cambria" w:hAnsi="Cambria" w:cs="Cambria"/>
        </w:rPr>
        <w:t>)</w:t>
      </w:r>
      <w:r>
        <w:t>,</w:t>
      </w:r>
    </w:p>
    <w:p w:rsidR="005D773E" w:rsidRDefault="005D773E" w:rsidP="005D773E">
      <w:pPr>
        <w:spacing w:after="26"/>
        <w:ind w:left="1063" w:right="197"/>
      </w:pPr>
      <w:r>
        <w:rPr>
          <w:rFonts w:ascii="Cambria" w:eastAsia="Cambria" w:hAnsi="Cambria" w:cs="Cambria"/>
          <w:i/>
        </w:rPr>
        <w:t>D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D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D</w:t>
      </w:r>
      <w:proofErr w:type="spellEnd"/>
      <w:proofErr w:type="gramEnd"/>
      <w:r>
        <w:rPr>
          <w:rFonts w:ascii="Cambria" w:eastAsia="Cambria" w:hAnsi="Cambria" w:cs="Cambria"/>
        </w:rPr>
        <w:t xml:space="preserve">) </w:t>
      </w:r>
      <w:r>
        <w:t xml:space="preserve">и точка </w:t>
      </w:r>
      <w:r>
        <w:rPr>
          <w:rFonts w:ascii="Cambria" w:eastAsia="Cambria" w:hAnsi="Cambria" w:cs="Cambria"/>
          <w:i/>
        </w:rPr>
        <w:t>M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M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rPr>
          <w:rFonts w:ascii="Cambria" w:eastAsia="Cambria" w:hAnsi="Cambria" w:cs="Cambria"/>
        </w:rPr>
        <w:t>)</w:t>
      </w:r>
      <w:r>
        <w:t>.</w:t>
      </w:r>
    </w:p>
    <w:p w:rsidR="005D773E" w:rsidRDefault="005D773E" w:rsidP="005D773E">
      <w:pPr>
        <w:ind w:left="893" w:right="197"/>
      </w:pPr>
      <w:r>
        <w:t xml:space="preserve">1) Доказать, что четырехугольник </w:t>
      </w:r>
      <w:r>
        <w:rPr>
          <w:rFonts w:ascii="Cambria" w:eastAsia="Cambria" w:hAnsi="Cambria" w:cs="Cambria"/>
          <w:i/>
        </w:rPr>
        <w:t xml:space="preserve">ABCD </w:t>
      </w:r>
      <w:r>
        <w:t xml:space="preserve">является трапецией. </w:t>
      </w:r>
    </w:p>
    <w:p w:rsidR="005D773E" w:rsidRDefault="005D773E" w:rsidP="005D773E">
      <w:pPr>
        <w:ind w:left="893" w:right="197"/>
      </w:pPr>
      <w:r>
        <w:t xml:space="preserve">2) Найти уравнение высоты, проведенной из вершины </w:t>
      </w:r>
      <w:r>
        <w:rPr>
          <w:rFonts w:ascii="Cambria" w:eastAsia="Cambria" w:hAnsi="Cambria" w:cs="Cambria"/>
          <w:i/>
        </w:rPr>
        <w:t xml:space="preserve">B </w:t>
      </w:r>
      <w:r>
        <w:t xml:space="preserve">на основание </w:t>
      </w:r>
      <w:r>
        <w:rPr>
          <w:rFonts w:ascii="Cambria" w:eastAsia="Cambria" w:hAnsi="Cambria" w:cs="Cambria"/>
          <w:i/>
        </w:rPr>
        <w:t>AD</w:t>
      </w:r>
      <w:r>
        <w:t>.</w:t>
      </w:r>
    </w:p>
    <w:p w:rsidR="005D773E" w:rsidRDefault="005D773E" w:rsidP="005D773E">
      <w:pPr>
        <w:numPr>
          <w:ilvl w:val="0"/>
          <w:numId w:val="2"/>
        </w:numPr>
        <w:spacing w:after="35"/>
        <w:ind w:right="197" w:hanging="334"/>
      </w:pPr>
      <w:r>
        <w:t>Найти уравнение средней линии трапеции.</w:t>
      </w:r>
    </w:p>
    <w:p w:rsidR="005D773E" w:rsidRDefault="005D773E" w:rsidP="005D773E">
      <w:pPr>
        <w:numPr>
          <w:ilvl w:val="0"/>
          <w:numId w:val="2"/>
        </w:numPr>
        <w:spacing w:after="44"/>
        <w:ind w:right="197" w:hanging="334"/>
      </w:pPr>
      <w:r>
        <w:t>Вычислить длину средней линии трапеции.</w:t>
      </w:r>
    </w:p>
    <w:p w:rsidR="005D773E" w:rsidRDefault="005D773E" w:rsidP="005D773E">
      <w:pPr>
        <w:numPr>
          <w:ilvl w:val="0"/>
          <w:numId w:val="2"/>
        </w:numPr>
        <w:spacing w:after="270"/>
        <w:ind w:right="197" w:hanging="334"/>
      </w:pPr>
      <w:r>
        <w:t xml:space="preserve">Выяснить, лежат ли точки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 xml:space="preserve">(0;0) </w:t>
      </w:r>
      <w:r>
        <w:t xml:space="preserve">и </w:t>
      </w:r>
      <w:r>
        <w:rPr>
          <w:rFonts w:ascii="Cambria" w:eastAsia="Cambria" w:hAnsi="Cambria" w:cs="Cambria"/>
          <w:i/>
        </w:rPr>
        <w:t>M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M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proofErr w:type="gramEnd"/>
      <w:r>
        <w:rPr>
          <w:rFonts w:ascii="Cambria" w:eastAsia="Cambria" w:hAnsi="Cambria" w:cs="Cambria"/>
        </w:rPr>
        <w:t xml:space="preserve">) </w:t>
      </w:r>
      <w:r>
        <w:t xml:space="preserve">по одну или по разные стороны от средней линии трапеции. </w:t>
      </w:r>
    </w:p>
    <w:p w:rsidR="005D773E" w:rsidRDefault="005D773E" w:rsidP="005D773E">
      <w:pPr>
        <w:numPr>
          <w:ilvl w:val="0"/>
          <w:numId w:val="2"/>
        </w:numPr>
        <w:spacing w:after="270"/>
        <w:ind w:right="197" w:hanging="334"/>
      </w:pPr>
      <w:r>
        <w:t xml:space="preserve">Найти </w:t>
      </w:r>
      <w:proofErr w:type="gramStart"/>
      <w:r>
        <w:t xml:space="preserve">вектор </w:t>
      </w:r>
      <w:r w:rsidRPr="005D773E">
        <w:rPr>
          <w:position w:val="-6"/>
        </w:rPr>
        <w:object w:dxaOrig="1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21pt" o:ole="">
            <v:imagedata r:id="rId7" o:title=""/>
          </v:shape>
          <o:OLEObject Type="Embed" ProgID="Equation.3" ShapeID="_x0000_i1025" DrawAspect="Content" ObjectID="_1568369010" r:id="rId8"/>
        </w:object>
      </w:r>
      <w:r>
        <w:t>.</w:t>
      </w:r>
      <w:proofErr w:type="gramEnd"/>
    </w:p>
    <w:p w:rsidR="005D773E" w:rsidRDefault="005D773E" w:rsidP="005D773E">
      <w:pPr>
        <w:ind w:left="893" w:right="197"/>
      </w:pPr>
      <w:r>
        <w:t xml:space="preserve">7) Найти косинус угла трапеции при вершине </w:t>
      </w:r>
      <w:r>
        <w:rPr>
          <w:rFonts w:ascii="Cambria" w:eastAsia="Cambria" w:hAnsi="Cambria" w:cs="Cambria"/>
          <w:i/>
        </w:rPr>
        <w:t>A</w:t>
      </w:r>
      <w:r>
        <w:t>.</w:t>
      </w:r>
    </w:p>
    <w:p w:rsidR="005D773E" w:rsidRPr="00076BCB" w:rsidRDefault="005D773E">
      <w:pPr>
        <w:rPr>
          <w:rFonts w:ascii="Cambria" w:eastAsia="Cambria" w:hAnsi="Cambria" w:cs="Cambria"/>
          <w:lang w:val="en-US"/>
        </w:rPr>
      </w:pPr>
      <w:r w:rsidRPr="00076BCB">
        <w:rPr>
          <w:lang w:val="en-US"/>
        </w:rPr>
        <w:t xml:space="preserve">1. </w:t>
      </w:r>
      <w:r w:rsidRPr="00076BCB">
        <w:rPr>
          <w:rFonts w:ascii="Cambria" w:eastAsia="Cambria" w:hAnsi="Cambria" w:cs="Cambria"/>
          <w:i/>
          <w:lang w:val="en-US"/>
        </w:rPr>
        <w:t>A</w:t>
      </w:r>
      <w:r w:rsidRPr="00076BCB">
        <w:rPr>
          <w:rFonts w:ascii="Cambria" w:eastAsia="Cambria" w:hAnsi="Cambria" w:cs="Cambria"/>
          <w:lang w:val="en-US"/>
        </w:rPr>
        <w:t xml:space="preserve">(−5;0);     </w:t>
      </w:r>
      <w:r w:rsidRPr="00076BCB">
        <w:rPr>
          <w:rFonts w:ascii="Cambria" w:eastAsia="Cambria" w:hAnsi="Cambria" w:cs="Cambria"/>
          <w:i/>
          <w:lang w:val="en-US"/>
        </w:rPr>
        <w:t>B</w:t>
      </w:r>
      <w:r w:rsidRPr="00076BCB">
        <w:rPr>
          <w:rFonts w:ascii="Cambria" w:eastAsia="Cambria" w:hAnsi="Cambria" w:cs="Cambria"/>
          <w:lang w:val="en-US"/>
        </w:rPr>
        <w:t xml:space="preserve">(1;1);     </w:t>
      </w:r>
      <w:r w:rsidRPr="00076BCB">
        <w:rPr>
          <w:rFonts w:ascii="Cambria" w:eastAsia="Cambria" w:hAnsi="Cambria" w:cs="Cambria"/>
          <w:i/>
          <w:lang w:val="en-US"/>
        </w:rPr>
        <w:t>C</w:t>
      </w:r>
      <w:r w:rsidRPr="00076BCB">
        <w:rPr>
          <w:rFonts w:ascii="Cambria" w:eastAsia="Cambria" w:hAnsi="Cambria" w:cs="Cambria"/>
          <w:lang w:val="en-US"/>
        </w:rPr>
        <w:t xml:space="preserve">(4;−2);     </w:t>
      </w:r>
      <w:r w:rsidRPr="00076BCB">
        <w:rPr>
          <w:rFonts w:ascii="Cambria" w:eastAsia="Cambria" w:hAnsi="Cambria" w:cs="Cambria"/>
          <w:i/>
          <w:lang w:val="en-US"/>
        </w:rPr>
        <w:t>D</w:t>
      </w:r>
      <w:r w:rsidRPr="00076BCB">
        <w:rPr>
          <w:rFonts w:ascii="Cambria" w:eastAsia="Cambria" w:hAnsi="Cambria" w:cs="Cambria"/>
          <w:lang w:val="en-US"/>
        </w:rPr>
        <w:t xml:space="preserve">(1;−6);     </w:t>
      </w:r>
      <w:r w:rsidRPr="00076BCB">
        <w:rPr>
          <w:rFonts w:ascii="Cambria" w:eastAsia="Cambria" w:hAnsi="Cambria" w:cs="Cambria"/>
          <w:i/>
          <w:lang w:val="en-US"/>
        </w:rPr>
        <w:t>M</w:t>
      </w:r>
      <w:r w:rsidRPr="00076BCB">
        <w:rPr>
          <w:rFonts w:ascii="Cambria" w:eastAsia="Cambria" w:hAnsi="Cambria" w:cs="Cambria"/>
          <w:lang w:val="en-US"/>
        </w:rPr>
        <w:t>(3;3).</w:t>
      </w:r>
    </w:p>
    <w:p w:rsidR="005D773E" w:rsidRPr="005D773E" w:rsidRDefault="005D773E">
      <w:pPr>
        <w:rPr>
          <w:rFonts w:ascii="Cambria" w:eastAsia="Cambria" w:hAnsi="Cambria" w:cs="Cambria"/>
          <w:lang w:val="en-US"/>
        </w:rPr>
      </w:pPr>
      <w:r w:rsidRPr="005D773E">
        <w:rPr>
          <w:lang w:val="en-US"/>
        </w:rPr>
        <w:lastRenderedPageBreak/>
        <w:t xml:space="preserve">2. </w:t>
      </w:r>
      <w:r w:rsidRPr="005D773E">
        <w:rPr>
          <w:rFonts w:ascii="Cambria" w:eastAsia="Cambria" w:hAnsi="Cambria" w:cs="Cambria"/>
          <w:i/>
          <w:lang w:val="en-US"/>
        </w:rPr>
        <w:t>A</w:t>
      </w:r>
      <w:r w:rsidRPr="005D773E">
        <w:rPr>
          <w:rFonts w:ascii="Cambria" w:eastAsia="Cambria" w:hAnsi="Cambria" w:cs="Cambria"/>
          <w:lang w:val="en-US"/>
        </w:rPr>
        <w:t>(1;</w:t>
      </w:r>
      <w:r w:rsidR="00F33C1A" w:rsidRPr="00F33C1A">
        <w:rPr>
          <w:rFonts w:ascii="Cambria" w:eastAsia="Cambria" w:hAnsi="Cambria" w:cs="Cambria"/>
          <w:lang w:val="en-US"/>
        </w:rPr>
        <w:t>1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B</w:t>
      </w:r>
      <w:r w:rsidRPr="005D773E">
        <w:rPr>
          <w:rFonts w:ascii="Cambria" w:eastAsia="Cambria" w:hAnsi="Cambria" w:cs="Cambria"/>
          <w:lang w:val="en-US"/>
        </w:rPr>
        <w:t xml:space="preserve">(7;2);     </w:t>
      </w:r>
      <w:r w:rsidRPr="005D773E">
        <w:rPr>
          <w:rFonts w:ascii="Cambria" w:eastAsia="Cambria" w:hAnsi="Cambria" w:cs="Cambria"/>
          <w:i/>
          <w:lang w:val="en-US"/>
        </w:rPr>
        <w:t>C</w:t>
      </w:r>
      <w:r w:rsidRPr="005D773E">
        <w:rPr>
          <w:rFonts w:ascii="Cambria" w:eastAsia="Cambria" w:hAnsi="Cambria" w:cs="Cambria"/>
          <w:lang w:val="en-US"/>
        </w:rPr>
        <w:t xml:space="preserve">(12;−3);     </w:t>
      </w:r>
      <w:r w:rsidRPr="005D773E">
        <w:rPr>
          <w:rFonts w:ascii="Cambria" w:eastAsia="Cambria" w:hAnsi="Cambria" w:cs="Cambria"/>
          <w:i/>
          <w:lang w:val="en-US"/>
        </w:rPr>
        <w:t>D</w:t>
      </w:r>
      <w:r w:rsidRPr="005D773E">
        <w:rPr>
          <w:rFonts w:ascii="Cambria" w:eastAsia="Cambria" w:hAnsi="Cambria" w:cs="Cambria"/>
          <w:lang w:val="en-US"/>
        </w:rPr>
        <w:t xml:space="preserve">(10;−8);     </w:t>
      </w:r>
      <w:r w:rsidRPr="005D773E">
        <w:rPr>
          <w:rFonts w:ascii="Cambria" w:eastAsia="Cambria" w:hAnsi="Cambria" w:cs="Cambria"/>
          <w:i/>
          <w:lang w:val="en-US"/>
        </w:rPr>
        <w:t>M</w:t>
      </w:r>
      <w:r w:rsidRPr="005D773E">
        <w:rPr>
          <w:rFonts w:ascii="Cambria" w:eastAsia="Cambria" w:hAnsi="Cambria" w:cs="Cambria"/>
          <w:lang w:val="en-US"/>
        </w:rPr>
        <w:t>(10;5).</w:t>
      </w:r>
    </w:p>
    <w:p w:rsidR="005D773E" w:rsidRPr="005D773E" w:rsidRDefault="005D773E">
      <w:pPr>
        <w:rPr>
          <w:rFonts w:ascii="Cambria" w:eastAsia="Cambria" w:hAnsi="Cambria" w:cs="Cambria"/>
          <w:lang w:val="en-US"/>
        </w:rPr>
      </w:pPr>
      <w:r w:rsidRPr="005D773E">
        <w:rPr>
          <w:lang w:val="en-US"/>
        </w:rPr>
        <w:t xml:space="preserve">3. </w:t>
      </w:r>
      <w:r w:rsidRPr="005D773E">
        <w:rPr>
          <w:rFonts w:ascii="Cambria" w:eastAsia="Cambria" w:hAnsi="Cambria" w:cs="Cambria"/>
          <w:i/>
          <w:lang w:val="en-US"/>
        </w:rPr>
        <w:t>A</w:t>
      </w:r>
      <w:r w:rsidRPr="005D773E">
        <w:rPr>
          <w:rFonts w:ascii="Cambria" w:eastAsia="Cambria" w:hAnsi="Cambria" w:cs="Cambria"/>
          <w:lang w:val="en-US"/>
        </w:rPr>
        <w:t>(−</w:t>
      </w:r>
      <w:r w:rsidR="00F33C1A" w:rsidRPr="00F33C1A">
        <w:rPr>
          <w:rFonts w:ascii="Cambria" w:eastAsia="Cambria" w:hAnsi="Cambria" w:cs="Cambria"/>
          <w:lang w:val="en-US"/>
        </w:rPr>
        <w:t>4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-7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B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–2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–2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C</w:t>
      </w:r>
      <w:r w:rsidRPr="005D773E">
        <w:rPr>
          <w:rFonts w:ascii="Cambria" w:eastAsia="Cambria" w:hAnsi="Cambria" w:cs="Cambria"/>
          <w:lang w:val="en-US"/>
        </w:rPr>
        <w:t>(4;</w:t>
      </w:r>
      <w:r w:rsidR="00F33C1A" w:rsidRPr="00F33C1A">
        <w:rPr>
          <w:rFonts w:ascii="Cambria" w:eastAsia="Cambria" w:hAnsi="Cambria" w:cs="Cambria"/>
          <w:lang w:val="en-US"/>
        </w:rPr>
        <w:t>0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D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5</w:t>
      </w:r>
      <w:r w:rsidRPr="005D773E">
        <w:rPr>
          <w:rFonts w:ascii="Cambria" w:eastAsia="Cambria" w:hAnsi="Cambria" w:cs="Cambria"/>
          <w:lang w:val="en-US"/>
        </w:rPr>
        <w:t>;−</w:t>
      </w:r>
      <w:r w:rsidR="00F33C1A" w:rsidRPr="00F33C1A">
        <w:rPr>
          <w:rFonts w:ascii="Cambria" w:eastAsia="Cambria" w:hAnsi="Cambria" w:cs="Cambria"/>
          <w:lang w:val="en-US"/>
        </w:rPr>
        <w:t>4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M</w:t>
      </w:r>
      <w:r w:rsidR="00F33C1A">
        <w:rPr>
          <w:rFonts w:ascii="Cambria" w:eastAsia="Cambria" w:hAnsi="Cambria" w:cs="Cambria"/>
          <w:lang w:val="en-US"/>
        </w:rPr>
        <w:t>(2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–1</w:t>
      </w:r>
      <w:r w:rsidRPr="005D773E">
        <w:rPr>
          <w:rFonts w:ascii="Cambria" w:eastAsia="Cambria" w:hAnsi="Cambria" w:cs="Cambria"/>
          <w:lang w:val="en-US"/>
        </w:rPr>
        <w:t>).</w:t>
      </w:r>
    </w:p>
    <w:p w:rsidR="005D773E" w:rsidRPr="005D773E" w:rsidRDefault="005D773E">
      <w:pPr>
        <w:rPr>
          <w:rFonts w:ascii="Cambria" w:eastAsia="Cambria" w:hAnsi="Cambria" w:cs="Cambria"/>
          <w:lang w:val="en-US"/>
        </w:rPr>
      </w:pPr>
      <w:r w:rsidRPr="005D773E">
        <w:rPr>
          <w:lang w:val="en-US"/>
        </w:rPr>
        <w:t xml:space="preserve">4. </w:t>
      </w:r>
      <w:r w:rsidRPr="005D773E">
        <w:rPr>
          <w:rFonts w:ascii="Cambria" w:eastAsia="Cambria" w:hAnsi="Cambria" w:cs="Cambria"/>
          <w:i/>
          <w:lang w:val="en-US"/>
        </w:rPr>
        <w:t>A</w:t>
      </w:r>
      <w:r w:rsidRPr="005D773E">
        <w:rPr>
          <w:rFonts w:ascii="Cambria" w:eastAsia="Cambria" w:hAnsi="Cambria" w:cs="Cambria"/>
          <w:lang w:val="en-US"/>
        </w:rPr>
        <w:t>(−</w:t>
      </w:r>
      <w:r w:rsidR="00F33C1A" w:rsidRPr="00F33C1A">
        <w:rPr>
          <w:rFonts w:ascii="Cambria" w:eastAsia="Cambria" w:hAnsi="Cambria" w:cs="Cambria"/>
          <w:lang w:val="en-US"/>
        </w:rPr>
        <w:t>4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-5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B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–2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4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C</w:t>
      </w:r>
      <w:r w:rsidRPr="005D773E">
        <w:rPr>
          <w:rFonts w:ascii="Cambria" w:eastAsia="Cambria" w:hAnsi="Cambria" w:cs="Cambria"/>
          <w:lang w:val="en-US"/>
        </w:rPr>
        <w:t>(4;</w:t>
      </w:r>
      <w:r w:rsidR="00F33C1A" w:rsidRPr="00F33C1A">
        <w:rPr>
          <w:rFonts w:ascii="Cambria" w:eastAsia="Cambria" w:hAnsi="Cambria" w:cs="Cambria"/>
          <w:lang w:val="en-US"/>
        </w:rPr>
        <w:t>6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D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5</w:t>
      </w:r>
      <w:r w:rsidRPr="005D773E">
        <w:rPr>
          <w:rFonts w:ascii="Cambria" w:eastAsia="Cambria" w:hAnsi="Cambria" w:cs="Cambria"/>
          <w:lang w:val="en-US"/>
        </w:rPr>
        <w:t>;−</w:t>
      </w:r>
      <w:r w:rsidR="00F33C1A" w:rsidRPr="00F33C1A">
        <w:rPr>
          <w:rFonts w:ascii="Cambria" w:eastAsia="Cambria" w:hAnsi="Cambria" w:cs="Cambria"/>
          <w:lang w:val="en-US"/>
        </w:rPr>
        <w:t>2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M</w:t>
      </w:r>
      <w:r w:rsidR="00F33C1A">
        <w:rPr>
          <w:rFonts w:ascii="Cambria" w:eastAsia="Cambria" w:hAnsi="Cambria" w:cs="Cambria"/>
          <w:lang w:val="en-US"/>
        </w:rPr>
        <w:t>(2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–2</w:t>
      </w:r>
      <w:r w:rsidRPr="005D773E">
        <w:rPr>
          <w:rFonts w:ascii="Cambria" w:eastAsia="Cambria" w:hAnsi="Cambria" w:cs="Cambria"/>
          <w:lang w:val="en-US"/>
        </w:rPr>
        <w:t>).</w:t>
      </w:r>
    </w:p>
    <w:p w:rsidR="005D773E" w:rsidRPr="005D773E" w:rsidRDefault="005D773E">
      <w:pPr>
        <w:rPr>
          <w:rFonts w:ascii="Cambria" w:eastAsia="Cambria" w:hAnsi="Cambria" w:cs="Cambria"/>
          <w:lang w:val="en-US"/>
        </w:rPr>
      </w:pPr>
      <w:r w:rsidRPr="005D773E">
        <w:rPr>
          <w:lang w:val="en-US"/>
        </w:rPr>
        <w:t xml:space="preserve">5. </w:t>
      </w:r>
      <w:r w:rsidRPr="005D773E">
        <w:rPr>
          <w:rFonts w:ascii="Cambria" w:eastAsia="Cambria" w:hAnsi="Cambria" w:cs="Cambria"/>
          <w:i/>
          <w:lang w:val="en-US"/>
        </w:rPr>
        <w:t>A</w:t>
      </w:r>
      <w:r w:rsidRPr="005D773E">
        <w:rPr>
          <w:rFonts w:ascii="Cambria" w:eastAsia="Cambria" w:hAnsi="Cambria" w:cs="Cambria"/>
          <w:lang w:val="en-US"/>
        </w:rPr>
        <w:t>(−5;</w:t>
      </w:r>
      <w:r w:rsidR="00F33C1A" w:rsidRPr="00F33C1A">
        <w:rPr>
          <w:rFonts w:ascii="Cambria" w:eastAsia="Cambria" w:hAnsi="Cambria" w:cs="Cambria"/>
          <w:lang w:val="en-US"/>
        </w:rPr>
        <w:t>5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B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0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4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C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2</w:t>
      </w:r>
      <w:r w:rsidRPr="005D773E">
        <w:rPr>
          <w:rFonts w:ascii="Cambria" w:eastAsia="Cambria" w:hAnsi="Cambria" w:cs="Cambria"/>
          <w:lang w:val="en-US"/>
        </w:rPr>
        <w:t>;−</w:t>
      </w:r>
      <w:r w:rsidR="00F33C1A" w:rsidRPr="00F33C1A">
        <w:rPr>
          <w:rFonts w:ascii="Cambria" w:eastAsia="Cambria" w:hAnsi="Cambria" w:cs="Cambria"/>
          <w:lang w:val="en-US"/>
        </w:rPr>
        <w:t>1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D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–</w:t>
      </w:r>
      <w:r w:rsidRPr="005D773E">
        <w:rPr>
          <w:rFonts w:ascii="Cambria" w:eastAsia="Cambria" w:hAnsi="Cambria" w:cs="Cambria"/>
          <w:lang w:val="en-US"/>
        </w:rPr>
        <w:t>1;−</w:t>
      </w:r>
      <w:r w:rsidR="00F33C1A" w:rsidRPr="00F33C1A">
        <w:rPr>
          <w:rFonts w:ascii="Cambria" w:eastAsia="Cambria" w:hAnsi="Cambria" w:cs="Cambria"/>
          <w:lang w:val="en-US"/>
        </w:rPr>
        <w:t>5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M</w:t>
      </w:r>
      <w:r w:rsidR="00F33C1A">
        <w:rPr>
          <w:rFonts w:ascii="Cambria" w:eastAsia="Cambria" w:hAnsi="Cambria" w:cs="Cambria"/>
          <w:lang w:val="en-US"/>
        </w:rPr>
        <w:t>(5;5</w:t>
      </w:r>
      <w:r w:rsidRPr="005D773E">
        <w:rPr>
          <w:rFonts w:ascii="Cambria" w:eastAsia="Cambria" w:hAnsi="Cambria" w:cs="Cambria"/>
          <w:lang w:val="en-US"/>
        </w:rPr>
        <w:t>).</w:t>
      </w:r>
    </w:p>
    <w:p w:rsidR="005D773E" w:rsidRPr="005D773E" w:rsidRDefault="005D773E">
      <w:pPr>
        <w:rPr>
          <w:rFonts w:ascii="Cambria" w:eastAsia="Cambria" w:hAnsi="Cambria" w:cs="Cambria"/>
          <w:lang w:val="en-US"/>
        </w:rPr>
      </w:pPr>
      <w:r w:rsidRPr="005D773E">
        <w:rPr>
          <w:lang w:val="en-US"/>
        </w:rPr>
        <w:t xml:space="preserve">6. </w:t>
      </w:r>
      <w:r w:rsidRPr="005D773E">
        <w:rPr>
          <w:rFonts w:ascii="Cambria" w:eastAsia="Cambria" w:hAnsi="Cambria" w:cs="Cambria"/>
          <w:i/>
          <w:lang w:val="en-US"/>
        </w:rPr>
        <w:t>A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2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-4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B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3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2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C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7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5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D</w:t>
      </w:r>
      <w:r w:rsidRPr="005D773E">
        <w:rPr>
          <w:rFonts w:ascii="Cambria" w:eastAsia="Cambria" w:hAnsi="Cambria" w:cs="Cambria"/>
          <w:lang w:val="en-US"/>
        </w:rPr>
        <w:t>(1</w:t>
      </w:r>
      <w:r w:rsidR="00F33C1A" w:rsidRPr="00F33C1A">
        <w:rPr>
          <w:rFonts w:ascii="Cambria" w:eastAsia="Cambria" w:hAnsi="Cambria" w:cs="Cambria"/>
          <w:lang w:val="en-US"/>
        </w:rPr>
        <w:t>0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2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M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8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–5</w:t>
      </w:r>
      <w:r w:rsidRPr="005D773E">
        <w:rPr>
          <w:rFonts w:ascii="Cambria" w:eastAsia="Cambria" w:hAnsi="Cambria" w:cs="Cambria"/>
          <w:lang w:val="en-US"/>
        </w:rPr>
        <w:t>).</w:t>
      </w:r>
    </w:p>
    <w:p w:rsidR="005D773E" w:rsidRPr="005D773E" w:rsidRDefault="005D773E">
      <w:pPr>
        <w:rPr>
          <w:rFonts w:ascii="Cambria" w:eastAsia="Cambria" w:hAnsi="Cambria" w:cs="Cambria"/>
          <w:lang w:val="en-US"/>
        </w:rPr>
      </w:pPr>
      <w:r w:rsidRPr="005D773E">
        <w:rPr>
          <w:lang w:val="en-US"/>
        </w:rPr>
        <w:t xml:space="preserve">7. </w:t>
      </w:r>
      <w:r w:rsidRPr="005D773E">
        <w:rPr>
          <w:rFonts w:ascii="Cambria" w:eastAsia="Cambria" w:hAnsi="Cambria" w:cs="Cambria"/>
          <w:i/>
          <w:lang w:val="en-US"/>
        </w:rPr>
        <w:t>A</w:t>
      </w:r>
      <w:r w:rsidRPr="005D773E">
        <w:rPr>
          <w:rFonts w:ascii="Cambria" w:eastAsia="Cambria" w:hAnsi="Cambria" w:cs="Cambria"/>
          <w:lang w:val="en-US"/>
        </w:rPr>
        <w:t>(−</w:t>
      </w:r>
      <w:r w:rsidR="00F33C1A" w:rsidRPr="00F33C1A">
        <w:rPr>
          <w:rFonts w:ascii="Cambria" w:eastAsia="Cambria" w:hAnsi="Cambria" w:cs="Cambria"/>
          <w:lang w:val="en-US"/>
        </w:rPr>
        <w:t>3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F33C1A">
        <w:rPr>
          <w:rFonts w:ascii="Cambria" w:eastAsia="Cambria" w:hAnsi="Cambria" w:cs="Cambria"/>
          <w:lang w:val="en-US"/>
        </w:rPr>
        <w:t>–6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B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–</w:t>
      </w:r>
      <w:r w:rsidRPr="005D773E">
        <w:rPr>
          <w:rFonts w:ascii="Cambria" w:eastAsia="Cambria" w:hAnsi="Cambria" w:cs="Cambria"/>
          <w:lang w:val="en-US"/>
        </w:rPr>
        <w:t xml:space="preserve">1;1);     </w:t>
      </w:r>
      <w:r w:rsidRPr="005D773E">
        <w:rPr>
          <w:rFonts w:ascii="Cambria" w:eastAsia="Cambria" w:hAnsi="Cambria" w:cs="Cambria"/>
          <w:i/>
          <w:lang w:val="en-US"/>
        </w:rPr>
        <w:t>C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3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076BCB">
        <w:rPr>
          <w:rFonts w:ascii="Cambria" w:eastAsia="Cambria" w:hAnsi="Cambria" w:cs="Cambria"/>
          <w:lang w:val="en-US"/>
        </w:rPr>
        <w:t>3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D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5</w:t>
      </w:r>
      <w:r w:rsidRPr="005D773E">
        <w:rPr>
          <w:rFonts w:ascii="Cambria" w:eastAsia="Cambria" w:hAnsi="Cambria" w:cs="Cambria"/>
          <w:lang w:val="en-US"/>
        </w:rPr>
        <w:t>;−</w:t>
      </w:r>
      <w:r w:rsidR="00F33C1A" w:rsidRPr="00076BCB">
        <w:rPr>
          <w:rFonts w:ascii="Cambria" w:eastAsia="Cambria" w:hAnsi="Cambria" w:cs="Cambria"/>
          <w:lang w:val="en-US"/>
        </w:rPr>
        <w:t>2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M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–2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076BCB">
        <w:rPr>
          <w:rFonts w:ascii="Cambria" w:eastAsia="Cambria" w:hAnsi="Cambria" w:cs="Cambria"/>
          <w:lang w:val="en-US"/>
        </w:rPr>
        <w:t>5</w:t>
      </w:r>
      <w:r w:rsidRPr="005D773E">
        <w:rPr>
          <w:rFonts w:ascii="Cambria" w:eastAsia="Cambria" w:hAnsi="Cambria" w:cs="Cambria"/>
          <w:lang w:val="en-US"/>
        </w:rPr>
        <w:t>).</w:t>
      </w:r>
    </w:p>
    <w:p w:rsidR="005D773E" w:rsidRPr="005D773E" w:rsidRDefault="005D773E">
      <w:pPr>
        <w:rPr>
          <w:rFonts w:ascii="Cambria" w:eastAsia="Cambria" w:hAnsi="Cambria" w:cs="Cambria"/>
          <w:lang w:val="en-US"/>
        </w:rPr>
      </w:pPr>
      <w:r w:rsidRPr="005D773E">
        <w:rPr>
          <w:lang w:val="en-US"/>
        </w:rPr>
        <w:t xml:space="preserve">8. </w:t>
      </w:r>
      <w:r w:rsidRPr="005D773E">
        <w:rPr>
          <w:rFonts w:ascii="Cambria" w:eastAsia="Cambria" w:hAnsi="Cambria" w:cs="Cambria"/>
          <w:i/>
          <w:lang w:val="en-US"/>
        </w:rPr>
        <w:t>A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F33C1A">
        <w:rPr>
          <w:rFonts w:ascii="Cambria" w:eastAsia="Cambria" w:hAnsi="Cambria" w:cs="Cambria"/>
          <w:lang w:val="en-US"/>
        </w:rPr>
        <w:t>2</w:t>
      </w:r>
      <w:r w:rsidRPr="005D773E">
        <w:rPr>
          <w:rFonts w:ascii="Cambria" w:eastAsia="Cambria" w:hAnsi="Cambria" w:cs="Cambria"/>
          <w:lang w:val="en-US"/>
        </w:rPr>
        <w:t>;</w:t>
      </w:r>
      <w:r w:rsidR="00F33C1A">
        <w:rPr>
          <w:rFonts w:ascii="Cambria" w:eastAsia="Cambria" w:hAnsi="Cambria" w:cs="Cambria"/>
          <w:lang w:val="en-US"/>
        </w:rPr>
        <w:softHyphen/>
      </w:r>
      <w:r w:rsidR="00F33C1A" w:rsidRPr="00F33C1A">
        <w:rPr>
          <w:rFonts w:ascii="Cambria" w:eastAsia="Cambria" w:hAnsi="Cambria" w:cs="Cambria"/>
          <w:lang w:val="en-US"/>
        </w:rPr>
        <w:t>–5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B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–</w:t>
      </w:r>
      <w:r w:rsidRPr="005D773E">
        <w:rPr>
          <w:rFonts w:ascii="Cambria" w:eastAsia="Cambria" w:hAnsi="Cambria" w:cs="Cambria"/>
          <w:lang w:val="en-US"/>
        </w:rPr>
        <w:t xml:space="preserve">1;1);     </w:t>
      </w:r>
      <w:r w:rsidRPr="005D773E">
        <w:rPr>
          <w:rFonts w:ascii="Cambria" w:eastAsia="Cambria" w:hAnsi="Cambria" w:cs="Cambria"/>
          <w:i/>
          <w:lang w:val="en-US"/>
        </w:rPr>
        <w:t>C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0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076BCB">
        <w:rPr>
          <w:rFonts w:ascii="Cambria" w:eastAsia="Cambria" w:hAnsi="Cambria" w:cs="Cambria"/>
          <w:lang w:val="en-US"/>
        </w:rPr>
        <w:t>4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D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6</w:t>
      </w:r>
      <w:r w:rsidR="00F33C1A">
        <w:rPr>
          <w:rFonts w:ascii="Cambria" w:eastAsia="Cambria" w:hAnsi="Cambria" w:cs="Cambria"/>
          <w:lang w:val="en-US"/>
        </w:rPr>
        <w:t>;7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M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5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076BCB">
        <w:rPr>
          <w:rFonts w:ascii="Cambria" w:eastAsia="Cambria" w:hAnsi="Cambria" w:cs="Cambria"/>
          <w:lang w:val="en-US"/>
        </w:rPr>
        <w:t>2</w:t>
      </w:r>
      <w:r w:rsidRPr="005D773E">
        <w:rPr>
          <w:rFonts w:ascii="Cambria" w:eastAsia="Cambria" w:hAnsi="Cambria" w:cs="Cambria"/>
          <w:lang w:val="en-US"/>
        </w:rPr>
        <w:t>).</w:t>
      </w:r>
    </w:p>
    <w:p w:rsidR="005D773E" w:rsidRPr="005D773E" w:rsidRDefault="005D773E">
      <w:pPr>
        <w:rPr>
          <w:rFonts w:ascii="Cambria" w:eastAsia="Cambria" w:hAnsi="Cambria" w:cs="Cambria"/>
          <w:lang w:val="en-US"/>
        </w:rPr>
      </w:pPr>
      <w:r w:rsidRPr="005D773E">
        <w:rPr>
          <w:lang w:val="en-US"/>
        </w:rPr>
        <w:t xml:space="preserve">9. </w:t>
      </w:r>
      <w:r w:rsidRPr="005D773E">
        <w:rPr>
          <w:rFonts w:ascii="Cambria" w:eastAsia="Cambria" w:hAnsi="Cambria" w:cs="Cambria"/>
          <w:i/>
          <w:lang w:val="en-US"/>
        </w:rPr>
        <w:t>A</w:t>
      </w:r>
      <w:r w:rsidRPr="005D773E">
        <w:rPr>
          <w:rFonts w:ascii="Cambria" w:eastAsia="Cambria" w:hAnsi="Cambria" w:cs="Cambria"/>
          <w:lang w:val="en-US"/>
        </w:rPr>
        <w:t>(−</w:t>
      </w:r>
      <w:r w:rsidR="00F33C1A" w:rsidRPr="00076BCB">
        <w:rPr>
          <w:rFonts w:ascii="Cambria" w:eastAsia="Cambria" w:hAnsi="Cambria" w:cs="Cambria"/>
          <w:lang w:val="en-US"/>
        </w:rPr>
        <w:t>7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076BCB">
        <w:rPr>
          <w:rFonts w:ascii="Cambria" w:eastAsia="Cambria" w:hAnsi="Cambria" w:cs="Cambria"/>
          <w:lang w:val="en-US"/>
        </w:rPr>
        <w:t>–1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B</w:t>
      </w:r>
      <w:r w:rsidRPr="005D773E">
        <w:rPr>
          <w:rFonts w:ascii="Cambria" w:eastAsia="Cambria" w:hAnsi="Cambria" w:cs="Cambria"/>
          <w:lang w:val="en-US"/>
        </w:rPr>
        <w:t xml:space="preserve">(1;1);     </w:t>
      </w:r>
      <w:r w:rsidRPr="005D773E">
        <w:rPr>
          <w:rFonts w:ascii="Cambria" w:eastAsia="Cambria" w:hAnsi="Cambria" w:cs="Cambria"/>
          <w:i/>
          <w:lang w:val="en-US"/>
        </w:rPr>
        <w:t>C</w:t>
      </w:r>
      <w:r w:rsidRPr="005D773E">
        <w:rPr>
          <w:rFonts w:ascii="Cambria" w:eastAsia="Cambria" w:hAnsi="Cambria" w:cs="Cambria"/>
          <w:lang w:val="en-US"/>
        </w:rPr>
        <w:t xml:space="preserve">(4;−2);     </w:t>
      </w:r>
      <w:r w:rsidRPr="005D773E">
        <w:rPr>
          <w:rFonts w:ascii="Cambria" w:eastAsia="Cambria" w:hAnsi="Cambria" w:cs="Cambria"/>
          <w:i/>
          <w:lang w:val="en-US"/>
        </w:rPr>
        <w:t>D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2</w:t>
      </w:r>
      <w:r w:rsidRPr="005D773E">
        <w:rPr>
          <w:rFonts w:ascii="Cambria" w:eastAsia="Cambria" w:hAnsi="Cambria" w:cs="Cambria"/>
          <w:lang w:val="en-US"/>
        </w:rPr>
        <w:t>;−</w:t>
      </w:r>
      <w:r w:rsidR="00F33C1A" w:rsidRPr="00076BCB">
        <w:rPr>
          <w:rFonts w:ascii="Cambria" w:eastAsia="Cambria" w:hAnsi="Cambria" w:cs="Cambria"/>
          <w:lang w:val="en-US"/>
        </w:rPr>
        <w:t>10</w:t>
      </w:r>
      <w:r w:rsidRPr="005D773E">
        <w:rPr>
          <w:rFonts w:ascii="Cambria" w:eastAsia="Cambria" w:hAnsi="Cambria" w:cs="Cambria"/>
          <w:lang w:val="en-US"/>
        </w:rPr>
        <w:t xml:space="preserve">);     </w:t>
      </w:r>
      <w:r w:rsidRPr="005D773E">
        <w:rPr>
          <w:rFonts w:ascii="Cambria" w:eastAsia="Cambria" w:hAnsi="Cambria" w:cs="Cambria"/>
          <w:i/>
          <w:lang w:val="en-US"/>
        </w:rPr>
        <w:t>M</w:t>
      </w:r>
      <w:r w:rsidRPr="005D773E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5</w:t>
      </w:r>
      <w:r w:rsidRPr="005D773E">
        <w:rPr>
          <w:rFonts w:ascii="Cambria" w:eastAsia="Cambria" w:hAnsi="Cambria" w:cs="Cambria"/>
          <w:lang w:val="en-US"/>
        </w:rPr>
        <w:t>;</w:t>
      </w:r>
      <w:r w:rsidR="00F33C1A" w:rsidRPr="00076BCB">
        <w:rPr>
          <w:rFonts w:ascii="Cambria" w:eastAsia="Cambria" w:hAnsi="Cambria" w:cs="Cambria"/>
          <w:lang w:val="en-US"/>
        </w:rPr>
        <w:t>4</w:t>
      </w:r>
      <w:r w:rsidRPr="005D773E">
        <w:rPr>
          <w:rFonts w:ascii="Cambria" w:eastAsia="Cambria" w:hAnsi="Cambria" w:cs="Cambria"/>
          <w:lang w:val="en-US"/>
        </w:rPr>
        <w:t>).</w:t>
      </w:r>
    </w:p>
    <w:p w:rsidR="005D773E" w:rsidRPr="00076BCB" w:rsidRDefault="005D773E">
      <w:pPr>
        <w:rPr>
          <w:lang w:val="en-US"/>
        </w:rPr>
      </w:pPr>
      <w:r w:rsidRPr="00076BCB">
        <w:rPr>
          <w:lang w:val="en-US"/>
        </w:rPr>
        <w:t xml:space="preserve">10. </w:t>
      </w:r>
      <w:r w:rsidRPr="00076BCB">
        <w:rPr>
          <w:rFonts w:ascii="Cambria" w:eastAsia="Cambria" w:hAnsi="Cambria" w:cs="Cambria"/>
          <w:i/>
          <w:lang w:val="en-US"/>
        </w:rPr>
        <w:t>A</w:t>
      </w:r>
      <w:r w:rsidRPr="00076BCB">
        <w:rPr>
          <w:rFonts w:ascii="Cambria" w:eastAsia="Cambria" w:hAnsi="Cambria" w:cs="Cambria"/>
          <w:lang w:val="en-US"/>
        </w:rPr>
        <w:t>(−</w:t>
      </w:r>
      <w:r w:rsidR="00F33C1A" w:rsidRPr="00076BCB">
        <w:rPr>
          <w:rFonts w:ascii="Cambria" w:eastAsia="Cambria" w:hAnsi="Cambria" w:cs="Cambria"/>
          <w:lang w:val="en-US"/>
        </w:rPr>
        <w:t>6</w:t>
      </w:r>
      <w:r w:rsidRPr="00076BCB">
        <w:rPr>
          <w:rFonts w:ascii="Cambria" w:eastAsia="Cambria" w:hAnsi="Cambria" w:cs="Cambria"/>
          <w:lang w:val="en-US"/>
        </w:rPr>
        <w:t>;</w:t>
      </w:r>
      <w:r w:rsidR="00F33C1A" w:rsidRPr="00076BCB">
        <w:rPr>
          <w:rFonts w:ascii="Cambria" w:eastAsia="Cambria" w:hAnsi="Cambria" w:cs="Cambria"/>
          <w:lang w:val="en-US"/>
        </w:rPr>
        <w:t>5</w:t>
      </w:r>
      <w:r w:rsidRPr="00076BCB">
        <w:rPr>
          <w:rFonts w:ascii="Cambria" w:eastAsia="Cambria" w:hAnsi="Cambria" w:cs="Cambria"/>
          <w:lang w:val="en-US"/>
        </w:rPr>
        <w:t xml:space="preserve">);     </w:t>
      </w:r>
      <w:r w:rsidRPr="00076BCB">
        <w:rPr>
          <w:rFonts w:ascii="Cambria" w:eastAsia="Cambria" w:hAnsi="Cambria" w:cs="Cambria"/>
          <w:i/>
          <w:lang w:val="en-US"/>
        </w:rPr>
        <w:t>B</w:t>
      </w:r>
      <w:r w:rsidRPr="00076BCB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0</w:t>
      </w:r>
      <w:r w:rsidRPr="00076BCB">
        <w:rPr>
          <w:rFonts w:ascii="Cambria" w:eastAsia="Cambria" w:hAnsi="Cambria" w:cs="Cambria"/>
          <w:lang w:val="en-US"/>
        </w:rPr>
        <w:t>;</w:t>
      </w:r>
      <w:r w:rsidR="00F33C1A" w:rsidRPr="00076BCB">
        <w:rPr>
          <w:rFonts w:ascii="Cambria" w:eastAsia="Cambria" w:hAnsi="Cambria" w:cs="Cambria"/>
          <w:lang w:val="en-US"/>
        </w:rPr>
        <w:t>4</w:t>
      </w:r>
      <w:r w:rsidRPr="00076BCB">
        <w:rPr>
          <w:rFonts w:ascii="Cambria" w:eastAsia="Cambria" w:hAnsi="Cambria" w:cs="Cambria"/>
          <w:lang w:val="en-US"/>
        </w:rPr>
        <w:t xml:space="preserve">);     </w:t>
      </w:r>
      <w:r w:rsidRPr="00076BCB">
        <w:rPr>
          <w:rFonts w:ascii="Cambria" w:eastAsia="Cambria" w:hAnsi="Cambria" w:cs="Cambria"/>
          <w:i/>
          <w:lang w:val="en-US"/>
        </w:rPr>
        <w:t>C</w:t>
      </w:r>
      <w:r w:rsidRPr="00076BCB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2</w:t>
      </w:r>
      <w:r w:rsidRPr="00076BCB">
        <w:rPr>
          <w:rFonts w:ascii="Cambria" w:eastAsia="Cambria" w:hAnsi="Cambria" w:cs="Cambria"/>
          <w:lang w:val="en-US"/>
        </w:rPr>
        <w:t>;−</w:t>
      </w:r>
      <w:r w:rsidR="00F33C1A" w:rsidRPr="00076BCB">
        <w:rPr>
          <w:rFonts w:ascii="Cambria" w:eastAsia="Cambria" w:hAnsi="Cambria" w:cs="Cambria"/>
          <w:lang w:val="en-US"/>
        </w:rPr>
        <w:t>1</w:t>
      </w:r>
      <w:r w:rsidRPr="00076BCB">
        <w:rPr>
          <w:rFonts w:ascii="Cambria" w:eastAsia="Cambria" w:hAnsi="Cambria" w:cs="Cambria"/>
          <w:lang w:val="en-US"/>
        </w:rPr>
        <w:t xml:space="preserve">);     </w:t>
      </w:r>
      <w:r w:rsidRPr="00076BCB">
        <w:rPr>
          <w:rFonts w:ascii="Cambria" w:eastAsia="Cambria" w:hAnsi="Cambria" w:cs="Cambria"/>
          <w:i/>
          <w:lang w:val="en-US"/>
        </w:rPr>
        <w:t>D</w:t>
      </w:r>
      <w:r w:rsidRPr="00076BCB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–2</w:t>
      </w:r>
      <w:r w:rsidRPr="00076BCB">
        <w:rPr>
          <w:rFonts w:ascii="Cambria" w:eastAsia="Cambria" w:hAnsi="Cambria" w:cs="Cambria"/>
          <w:lang w:val="en-US"/>
        </w:rPr>
        <w:t>;−</w:t>
      </w:r>
      <w:r w:rsidR="00F33C1A" w:rsidRPr="00076BCB">
        <w:rPr>
          <w:rFonts w:ascii="Cambria" w:eastAsia="Cambria" w:hAnsi="Cambria" w:cs="Cambria"/>
          <w:lang w:val="en-US"/>
        </w:rPr>
        <w:t>5</w:t>
      </w:r>
      <w:r w:rsidRPr="00076BCB">
        <w:rPr>
          <w:rFonts w:ascii="Cambria" w:eastAsia="Cambria" w:hAnsi="Cambria" w:cs="Cambria"/>
          <w:lang w:val="en-US"/>
        </w:rPr>
        <w:t xml:space="preserve">);     </w:t>
      </w:r>
      <w:r w:rsidRPr="00076BCB">
        <w:rPr>
          <w:rFonts w:ascii="Cambria" w:eastAsia="Cambria" w:hAnsi="Cambria" w:cs="Cambria"/>
          <w:i/>
          <w:lang w:val="en-US"/>
        </w:rPr>
        <w:t>M</w:t>
      </w:r>
      <w:r w:rsidRPr="00076BCB">
        <w:rPr>
          <w:rFonts w:ascii="Cambria" w:eastAsia="Cambria" w:hAnsi="Cambria" w:cs="Cambria"/>
          <w:lang w:val="en-US"/>
        </w:rPr>
        <w:t>(</w:t>
      </w:r>
      <w:r w:rsidR="00F33C1A" w:rsidRPr="00076BCB">
        <w:rPr>
          <w:rFonts w:ascii="Cambria" w:eastAsia="Cambria" w:hAnsi="Cambria" w:cs="Cambria"/>
          <w:lang w:val="en-US"/>
        </w:rPr>
        <w:t>4</w:t>
      </w:r>
      <w:r w:rsidRPr="00076BCB">
        <w:rPr>
          <w:rFonts w:ascii="Cambria" w:eastAsia="Cambria" w:hAnsi="Cambria" w:cs="Cambria"/>
          <w:lang w:val="en-US"/>
        </w:rPr>
        <w:t>;</w:t>
      </w:r>
      <w:r w:rsidR="00F33C1A" w:rsidRPr="00076BCB">
        <w:rPr>
          <w:rFonts w:ascii="Cambria" w:eastAsia="Cambria" w:hAnsi="Cambria" w:cs="Cambria"/>
          <w:lang w:val="en-US"/>
        </w:rPr>
        <w:t>5</w:t>
      </w:r>
      <w:r w:rsidRPr="00076BCB">
        <w:rPr>
          <w:rFonts w:ascii="Cambria" w:eastAsia="Cambria" w:hAnsi="Cambria" w:cs="Cambria"/>
          <w:lang w:val="en-US"/>
        </w:rPr>
        <w:t>).</w:t>
      </w:r>
    </w:p>
    <w:p w:rsidR="005D773E" w:rsidRPr="00076BCB" w:rsidRDefault="005D773E" w:rsidP="005C6BE7">
      <w:pPr>
        <w:ind w:left="0" w:firstLine="0"/>
        <w:rPr>
          <w:lang w:val="en-US"/>
        </w:rPr>
      </w:pPr>
    </w:p>
    <w:p w:rsidR="005D773E" w:rsidRDefault="005D773E" w:rsidP="005D773E">
      <w:pPr>
        <w:spacing w:after="113"/>
        <w:ind w:left="847" w:right="197"/>
      </w:pPr>
      <w:r w:rsidRPr="00076BCB">
        <w:rPr>
          <w:lang w:val="en-US"/>
        </w:rPr>
        <w:t xml:space="preserve">11-20. </w:t>
      </w:r>
      <w:r>
        <w:t>Решить матричное уравнение.</w:t>
      </w:r>
    </w:p>
    <w:p w:rsidR="005D773E" w:rsidRDefault="005D773E" w:rsidP="005D773E">
      <w:pPr>
        <w:numPr>
          <w:ilvl w:val="0"/>
          <w:numId w:val="5"/>
        </w:numPr>
        <w:spacing w:after="164"/>
        <w:ind w:right="197" w:hanging="440"/>
      </w:pPr>
      <w:r>
        <w:rPr>
          <w:rFonts w:ascii="Cambria" w:eastAsia="Cambria" w:hAnsi="Cambria" w:cs="Cambria"/>
          <w:i/>
        </w:rPr>
        <w:t xml:space="preserve">AX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; </w:t>
      </w:r>
      <w:proofErr w:type="gramStart"/>
      <w:r>
        <w:t xml:space="preserve">где </w:t>
      </w:r>
      <w:r>
        <w:rPr>
          <w:noProof/>
        </w:rPr>
        <w:drawing>
          <wp:inline distT="0" distB="0" distL="0" distR="0" wp14:anchorId="5729BB36" wp14:editId="76FFDB95">
            <wp:extent cx="3267456" cy="661416"/>
            <wp:effectExtent l="0" t="0" r="0" b="0"/>
            <wp:docPr id="79494" name="Picture 79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4" name="Picture 794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  <w:proofErr w:type="gramEnd"/>
    </w:p>
    <w:p w:rsidR="005D773E" w:rsidRDefault="005D773E" w:rsidP="005D773E">
      <w:pPr>
        <w:numPr>
          <w:ilvl w:val="0"/>
          <w:numId w:val="5"/>
        </w:numPr>
        <w:spacing w:after="124"/>
        <w:ind w:right="197" w:hanging="440"/>
      </w:pPr>
      <w:r>
        <w:rPr>
          <w:rFonts w:ascii="Cambria" w:eastAsia="Cambria" w:hAnsi="Cambria" w:cs="Cambria"/>
          <w:i/>
        </w:rPr>
        <w:t xml:space="preserve">XA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; </w:t>
      </w:r>
      <w:proofErr w:type="gramStart"/>
      <w:r>
        <w:t xml:space="preserve">где </w:t>
      </w:r>
      <w:r>
        <w:rPr>
          <w:noProof/>
        </w:rPr>
        <w:drawing>
          <wp:inline distT="0" distB="0" distL="0" distR="0" wp14:anchorId="5097E295" wp14:editId="6DDC46EB">
            <wp:extent cx="3340608" cy="661416"/>
            <wp:effectExtent l="0" t="0" r="0" b="0"/>
            <wp:docPr id="79495" name="Picture 79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5" name="Picture 794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608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  <w:proofErr w:type="gramEnd"/>
    </w:p>
    <w:p w:rsidR="005D773E" w:rsidRDefault="005D773E" w:rsidP="005D773E">
      <w:pPr>
        <w:numPr>
          <w:ilvl w:val="0"/>
          <w:numId w:val="5"/>
        </w:numPr>
        <w:spacing w:after="124"/>
        <w:ind w:right="197" w:hanging="440"/>
      </w:pPr>
      <w:r>
        <w:rPr>
          <w:rFonts w:ascii="Cambria" w:eastAsia="Cambria" w:hAnsi="Cambria" w:cs="Cambria"/>
          <w:i/>
        </w:rPr>
        <w:t xml:space="preserve">AX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; </w:t>
      </w:r>
      <w:proofErr w:type="gramStart"/>
      <w:r>
        <w:t xml:space="preserve">где </w:t>
      </w:r>
      <w:r>
        <w:rPr>
          <w:noProof/>
        </w:rPr>
        <w:drawing>
          <wp:inline distT="0" distB="0" distL="0" distR="0" wp14:anchorId="36998894" wp14:editId="3B195C20">
            <wp:extent cx="3267456" cy="661416"/>
            <wp:effectExtent l="0" t="0" r="0" b="0"/>
            <wp:docPr id="79496" name="Picture 79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6" name="Picture 794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  <w:proofErr w:type="gramEnd"/>
    </w:p>
    <w:p w:rsidR="005D773E" w:rsidRDefault="005D773E" w:rsidP="005D773E">
      <w:pPr>
        <w:numPr>
          <w:ilvl w:val="0"/>
          <w:numId w:val="5"/>
        </w:numPr>
        <w:ind w:right="197" w:hanging="440"/>
      </w:pPr>
      <w:r>
        <w:rPr>
          <w:rFonts w:ascii="Cambria" w:eastAsia="Cambria" w:hAnsi="Cambria" w:cs="Cambria"/>
          <w:i/>
        </w:rPr>
        <w:t xml:space="preserve">XA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; </w:t>
      </w:r>
      <w:proofErr w:type="gramStart"/>
      <w:r>
        <w:t xml:space="preserve">где </w:t>
      </w:r>
      <w:r>
        <w:rPr>
          <w:noProof/>
        </w:rPr>
        <w:drawing>
          <wp:inline distT="0" distB="0" distL="0" distR="0" wp14:anchorId="56F0009B" wp14:editId="50541100">
            <wp:extent cx="3767328" cy="661416"/>
            <wp:effectExtent l="0" t="0" r="0" b="0"/>
            <wp:docPr id="79497" name="Picture 79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7" name="Picture 794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  <w:proofErr w:type="gramEnd"/>
    </w:p>
    <w:p w:rsidR="005D773E" w:rsidRDefault="005D773E" w:rsidP="005D773E">
      <w:pPr>
        <w:numPr>
          <w:ilvl w:val="0"/>
          <w:numId w:val="5"/>
        </w:numPr>
        <w:spacing w:after="124"/>
        <w:ind w:right="197" w:hanging="440"/>
      </w:pPr>
      <w:r>
        <w:rPr>
          <w:rFonts w:ascii="Cambria" w:eastAsia="Cambria" w:hAnsi="Cambria" w:cs="Cambria"/>
          <w:i/>
        </w:rPr>
        <w:t xml:space="preserve">AX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; </w:t>
      </w:r>
      <w:proofErr w:type="gramStart"/>
      <w:r>
        <w:t xml:space="preserve">где </w:t>
      </w:r>
      <w:r>
        <w:rPr>
          <w:noProof/>
        </w:rPr>
        <w:drawing>
          <wp:inline distT="0" distB="0" distL="0" distR="0" wp14:anchorId="441D0CE9" wp14:editId="29850D4E">
            <wp:extent cx="3267456" cy="661416"/>
            <wp:effectExtent l="0" t="0" r="0" b="0"/>
            <wp:docPr id="79498" name="Picture 79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8" name="Picture 794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  <w:proofErr w:type="gramEnd"/>
    </w:p>
    <w:p w:rsidR="005D773E" w:rsidRDefault="005D773E" w:rsidP="005D773E">
      <w:pPr>
        <w:numPr>
          <w:ilvl w:val="0"/>
          <w:numId w:val="5"/>
        </w:numPr>
        <w:ind w:right="197" w:hanging="440"/>
      </w:pPr>
      <w:r>
        <w:rPr>
          <w:rFonts w:ascii="Cambria" w:eastAsia="Cambria" w:hAnsi="Cambria" w:cs="Cambria"/>
          <w:i/>
        </w:rPr>
        <w:t xml:space="preserve">XA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; </w:t>
      </w:r>
      <w:proofErr w:type="gramStart"/>
      <w:r>
        <w:t xml:space="preserve">где </w:t>
      </w:r>
      <w:r>
        <w:rPr>
          <w:noProof/>
        </w:rPr>
        <w:drawing>
          <wp:inline distT="0" distB="0" distL="0" distR="0" wp14:anchorId="705C27D3" wp14:editId="1A70B63A">
            <wp:extent cx="3483864" cy="658368"/>
            <wp:effectExtent l="0" t="0" r="0" b="0"/>
            <wp:docPr id="79499" name="Picture 79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9" name="Picture 794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  <w:proofErr w:type="gramEnd"/>
    </w:p>
    <w:p w:rsidR="005D773E" w:rsidRDefault="005D773E" w:rsidP="005D773E">
      <w:pPr>
        <w:numPr>
          <w:ilvl w:val="0"/>
          <w:numId w:val="5"/>
        </w:numPr>
        <w:ind w:right="197" w:hanging="440"/>
      </w:pPr>
      <w:r>
        <w:rPr>
          <w:rFonts w:ascii="Cambria" w:eastAsia="Cambria" w:hAnsi="Cambria" w:cs="Cambria"/>
          <w:i/>
        </w:rPr>
        <w:t xml:space="preserve">AX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; </w:t>
      </w:r>
      <w:proofErr w:type="gramStart"/>
      <w:r>
        <w:t xml:space="preserve">где </w:t>
      </w:r>
      <w:r>
        <w:rPr>
          <w:noProof/>
        </w:rPr>
        <w:drawing>
          <wp:inline distT="0" distB="0" distL="0" distR="0" wp14:anchorId="710B8A30" wp14:editId="62C13957">
            <wp:extent cx="3355848" cy="658368"/>
            <wp:effectExtent l="0" t="0" r="0" b="0"/>
            <wp:docPr id="79500" name="Picture 79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0" name="Picture 795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  <w:proofErr w:type="gramEnd"/>
    </w:p>
    <w:p w:rsidR="005D773E" w:rsidRDefault="005D773E" w:rsidP="005D773E">
      <w:pPr>
        <w:numPr>
          <w:ilvl w:val="0"/>
          <w:numId w:val="5"/>
        </w:numPr>
        <w:ind w:right="197" w:hanging="440"/>
      </w:pPr>
      <w:r>
        <w:rPr>
          <w:rFonts w:ascii="Cambria" w:eastAsia="Cambria" w:hAnsi="Cambria" w:cs="Cambria"/>
          <w:i/>
        </w:rPr>
        <w:t xml:space="preserve">XA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; </w:t>
      </w:r>
      <w:proofErr w:type="gramStart"/>
      <w:r>
        <w:t xml:space="preserve">где </w:t>
      </w:r>
      <w:r>
        <w:rPr>
          <w:noProof/>
        </w:rPr>
        <w:drawing>
          <wp:inline distT="0" distB="0" distL="0" distR="0" wp14:anchorId="29C199A5" wp14:editId="03301D05">
            <wp:extent cx="3252216" cy="658368"/>
            <wp:effectExtent l="0" t="0" r="0" b="0"/>
            <wp:docPr id="79501" name="Picture 79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1" name="Picture 795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2216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  <w:proofErr w:type="gramEnd"/>
    </w:p>
    <w:p w:rsidR="005D773E" w:rsidRDefault="005D773E" w:rsidP="005D773E">
      <w:pPr>
        <w:numPr>
          <w:ilvl w:val="0"/>
          <w:numId w:val="5"/>
        </w:numPr>
        <w:ind w:right="197" w:hanging="440"/>
      </w:pPr>
      <w:r>
        <w:rPr>
          <w:rFonts w:ascii="Cambria" w:eastAsia="Cambria" w:hAnsi="Cambria" w:cs="Cambria"/>
          <w:i/>
        </w:rPr>
        <w:lastRenderedPageBreak/>
        <w:t xml:space="preserve">AX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; </w:t>
      </w:r>
      <w:proofErr w:type="gramStart"/>
      <w:r>
        <w:t xml:space="preserve">где </w:t>
      </w:r>
      <w:r>
        <w:rPr>
          <w:noProof/>
        </w:rPr>
        <w:drawing>
          <wp:inline distT="0" distB="0" distL="0" distR="0" wp14:anchorId="67D606A1" wp14:editId="18C94913">
            <wp:extent cx="3267456" cy="658368"/>
            <wp:effectExtent l="0" t="0" r="0" b="0"/>
            <wp:docPr id="79502" name="Picture 79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2" name="Picture 7950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  <w:proofErr w:type="gramEnd"/>
    </w:p>
    <w:p w:rsidR="005D773E" w:rsidRPr="00076BCB" w:rsidRDefault="005D773E" w:rsidP="005D773E">
      <w:pPr>
        <w:numPr>
          <w:ilvl w:val="0"/>
          <w:numId w:val="5"/>
        </w:numPr>
        <w:ind w:right="197" w:hanging="440"/>
      </w:pPr>
      <w:r>
        <w:rPr>
          <w:rFonts w:ascii="Cambria" w:eastAsia="Cambria" w:hAnsi="Cambria" w:cs="Cambria"/>
          <w:i/>
        </w:rPr>
        <w:t xml:space="preserve">XA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; </w:t>
      </w:r>
      <w:proofErr w:type="gramStart"/>
      <w:r>
        <w:t xml:space="preserve">где </w:t>
      </w:r>
      <w:r>
        <w:rPr>
          <w:noProof/>
        </w:rPr>
        <w:drawing>
          <wp:inline distT="0" distB="0" distL="0" distR="0" wp14:anchorId="7D052EAC" wp14:editId="4ADC7558">
            <wp:extent cx="3624072" cy="661416"/>
            <wp:effectExtent l="0" t="0" r="0" b="0"/>
            <wp:docPr id="79503" name="Picture 79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3" name="Picture 7950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4072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  <w:proofErr w:type="gramEnd"/>
    </w:p>
    <w:p w:rsidR="00076BCB" w:rsidRDefault="00076BCB" w:rsidP="00076BCB">
      <w:pPr>
        <w:ind w:left="474" w:right="197" w:firstLine="0"/>
      </w:pPr>
    </w:p>
    <w:p w:rsidR="005D773E" w:rsidRDefault="005D773E" w:rsidP="005C6BE7">
      <w:pPr>
        <w:spacing w:after="0" w:line="264" w:lineRule="auto"/>
        <w:ind w:left="181" w:right="2115" w:hanging="11"/>
        <w:jc w:val="center"/>
      </w:pPr>
      <w:r>
        <w:t>21-30. Исследовать и решить систему уравнений.</w:t>
      </w:r>
    </w:p>
    <w:p w:rsidR="005C6BE7" w:rsidRDefault="007863E1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  <w:r w:rsidRPr="005C6BE7">
        <w:rPr>
          <w:position w:val="-68"/>
        </w:rPr>
        <w:object w:dxaOrig="3360" w:dyaOrig="1480">
          <v:shape id="_x0000_i1026" type="#_x0000_t75" style="width:168pt;height:74.25pt" o:ole="">
            <v:imagedata r:id="rId19" o:title=""/>
          </v:shape>
          <o:OLEObject Type="Embed" ProgID="Equation.3" ShapeID="_x0000_i1026" DrawAspect="Content" ObjectID="_1568369011" r:id="rId20"/>
        </w:object>
      </w:r>
      <w:r>
        <w:tab/>
      </w:r>
      <w:r>
        <w:tab/>
      </w:r>
      <w:r w:rsidRPr="005C6BE7">
        <w:rPr>
          <w:position w:val="-68"/>
        </w:rPr>
        <w:object w:dxaOrig="3220" w:dyaOrig="1480">
          <v:shape id="_x0000_i1027" type="#_x0000_t75" style="width:161.25pt;height:74.25pt" o:ole="">
            <v:imagedata r:id="rId21" o:title=""/>
          </v:shape>
          <o:OLEObject Type="Embed" ProgID="Equation.3" ShapeID="_x0000_i1027" DrawAspect="Content" ObjectID="_1568369012" r:id="rId22"/>
        </w:object>
      </w:r>
    </w:p>
    <w:p w:rsidR="007863E1" w:rsidRDefault="00725E6F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  <w:r w:rsidRPr="005C6BE7">
        <w:rPr>
          <w:position w:val="-68"/>
        </w:rPr>
        <w:object w:dxaOrig="3120" w:dyaOrig="1480">
          <v:shape id="_x0000_i1028" type="#_x0000_t75" style="width:156pt;height:74.25pt" o:ole="">
            <v:imagedata r:id="rId23" o:title=""/>
          </v:shape>
          <o:OLEObject Type="Embed" ProgID="Equation.3" ShapeID="_x0000_i1028" DrawAspect="Content" ObjectID="_1568369013" r:id="rId24"/>
        </w:object>
      </w:r>
    </w:p>
    <w:p w:rsidR="00725E6F" w:rsidRDefault="00413D84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  <w:r w:rsidRPr="005C6BE7">
        <w:rPr>
          <w:position w:val="-68"/>
        </w:rPr>
        <w:object w:dxaOrig="3560" w:dyaOrig="1480">
          <v:shape id="_x0000_i1029" type="#_x0000_t75" style="width:177.75pt;height:74.25pt" o:ole="">
            <v:imagedata r:id="rId25" o:title=""/>
          </v:shape>
          <o:OLEObject Type="Embed" ProgID="Equation.3" ShapeID="_x0000_i1029" DrawAspect="Content" ObjectID="_1568369014" r:id="rId26"/>
        </w:object>
      </w:r>
    </w:p>
    <w:p w:rsidR="00725E6F" w:rsidRDefault="00413D84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  <w:r w:rsidRPr="005C6BE7">
        <w:rPr>
          <w:position w:val="-68"/>
        </w:rPr>
        <w:object w:dxaOrig="3600" w:dyaOrig="1480">
          <v:shape id="_x0000_i1030" type="#_x0000_t75" style="width:180pt;height:74.25pt" o:ole="">
            <v:imagedata r:id="rId27" o:title=""/>
          </v:shape>
          <o:OLEObject Type="Embed" ProgID="Equation.3" ShapeID="_x0000_i1030" DrawAspect="Content" ObjectID="_1568369015" r:id="rId28"/>
        </w:object>
      </w:r>
    </w:p>
    <w:p w:rsidR="00413D84" w:rsidRDefault="00413D84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  <w:r w:rsidRPr="005C6BE7">
        <w:rPr>
          <w:position w:val="-68"/>
        </w:rPr>
        <w:object w:dxaOrig="3460" w:dyaOrig="1480">
          <v:shape id="_x0000_i1031" type="#_x0000_t75" style="width:173.25pt;height:74.25pt" o:ole="">
            <v:imagedata r:id="rId29" o:title=""/>
          </v:shape>
          <o:OLEObject Type="Embed" ProgID="Equation.3" ShapeID="_x0000_i1031" DrawAspect="Content" ObjectID="_1568369016" r:id="rId30"/>
        </w:object>
      </w:r>
    </w:p>
    <w:p w:rsidR="00413D84" w:rsidRDefault="00413D84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  <w:r w:rsidRPr="005C6BE7">
        <w:rPr>
          <w:position w:val="-68"/>
        </w:rPr>
        <w:object w:dxaOrig="3379" w:dyaOrig="1480">
          <v:shape id="_x0000_i1032" type="#_x0000_t75" style="width:168.75pt;height:74.25pt" o:ole="">
            <v:imagedata r:id="rId31" o:title=""/>
          </v:shape>
          <o:OLEObject Type="Embed" ProgID="Equation.3" ShapeID="_x0000_i1032" DrawAspect="Content" ObjectID="_1568369017" r:id="rId32"/>
        </w:object>
      </w:r>
    </w:p>
    <w:p w:rsidR="00413D84" w:rsidRDefault="00413D84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  <w:r w:rsidRPr="005C6BE7">
        <w:rPr>
          <w:position w:val="-68"/>
        </w:rPr>
        <w:object w:dxaOrig="3280" w:dyaOrig="1480">
          <v:shape id="_x0000_i1033" type="#_x0000_t75" style="width:164.25pt;height:74.25pt" o:ole="">
            <v:imagedata r:id="rId33" o:title=""/>
          </v:shape>
          <o:OLEObject Type="Embed" ProgID="Equation.3" ShapeID="_x0000_i1033" DrawAspect="Content" ObjectID="_1568369018" r:id="rId34"/>
        </w:object>
      </w:r>
    </w:p>
    <w:p w:rsidR="00413D84" w:rsidRDefault="00413D84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  <w:r w:rsidRPr="005C6BE7">
        <w:rPr>
          <w:position w:val="-68"/>
        </w:rPr>
        <w:object w:dxaOrig="3640" w:dyaOrig="1480">
          <v:shape id="_x0000_i1034" type="#_x0000_t75" style="width:182.25pt;height:74.25pt" o:ole="">
            <v:imagedata r:id="rId35" o:title=""/>
          </v:shape>
          <o:OLEObject Type="Embed" ProgID="Equation.3" ShapeID="_x0000_i1034" DrawAspect="Content" ObjectID="_1568369019" r:id="rId36"/>
        </w:object>
      </w:r>
    </w:p>
    <w:p w:rsidR="00413D84" w:rsidRDefault="00AA5647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  <w:r w:rsidRPr="005C6BE7">
        <w:rPr>
          <w:position w:val="-68"/>
        </w:rPr>
        <w:object w:dxaOrig="3540" w:dyaOrig="1480">
          <v:shape id="_x0000_i1035" type="#_x0000_t75" style="width:177pt;height:74.25pt" o:ole="">
            <v:imagedata r:id="rId37" o:title=""/>
          </v:shape>
          <o:OLEObject Type="Embed" ProgID="Equation.3" ShapeID="_x0000_i1035" DrawAspect="Content" ObjectID="_1568369020" r:id="rId38"/>
        </w:object>
      </w:r>
    </w:p>
    <w:p w:rsidR="006A2C32" w:rsidRDefault="006A2C32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</w:p>
    <w:p w:rsidR="00AA5647" w:rsidRDefault="00F7039E" w:rsidP="00AA5647">
      <w:pPr>
        <w:spacing w:after="216"/>
        <w:ind w:left="248" w:right="168"/>
      </w:pPr>
      <w:r>
        <w:rPr>
          <w:rFonts w:ascii="Calibri" w:eastAsia="Calibri" w:hAnsi="Calibri" w:cs="Calibri"/>
        </w:rPr>
        <w:t>3</w:t>
      </w:r>
      <w:r w:rsidR="00AA5647">
        <w:rPr>
          <w:rFonts w:ascii="Calibri" w:eastAsia="Calibri" w:hAnsi="Calibri" w:cs="Calibri"/>
        </w:rPr>
        <w:t>1-</w:t>
      </w:r>
      <w:r>
        <w:rPr>
          <w:rFonts w:ascii="Calibri" w:eastAsia="Calibri" w:hAnsi="Calibri" w:cs="Calibri"/>
        </w:rPr>
        <w:t>4</w:t>
      </w:r>
      <w:r w:rsidR="00AA5647">
        <w:rPr>
          <w:rFonts w:ascii="Calibri" w:eastAsia="Calibri" w:hAnsi="Calibri" w:cs="Calibri"/>
        </w:rPr>
        <w:t xml:space="preserve">0. </w:t>
      </w:r>
      <w:r w:rsidR="00AA5647">
        <w:t>Вычислить пределы:</w:t>
      </w:r>
    </w:p>
    <w:p w:rsidR="00AA5647" w:rsidRDefault="00AA5647" w:rsidP="00AA5647">
      <w:pPr>
        <w:pStyle w:val="a3"/>
        <w:numPr>
          <w:ilvl w:val="0"/>
          <w:numId w:val="6"/>
        </w:numPr>
        <w:spacing w:after="216"/>
        <w:ind w:right="168"/>
      </w:pPr>
      <w:r>
        <w:rPr>
          <w:noProof/>
        </w:rPr>
        <w:drawing>
          <wp:anchor distT="0" distB="0" distL="114300" distR="114300" simplePos="0" relativeHeight="251683840" behindDoc="0" locked="0" layoutInCell="1" allowOverlap="0" wp14:anchorId="6B87E754" wp14:editId="57C261A6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1667256" cy="371856"/>
            <wp:effectExtent l="0" t="0" r="0" b="0"/>
            <wp:wrapSquare wrapText="bothSides"/>
            <wp:docPr id="12" name="Picture 118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0" name="Picture 11866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67256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647" w:rsidRDefault="00AA5647" w:rsidP="00AA5647">
      <w:pPr>
        <w:spacing w:after="216"/>
        <w:ind w:left="248" w:right="1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При </w:t>
      </w:r>
      <w:r w:rsidRPr="00AA5647">
        <w:rPr>
          <w:rFonts w:ascii="Calibri" w:eastAsia="Calibri" w:hAnsi="Calibri" w:cs="Calibri"/>
          <w:position w:val="-46"/>
        </w:rPr>
        <w:object w:dxaOrig="1140" w:dyaOrig="1040">
          <v:shape id="_x0000_i1036" type="#_x0000_t75" style="width:57pt;height:51.75pt" o:ole="">
            <v:imagedata r:id="rId40" o:title=""/>
          </v:shape>
          <o:OLEObject Type="Embed" ProgID="Equation.3" ShapeID="_x0000_i1036" DrawAspect="Content" ObjectID="_1568369021" r:id="rId41"/>
        </w:object>
      </w:r>
    </w:p>
    <w:p w:rsidR="00AA5647" w:rsidRPr="00AA5647" w:rsidRDefault="00AA5647" w:rsidP="00AA5647">
      <w:pPr>
        <w:pStyle w:val="a3"/>
        <w:numPr>
          <w:ilvl w:val="0"/>
          <w:numId w:val="6"/>
        </w:numPr>
        <w:spacing w:after="216"/>
        <w:ind w:right="168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0" wp14:anchorId="29E958A4" wp14:editId="77FA5096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1295400" cy="338328"/>
            <wp:effectExtent l="0" t="0" r="0" b="0"/>
            <wp:wrapSquare wrapText="bothSides"/>
            <wp:docPr id="13" name="Picture 118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1" name="Picture 11866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647" w:rsidRDefault="00AA5647" w:rsidP="00AA5647">
      <w:pPr>
        <w:spacing w:after="216"/>
        <w:ind w:left="248" w:right="1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При </w:t>
      </w:r>
      <w:r w:rsidRPr="00AA5647">
        <w:rPr>
          <w:rFonts w:ascii="Calibri" w:eastAsia="Calibri" w:hAnsi="Calibri" w:cs="Calibri"/>
          <w:position w:val="-46"/>
        </w:rPr>
        <w:object w:dxaOrig="1140" w:dyaOrig="1040">
          <v:shape id="_x0000_i1037" type="#_x0000_t75" style="width:57pt;height:51.75pt" o:ole="">
            <v:imagedata r:id="rId43" o:title=""/>
          </v:shape>
          <o:OLEObject Type="Embed" ProgID="Equation.3" ShapeID="_x0000_i1037" DrawAspect="Content" ObjectID="_1568369022" r:id="rId44"/>
        </w:object>
      </w:r>
    </w:p>
    <w:p w:rsidR="00AA5647" w:rsidRDefault="00AA5647" w:rsidP="00AA5647">
      <w:pPr>
        <w:pStyle w:val="a3"/>
        <w:numPr>
          <w:ilvl w:val="0"/>
          <w:numId w:val="6"/>
        </w:numPr>
        <w:spacing w:after="216"/>
        <w:ind w:right="168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0" wp14:anchorId="13A5EE9E" wp14:editId="5FBFE6E8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1743456" cy="347472"/>
            <wp:effectExtent l="0" t="0" r="0" b="0"/>
            <wp:wrapSquare wrapText="bothSides"/>
            <wp:docPr id="14" name="Picture 118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2" name="Picture 11866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647" w:rsidRDefault="00AA5647" w:rsidP="00AA5647">
      <w:pPr>
        <w:spacing w:after="216"/>
        <w:ind w:right="1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При </w:t>
      </w:r>
      <w:r w:rsidRPr="00AA5647">
        <w:rPr>
          <w:rFonts w:ascii="Calibri" w:eastAsia="Calibri" w:hAnsi="Calibri" w:cs="Calibri"/>
          <w:position w:val="-46"/>
        </w:rPr>
        <w:object w:dxaOrig="1140" w:dyaOrig="1040">
          <v:shape id="_x0000_i1038" type="#_x0000_t75" style="width:57pt;height:51.75pt" o:ole="">
            <v:imagedata r:id="rId46" o:title=""/>
          </v:shape>
          <o:OLEObject Type="Embed" ProgID="Equation.3" ShapeID="_x0000_i1038" DrawAspect="Content" ObjectID="_1568369023" r:id="rId47"/>
        </w:object>
      </w:r>
    </w:p>
    <w:p w:rsidR="00AA5647" w:rsidRPr="00AA5647" w:rsidRDefault="00AA5647" w:rsidP="00AA5647">
      <w:pPr>
        <w:pStyle w:val="a3"/>
        <w:numPr>
          <w:ilvl w:val="0"/>
          <w:numId w:val="6"/>
        </w:numPr>
        <w:spacing w:after="216"/>
        <w:ind w:right="1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noProof/>
        </w:rPr>
        <w:drawing>
          <wp:anchor distT="0" distB="0" distL="114300" distR="114300" simplePos="0" relativeHeight="251689984" behindDoc="0" locked="0" layoutInCell="1" allowOverlap="0" wp14:anchorId="284B75DA" wp14:editId="71F4E92F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1597152" cy="374903"/>
            <wp:effectExtent l="0" t="0" r="0" b="0"/>
            <wp:wrapSquare wrapText="bothSides"/>
            <wp:docPr id="15" name="Picture 118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3" name="Picture 11866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647" w:rsidRDefault="00AA5647" w:rsidP="00AA5647">
      <w:pPr>
        <w:spacing w:after="3" w:line="266" w:lineRule="auto"/>
        <w:ind w:left="1959" w:right="387"/>
        <w:jc w:val="left"/>
        <w:rPr>
          <w:rFonts w:ascii="Calibri" w:eastAsia="Calibri" w:hAnsi="Calibri" w:cs="Calibri"/>
        </w:rPr>
      </w:pPr>
      <w:r>
        <w:rPr>
          <w:noProof/>
        </w:rPr>
        <w:t xml:space="preserve"> </w:t>
      </w:r>
      <w:r>
        <w:rPr>
          <w:rFonts w:ascii="Calibri" w:eastAsia="Calibri" w:hAnsi="Calibri" w:cs="Calibri"/>
        </w:rPr>
        <w:t xml:space="preserve">При </w:t>
      </w:r>
      <w:r w:rsidRPr="00AA5647">
        <w:rPr>
          <w:rFonts w:ascii="Calibri" w:eastAsia="Calibri" w:hAnsi="Calibri" w:cs="Calibri"/>
          <w:position w:val="-46"/>
        </w:rPr>
        <w:object w:dxaOrig="1140" w:dyaOrig="1040">
          <v:shape id="_x0000_i1039" type="#_x0000_t75" style="width:57pt;height:51.75pt" o:ole="">
            <v:imagedata r:id="rId49" o:title=""/>
          </v:shape>
          <o:OLEObject Type="Embed" ProgID="Equation.3" ShapeID="_x0000_i1039" DrawAspect="Content" ObjectID="_1568369024" r:id="rId50"/>
        </w:object>
      </w:r>
    </w:p>
    <w:p w:rsidR="00AA5647" w:rsidRDefault="009B1FBF" w:rsidP="00AA5647">
      <w:pPr>
        <w:pStyle w:val="a3"/>
        <w:numPr>
          <w:ilvl w:val="0"/>
          <w:numId w:val="6"/>
        </w:numPr>
        <w:spacing w:after="3" w:line="266" w:lineRule="auto"/>
        <w:ind w:right="387"/>
        <w:jc w:val="left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92032" behindDoc="0" locked="0" layoutInCell="1" allowOverlap="0" wp14:anchorId="60084B05" wp14:editId="3932E505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1219200" cy="347472"/>
            <wp:effectExtent l="0" t="0" r="0" b="0"/>
            <wp:wrapSquare wrapText="bothSides"/>
            <wp:docPr id="16" name="Picture 118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4" name="Picture 11866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647" w:rsidRDefault="009B1FBF" w:rsidP="00AA5647">
      <w:pPr>
        <w:spacing w:after="3" w:line="266" w:lineRule="auto"/>
        <w:ind w:left="1959" w:right="387"/>
        <w:jc w:val="left"/>
        <w:rPr>
          <w:rFonts w:ascii="Calibri" w:eastAsia="Calibri" w:hAnsi="Calibri" w:cs="Calibri"/>
        </w:rPr>
      </w:pPr>
      <w:r>
        <w:rPr>
          <w:noProof/>
        </w:rPr>
        <w:t xml:space="preserve"> </w:t>
      </w:r>
      <w:r>
        <w:rPr>
          <w:rFonts w:ascii="Calibri" w:eastAsia="Calibri" w:hAnsi="Calibri" w:cs="Calibri"/>
        </w:rPr>
        <w:t xml:space="preserve">При </w:t>
      </w:r>
      <w:r w:rsidR="00076BCB" w:rsidRPr="00AA5647">
        <w:rPr>
          <w:rFonts w:ascii="Calibri" w:eastAsia="Calibri" w:hAnsi="Calibri" w:cs="Calibri"/>
          <w:position w:val="-46"/>
        </w:rPr>
        <w:object w:dxaOrig="1120" w:dyaOrig="1040">
          <v:shape id="_x0000_i1040" type="#_x0000_t75" style="width:61.5pt;height:57pt" o:ole="">
            <v:imagedata r:id="rId52" o:title=""/>
          </v:shape>
          <o:OLEObject Type="Embed" ProgID="Equation.3" ShapeID="_x0000_i1040" DrawAspect="Content" ObjectID="_1568369025" r:id="rId53"/>
        </w:object>
      </w:r>
    </w:p>
    <w:p w:rsidR="00076BCB" w:rsidRDefault="00076BCB" w:rsidP="00076BCB">
      <w:pPr>
        <w:pStyle w:val="a3"/>
        <w:numPr>
          <w:ilvl w:val="0"/>
          <w:numId w:val="6"/>
        </w:numPr>
        <w:spacing w:after="3" w:line="266" w:lineRule="auto"/>
        <w:ind w:right="387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0" wp14:anchorId="13CDB355" wp14:editId="556575B5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1405128" cy="371856"/>
            <wp:effectExtent l="0" t="0" r="0" b="0"/>
            <wp:wrapSquare wrapText="bothSides"/>
            <wp:docPr id="2" name="Picture 118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6" name="Picture 11866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05128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647" w:rsidRDefault="00AA5647" w:rsidP="00AA5647">
      <w:pPr>
        <w:spacing w:after="3" w:line="266" w:lineRule="auto"/>
        <w:ind w:left="1959" w:right="387"/>
        <w:jc w:val="left"/>
        <w:rPr>
          <w:noProof/>
        </w:rPr>
      </w:pPr>
    </w:p>
    <w:p w:rsidR="00076BCB" w:rsidRDefault="00076BCB" w:rsidP="00076BCB">
      <w:pPr>
        <w:spacing w:after="3" w:line="266" w:lineRule="auto"/>
        <w:ind w:left="1959" w:right="38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</w:t>
      </w:r>
      <w:r w:rsidRPr="00AA5647">
        <w:rPr>
          <w:rFonts w:ascii="Calibri" w:eastAsia="Calibri" w:hAnsi="Calibri" w:cs="Calibri"/>
          <w:position w:val="-46"/>
        </w:rPr>
        <w:object w:dxaOrig="1140" w:dyaOrig="1040">
          <v:shape id="_x0000_i1041" type="#_x0000_t75" style="width:62.25pt;height:57pt" o:ole="">
            <v:imagedata r:id="rId55" o:title=""/>
          </v:shape>
          <o:OLEObject Type="Embed" ProgID="Equation.3" ShapeID="_x0000_i1041" DrawAspect="Content" ObjectID="_1568369026" r:id="rId56"/>
        </w:object>
      </w:r>
    </w:p>
    <w:p w:rsidR="00AA5647" w:rsidRDefault="00076BCB" w:rsidP="00076BCB">
      <w:pPr>
        <w:spacing w:after="3" w:line="266" w:lineRule="auto"/>
        <w:ind w:right="387"/>
        <w:jc w:val="left"/>
        <w:rPr>
          <w:noProof/>
        </w:rPr>
      </w:pPr>
      <w:r>
        <w:rPr>
          <w:noProof/>
        </w:rPr>
        <w:t xml:space="preserve">7. </w:t>
      </w:r>
      <w:r>
        <w:rPr>
          <w:noProof/>
        </w:rPr>
        <w:drawing>
          <wp:anchor distT="0" distB="0" distL="114300" distR="114300" simplePos="0" relativeHeight="251696128" behindDoc="0" locked="0" layoutInCell="1" allowOverlap="0" wp14:anchorId="21D9C3EB" wp14:editId="3A3DDAE0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1295400" cy="338328"/>
            <wp:effectExtent l="0" t="0" r="0" b="0"/>
            <wp:wrapSquare wrapText="bothSides"/>
            <wp:docPr id="4" name="Picture 118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" name="Picture 11866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BCB" w:rsidRDefault="00076BCB" w:rsidP="00076BCB">
      <w:pPr>
        <w:spacing w:after="3" w:line="266" w:lineRule="auto"/>
        <w:ind w:left="1959" w:right="38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</w:t>
      </w:r>
      <w:r w:rsidRPr="00AA5647">
        <w:rPr>
          <w:rFonts w:ascii="Calibri" w:eastAsia="Calibri" w:hAnsi="Calibri" w:cs="Calibri"/>
          <w:position w:val="-46"/>
        </w:rPr>
        <w:object w:dxaOrig="1140" w:dyaOrig="1040">
          <v:shape id="_x0000_i1042" type="#_x0000_t75" style="width:62.25pt;height:57pt" o:ole="">
            <v:imagedata r:id="rId58" o:title=""/>
          </v:shape>
          <o:OLEObject Type="Embed" ProgID="Equation.3" ShapeID="_x0000_i1042" DrawAspect="Content" ObjectID="_1568369027" r:id="rId59"/>
        </w:object>
      </w:r>
    </w:p>
    <w:p w:rsidR="00076BCB" w:rsidRPr="00076BCB" w:rsidRDefault="00076BCB" w:rsidP="00076BCB">
      <w:pPr>
        <w:pStyle w:val="a3"/>
        <w:spacing w:after="3" w:line="266" w:lineRule="auto"/>
        <w:ind w:left="598" w:right="387" w:firstLine="0"/>
        <w:jc w:val="left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8.</w:t>
      </w:r>
      <w:r w:rsidRPr="00076BCB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98176" behindDoc="0" locked="0" layoutInCell="1" allowOverlap="0" wp14:anchorId="2EF452AD" wp14:editId="6E1479AE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1222248" cy="338328"/>
            <wp:effectExtent l="0" t="0" r="0" b="0"/>
            <wp:wrapSquare wrapText="bothSides"/>
            <wp:docPr id="17" name="Picture 118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8" name="Picture 11866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BCB" w:rsidRDefault="00076BCB" w:rsidP="00076BCB">
      <w:pPr>
        <w:spacing w:after="3" w:line="266" w:lineRule="auto"/>
        <w:ind w:left="1959" w:right="38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</w:t>
      </w:r>
      <w:r w:rsidR="0058134D" w:rsidRPr="00AA5647">
        <w:rPr>
          <w:rFonts w:ascii="Calibri" w:eastAsia="Calibri" w:hAnsi="Calibri" w:cs="Calibri"/>
          <w:position w:val="-46"/>
        </w:rPr>
        <w:object w:dxaOrig="1140" w:dyaOrig="1040">
          <v:shape id="_x0000_i1043" type="#_x0000_t75" style="width:62.25pt;height:57pt" o:ole="">
            <v:imagedata r:id="rId61" o:title=""/>
          </v:shape>
          <o:OLEObject Type="Embed" ProgID="Equation.3" ShapeID="_x0000_i1043" DrawAspect="Content" ObjectID="_1568369028" r:id="rId62"/>
        </w:object>
      </w:r>
    </w:p>
    <w:p w:rsidR="00076BCB" w:rsidRPr="00076BCB" w:rsidRDefault="00076BCB" w:rsidP="00AA5647">
      <w:pPr>
        <w:spacing w:after="3" w:line="266" w:lineRule="auto"/>
        <w:ind w:left="2196" w:right="387"/>
        <w:jc w:val="left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9. </w:t>
      </w:r>
      <w:r>
        <w:rPr>
          <w:noProof/>
        </w:rPr>
        <w:drawing>
          <wp:anchor distT="0" distB="0" distL="114300" distR="114300" simplePos="0" relativeHeight="251700224" behindDoc="0" locked="0" layoutInCell="1" allowOverlap="0" wp14:anchorId="333FAFB8" wp14:editId="2D44F545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1216152" cy="347472"/>
            <wp:effectExtent l="0" t="0" r="0" b="0"/>
            <wp:wrapSquare wrapText="bothSides"/>
            <wp:docPr id="18" name="Picture 118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9" name="Picture 11866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1615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BCB" w:rsidRDefault="00076BCB" w:rsidP="00076BCB">
      <w:pPr>
        <w:spacing w:after="3" w:line="266" w:lineRule="auto"/>
        <w:ind w:left="1959" w:right="38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</w:t>
      </w:r>
      <w:r w:rsidR="0058134D" w:rsidRPr="00AA5647">
        <w:rPr>
          <w:rFonts w:ascii="Calibri" w:eastAsia="Calibri" w:hAnsi="Calibri" w:cs="Calibri"/>
          <w:position w:val="-46"/>
        </w:rPr>
        <w:object w:dxaOrig="1219" w:dyaOrig="1040">
          <v:shape id="_x0000_i1044" type="#_x0000_t75" style="width:66.75pt;height:57pt" o:ole="">
            <v:imagedata r:id="rId64" o:title=""/>
          </v:shape>
          <o:OLEObject Type="Embed" ProgID="Equation.3" ShapeID="_x0000_i1044" DrawAspect="Content" ObjectID="_1568369029" r:id="rId65"/>
        </w:object>
      </w:r>
    </w:p>
    <w:p w:rsidR="00AA5647" w:rsidRPr="00076BCB" w:rsidRDefault="00076BCB" w:rsidP="00076BCB">
      <w:pPr>
        <w:spacing w:after="3" w:line="266" w:lineRule="auto"/>
        <w:ind w:left="2196" w:right="387"/>
        <w:jc w:val="left"/>
      </w:pP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702272" behindDoc="0" locked="0" layoutInCell="1" allowOverlap="0" wp14:anchorId="5A6CDA05" wp14:editId="1CF4DAF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1603248" cy="347472"/>
            <wp:effectExtent l="0" t="0" r="0" b="0"/>
            <wp:wrapSquare wrapText="bothSides"/>
            <wp:docPr id="19" name="Picture 118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0" name="Picture 11867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34D" w:rsidRDefault="0058134D" w:rsidP="0058134D">
      <w:pPr>
        <w:spacing w:after="3" w:line="266" w:lineRule="auto"/>
        <w:ind w:left="1959" w:right="38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</w:t>
      </w:r>
      <w:r w:rsidRPr="00AA5647">
        <w:rPr>
          <w:rFonts w:ascii="Calibri" w:eastAsia="Calibri" w:hAnsi="Calibri" w:cs="Calibri"/>
          <w:position w:val="-46"/>
        </w:rPr>
        <w:object w:dxaOrig="1140" w:dyaOrig="1040">
          <v:shape id="_x0000_i1045" type="#_x0000_t75" style="width:62.25pt;height:57pt" o:ole="">
            <v:imagedata r:id="rId67" o:title=""/>
          </v:shape>
          <o:OLEObject Type="Embed" ProgID="Equation.3" ShapeID="_x0000_i1045" DrawAspect="Content" ObjectID="_1568369030" r:id="rId68"/>
        </w:object>
      </w:r>
    </w:p>
    <w:p w:rsidR="00AA5647" w:rsidRDefault="00AA5647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</w:p>
    <w:p w:rsidR="00F7039E" w:rsidRDefault="00F7039E" w:rsidP="00F7039E">
      <w:pPr>
        <w:spacing w:after="171"/>
        <w:ind w:left="248" w:right="168"/>
        <w:rPr>
          <w:sz w:val="24"/>
        </w:rPr>
      </w:pPr>
      <w:r>
        <w:t>4</w:t>
      </w:r>
      <w:r>
        <w:t>1-</w:t>
      </w:r>
      <w:r>
        <w:t>5</w:t>
      </w:r>
      <w:r>
        <w:t xml:space="preserve">0. Найти дифференциал функции 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.</w:t>
      </w:r>
    </w:p>
    <w:p w:rsidR="00F7039E" w:rsidRDefault="00F7039E" w:rsidP="00F7039E">
      <w:pPr>
        <w:spacing w:after="196" w:line="256" w:lineRule="auto"/>
        <w:ind w:left="116" w:right="2206"/>
        <w:jc w:val="right"/>
      </w:pPr>
      <w:r>
        <w:rPr>
          <w:noProof/>
        </w:rPr>
        <w:drawing>
          <wp:inline distT="0" distB="0" distL="0" distR="0">
            <wp:extent cx="2828925" cy="390525"/>
            <wp:effectExtent l="0" t="0" r="9525" b="9525"/>
            <wp:docPr id="118657" name="Рисунок 11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</w:p>
    <w:p w:rsidR="00F7039E" w:rsidRDefault="00F7039E" w:rsidP="00F7039E">
      <w:pPr>
        <w:spacing w:after="186" w:line="256" w:lineRule="auto"/>
        <w:ind w:left="116" w:right="2514"/>
        <w:jc w:val="right"/>
      </w:pPr>
      <w:r>
        <w:rPr>
          <w:noProof/>
        </w:rPr>
        <w:drawing>
          <wp:inline distT="0" distB="0" distL="0" distR="0">
            <wp:extent cx="2552700" cy="457200"/>
            <wp:effectExtent l="0" t="0" r="0" b="0"/>
            <wp:docPr id="118656" name="Рисунок 118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;</w:t>
      </w:r>
    </w:p>
    <w:p w:rsidR="00F7039E" w:rsidRDefault="00F7039E" w:rsidP="00F7039E">
      <w:pPr>
        <w:spacing w:after="3" w:line="264" w:lineRule="auto"/>
        <w:ind w:left="247" w:right="1752"/>
        <w:jc w:val="center"/>
      </w:pPr>
      <w:r>
        <w:rPr>
          <w:noProof/>
        </w:rPr>
        <w:drawing>
          <wp:inline distT="0" distB="0" distL="0" distR="0">
            <wp:extent cx="1981200" cy="371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3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;</w:t>
      </w:r>
    </w:p>
    <w:p w:rsidR="00F7039E" w:rsidRDefault="00F7039E" w:rsidP="00F7039E">
      <w:pPr>
        <w:spacing w:after="236" w:line="256" w:lineRule="auto"/>
        <w:ind w:left="116" w:right="1934"/>
        <w:jc w:val="right"/>
      </w:pPr>
      <w:r>
        <w:rPr>
          <w:noProof/>
        </w:rPr>
        <w:drawing>
          <wp:inline distT="0" distB="0" distL="0" distR="0">
            <wp:extent cx="3048000" cy="457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4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</w:p>
    <w:p w:rsidR="00F7039E" w:rsidRDefault="00F7039E" w:rsidP="00F7039E">
      <w:pPr>
        <w:spacing w:after="3" w:line="264" w:lineRule="auto"/>
        <w:ind w:left="247" w:right="1785"/>
        <w:jc w:val="center"/>
      </w:pPr>
      <w:r>
        <w:rPr>
          <w:noProof/>
        </w:rPr>
        <w:drawing>
          <wp:inline distT="0" distB="0" distL="0" distR="0">
            <wp:extent cx="2305050" cy="4095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5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;</w:t>
      </w:r>
    </w:p>
    <w:p w:rsidR="00F7039E" w:rsidRDefault="00F7039E" w:rsidP="00F7039E">
      <w:pPr>
        <w:spacing w:after="220" w:line="264" w:lineRule="auto"/>
        <w:ind w:left="247" w:right="1535"/>
        <w:jc w:val="center"/>
      </w:pPr>
      <w:r>
        <w:rPr>
          <w:noProof/>
        </w:rPr>
        <w:drawing>
          <wp:inline distT="0" distB="0" distL="0" distR="0">
            <wp:extent cx="2466975" cy="4572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6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;</w:t>
      </w:r>
    </w:p>
    <w:p w:rsidR="00F7039E" w:rsidRDefault="00F7039E" w:rsidP="00F7039E">
      <w:pPr>
        <w:spacing w:after="196" w:line="256" w:lineRule="auto"/>
        <w:ind w:left="116" w:right="2162"/>
        <w:jc w:val="right"/>
      </w:pPr>
      <w:r>
        <w:rPr>
          <w:noProof/>
        </w:rPr>
        <w:lastRenderedPageBreak/>
        <w:drawing>
          <wp:inline distT="0" distB="0" distL="0" distR="0">
            <wp:extent cx="289560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7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</w:p>
    <w:p w:rsidR="00F7039E" w:rsidRDefault="00F7039E" w:rsidP="00F7039E">
      <w:pPr>
        <w:spacing w:after="190" w:line="264" w:lineRule="auto"/>
        <w:ind w:left="1640" w:right="387"/>
        <w:jc w:val="left"/>
      </w:pPr>
      <w:r>
        <w:rPr>
          <w:noProof/>
        </w:rPr>
        <w:drawing>
          <wp:inline distT="0" distB="0" distL="0" distR="0">
            <wp:extent cx="2581275" cy="3905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8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;</w:t>
      </w:r>
    </w:p>
    <w:p w:rsidR="00F7039E" w:rsidRDefault="00F7039E" w:rsidP="00F7039E">
      <w:pPr>
        <w:spacing w:after="207" w:line="264" w:lineRule="auto"/>
        <w:ind w:left="247" w:right="1496"/>
        <w:jc w:val="center"/>
      </w:pPr>
      <w:r>
        <w:rPr>
          <w:noProof/>
        </w:rPr>
        <w:drawing>
          <wp:inline distT="0" distB="0" distL="0" distR="0">
            <wp:extent cx="247650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9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;</w:t>
      </w:r>
    </w:p>
    <w:p w:rsidR="00F7039E" w:rsidRDefault="00F7039E" w:rsidP="00F7039E">
      <w:pPr>
        <w:spacing w:after="308" w:line="256" w:lineRule="auto"/>
        <w:ind w:left="10" w:right="2015"/>
        <w:jc w:val="center"/>
      </w:pPr>
      <w:r>
        <w:rPr>
          <w:noProof/>
        </w:rPr>
        <w:drawing>
          <wp:inline distT="0" distB="0" distL="0" distR="0">
            <wp:extent cx="2009775" cy="381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80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</w:p>
    <w:p w:rsidR="00F7039E" w:rsidRDefault="00E30D5D" w:rsidP="00F7039E">
      <w:pPr>
        <w:spacing w:after="184"/>
        <w:ind w:left="248" w:right="168"/>
      </w:pPr>
      <w:r>
        <w:t>5</w:t>
      </w:r>
      <w:r w:rsidR="00F7039E">
        <w:t>1-</w:t>
      </w:r>
      <w:r>
        <w:t>6</w:t>
      </w:r>
      <w:r w:rsidR="00F7039E">
        <w:t xml:space="preserve">0. Исследовать функцию </w:t>
      </w:r>
      <w:r w:rsidR="00F7039E">
        <w:rPr>
          <w:rFonts w:ascii="Cambria" w:eastAsia="Cambria" w:hAnsi="Cambria" w:cs="Cambria"/>
          <w:i/>
        </w:rPr>
        <w:t xml:space="preserve">y </w:t>
      </w:r>
      <w:r w:rsidR="00F7039E">
        <w:rPr>
          <w:rFonts w:ascii="Cambria" w:eastAsia="Cambria" w:hAnsi="Cambria" w:cs="Cambria"/>
        </w:rPr>
        <w:t xml:space="preserve">= </w:t>
      </w:r>
      <w:r w:rsidR="00F7039E">
        <w:rPr>
          <w:rFonts w:ascii="Cambria" w:eastAsia="Cambria" w:hAnsi="Cambria" w:cs="Cambria"/>
          <w:i/>
        </w:rPr>
        <w:t>f</w:t>
      </w:r>
      <w:r w:rsidR="00F7039E">
        <w:rPr>
          <w:rFonts w:ascii="Cambria" w:eastAsia="Cambria" w:hAnsi="Cambria" w:cs="Cambria"/>
        </w:rPr>
        <w:t>(</w:t>
      </w:r>
      <w:r w:rsidR="00F7039E">
        <w:rPr>
          <w:rFonts w:ascii="Cambria" w:eastAsia="Cambria" w:hAnsi="Cambria" w:cs="Cambria"/>
          <w:i/>
        </w:rPr>
        <w:t>x</w:t>
      </w:r>
      <w:r w:rsidR="00F7039E">
        <w:rPr>
          <w:rFonts w:ascii="Cambria" w:eastAsia="Cambria" w:hAnsi="Cambria" w:cs="Cambria"/>
        </w:rPr>
        <w:t xml:space="preserve">) </w:t>
      </w:r>
      <w:r w:rsidR="00F7039E">
        <w:t>и построить ее график.</w:t>
      </w:r>
    </w:p>
    <w:p w:rsidR="00F7039E" w:rsidRDefault="00F7039E" w:rsidP="00F7039E">
      <w:pPr>
        <w:spacing w:after="234" w:line="256" w:lineRule="auto"/>
        <w:ind w:left="116" w:right="1681"/>
        <w:jc w:val="right"/>
      </w:pPr>
      <w:r>
        <w:rPr>
          <w:noProof/>
        </w:rPr>
        <w:drawing>
          <wp:inline distT="0" distB="0" distL="0" distR="0">
            <wp:extent cx="3409950" cy="342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81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;</w:t>
      </w:r>
    </w:p>
    <w:p w:rsidR="00F7039E" w:rsidRDefault="00F7039E" w:rsidP="00F7039E">
      <w:pPr>
        <w:spacing w:after="262" w:line="264" w:lineRule="auto"/>
        <w:ind w:left="1492" w:right="1796" w:hanging="115"/>
        <w:jc w:val="left"/>
      </w:pPr>
      <w:r>
        <w:rPr>
          <w:noProof/>
        </w:rPr>
        <w:drawing>
          <wp:inline distT="0" distB="0" distL="0" distR="0">
            <wp:extent cx="3267075" cy="333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82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; </w:t>
      </w:r>
      <w:r>
        <w:rPr>
          <w:noProof/>
        </w:rPr>
        <w:drawing>
          <wp:inline distT="0" distB="0" distL="0" distR="0">
            <wp:extent cx="3267075" cy="371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83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</w:p>
    <w:p w:rsidR="00F7039E" w:rsidRDefault="00F7039E" w:rsidP="00F7039E">
      <w:pPr>
        <w:spacing w:after="3" w:line="264" w:lineRule="auto"/>
        <w:ind w:left="247" w:right="719"/>
        <w:jc w:val="center"/>
      </w:pPr>
      <w:r>
        <w:rPr>
          <w:noProof/>
        </w:rPr>
        <w:drawing>
          <wp:inline distT="0" distB="0" distL="0" distR="0">
            <wp:extent cx="933450" cy="342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84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>;</w:t>
      </w:r>
    </w:p>
    <w:p w:rsidR="00AA5647" w:rsidRDefault="00AA5647" w:rsidP="007863E1">
      <w:pPr>
        <w:tabs>
          <w:tab w:val="left" w:pos="7230"/>
          <w:tab w:val="left" w:pos="9072"/>
        </w:tabs>
        <w:spacing w:after="0" w:line="264" w:lineRule="auto"/>
        <w:ind w:left="181" w:right="2115" w:hanging="11"/>
        <w:jc w:val="center"/>
      </w:pPr>
    </w:p>
    <w:sectPr w:rsidR="00AA5647">
      <w:headerReference w:type="even" r:id="rId83"/>
      <w:headerReference w:type="default" r:id="rId84"/>
      <w:headerReference w:type="first" r:id="rId8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A9C" w:rsidRDefault="00561A9C">
      <w:pPr>
        <w:spacing w:after="0" w:line="240" w:lineRule="auto"/>
      </w:pPr>
      <w:r>
        <w:separator/>
      </w:r>
    </w:p>
  </w:endnote>
  <w:endnote w:type="continuationSeparator" w:id="0">
    <w:p w:rsidR="00561A9C" w:rsidRDefault="0056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A9C" w:rsidRDefault="00561A9C">
      <w:pPr>
        <w:spacing w:after="0" w:line="240" w:lineRule="auto"/>
      </w:pPr>
      <w:r>
        <w:separator/>
      </w:r>
    </w:p>
  </w:footnote>
  <w:footnote w:type="continuationSeparator" w:id="0">
    <w:p w:rsidR="00561A9C" w:rsidRDefault="00561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47" w:rsidRDefault="00AA5647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47" w:rsidRDefault="00AA5647">
    <w:pPr>
      <w:spacing w:after="0" w:line="259" w:lineRule="auto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A53C5" w:rsidRPr="002A53C5">
      <w:rPr>
        <w:noProof/>
        <w:sz w:val="24"/>
      </w:rPr>
      <w:t>5</w:t>
    </w:r>
    <w:r>
      <w:rPr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47" w:rsidRDefault="00AA564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315BE"/>
    <w:multiLevelType w:val="hybridMultilevel"/>
    <w:tmpl w:val="B538CB92"/>
    <w:lvl w:ilvl="0" w:tplc="38241BE0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">
    <w:nsid w:val="3FB37151"/>
    <w:multiLevelType w:val="hybridMultilevel"/>
    <w:tmpl w:val="E294DF76"/>
    <w:lvl w:ilvl="0" w:tplc="540230F6">
      <w:start w:val="1"/>
      <w:numFmt w:val="decimal"/>
      <w:lvlText w:val="%1.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6AC4E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0AA4B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F30C3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676A1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336B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58A8A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97E2E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54EA1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00E18FA"/>
    <w:multiLevelType w:val="hybridMultilevel"/>
    <w:tmpl w:val="D952C308"/>
    <w:lvl w:ilvl="0" w:tplc="A36AB2F2">
      <w:start w:val="6"/>
      <w:numFmt w:val="decimal"/>
      <w:lvlText w:val="%1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8CC9E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86251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7FCA1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35C95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1C88A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62686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C080A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354B2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50604D0"/>
    <w:multiLevelType w:val="hybridMultilevel"/>
    <w:tmpl w:val="B56097FA"/>
    <w:lvl w:ilvl="0" w:tplc="DA0C78DA">
      <w:start w:val="11"/>
      <w:numFmt w:val="decimal"/>
      <w:lvlText w:val="%1."/>
      <w:lvlJc w:val="left"/>
      <w:pPr>
        <w:ind w:left="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26645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CC20A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5FAEF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DFC74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A7C8A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A94EC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DDE32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28A30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2859E2"/>
    <w:multiLevelType w:val="hybridMultilevel"/>
    <w:tmpl w:val="C7965B10"/>
    <w:lvl w:ilvl="0" w:tplc="A4D29B06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8" w:hanging="360"/>
      </w:pPr>
    </w:lvl>
    <w:lvl w:ilvl="2" w:tplc="0419001B" w:tentative="1">
      <w:start w:val="1"/>
      <w:numFmt w:val="lowerRoman"/>
      <w:lvlText w:val="%3."/>
      <w:lvlJc w:val="right"/>
      <w:pPr>
        <w:ind w:left="2038" w:hanging="180"/>
      </w:pPr>
    </w:lvl>
    <w:lvl w:ilvl="3" w:tplc="0419000F" w:tentative="1">
      <w:start w:val="1"/>
      <w:numFmt w:val="decimal"/>
      <w:lvlText w:val="%4."/>
      <w:lvlJc w:val="left"/>
      <w:pPr>
        <w:ind w:left="2758" w:hanging="360"/>
      </w:pPr>
    </w:lvl>
    <w:lvl w:ilvl="4" w:tplc="04190019" w:tentative="1">
      <w:start w:val="1"/>
      <w:numFmt w:val="lowerLetter"/>
      <w:lvlText w:val="%5."/>
      <w:lvlJc w:val="left"/>
      <w:pPr>
        <w:ind w:left="3478" w:hanging="360"/>
      </w:pPr>
    </w:lvl>
    <w:lvl w:ilvl="5" w:tplc="0419001B" w:tentative="1">
      <w:start w:val="1"/>
      <w:numFmt w:val="lowerRoman"/>
      <w:lvlText w:val="%6."/>
      <w:lvlJc w:val="right"/>
      <w:pPr>
        <w:ind w:left="4198" w:hanging="180"/>
      </w:pPr>
    </w:lvl>
    <w:lvl w:ilvl="6" w:tplc="0419000F" w:tentative="1">
      <w:start w:val="1"/>
      <w:numFmt w:val="decimal"/>
      <w:lvlText w:val="%7."/>
      <w:lvlJc w:val="left"/>
      <w:pPr>
        <w:ind w:left="4918" w:hanging="360"/>
      </w:pPr>
    </w:lvl>
    <w:lvl w:ilvl="7" w:tplc="04190019" w:tentative="1">
      <w:start w:val="1"/>
      <w:numFmt w:val="lowerLetter"/>
      <w:lvlText w:val="%8."/>
      <w:lvlJc w:val="left"/>
      <w:pPr>
        <w:ind w:left="5638" w:hanging="360"/>
      </w:pPr>
    </w:lvl>
    <w:lvl w:ilvl="8" w:tplc="0419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5">
    <w:nsid w:val="65A11335"/>
    <w:multiLevelType w:val="hybridMultilevel"/>
    <w:tmpl w:val="2D00DDDC"/>
    <w:lvl w:ilvl="0" w:tplc="E05E3AE2">
      <w:start w:val="1"/>
      <w:numFmt w:val="decimal"/>
      <w:lvlText w:val="%1."/>
      <w:lvlJc w:val="left"/>
      <w:pPr>
        <w:ind w:left="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2FACC06">
      <w:start w:val="1"/>
      <w:numFmt w:val="lowerLetter"/>
      <w:lvlText w:val="%2"/>
      <w:lvlJc w:val="left"/>
      <w:pPr>
        <w:ind w:left="1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CD4B840">
      <w:start w:val="1"/>
      <w:numFmt w:val="lowerRoman"/>
      <w:lvlText w:val="%3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2065DBE">
      <w:start w:val="1"/>
      <w:numFmt w:val="decimal"/>
      <w:lvlText w:val="%4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FEA4A8E">
      <w:start w:val="1"/>
      <w:numFmt w:val="lowerLetter"/>
      <w:lvlText w:val="%5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FA245E6">
      <w:start w:val="1"/>
      <w:numFmt w:val="lowerRoman"/>
      <w:lvlText w:val="%6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E4A5500">
      <w:start w:val="1"/>
      <w:numFmt w:val="decimal"/>
      <w:lvlText w:val="%7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ECE763C">
      <w:start w:val="1"/>
      <w:numFmt w:val="lowerLetter"/>
      <w:lvlText w:val="%8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F76E74C">
      <w:start w:val="1"/>
      <w:numFmt w:val="lowerRoman"/>
      <w:lvlText w:val="%9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5C31474"/>
    <w:multiLevelType w:val="hybridMultilevel"/>
    <w:tmpl w:val="A6DCF0C8"/>
    <w:lvl w:ilvl="0" w:tplc="C392388E">
      <w:start w:val="3"/>
      <w:numFmt w:val="decimal"/>
      <w:lvlText w:val="%1)"/>
      <w:lvlJc w:val="left"/>
      <w:pPr>
        <w:ind w:left="1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7DE8196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7F6FBA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85C327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75E348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A78DB2E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6442CEC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10C940C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EF47CA0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90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F6"/>
    <w:rsid w:val="00037232"/>
    <w:rsid w:val="00053609"/>
    <w:rsid w:val="00076BCB"/>
    <w:rsid w:val="000B351C"/>
    <w:rsid w:val="002A53C5"/>
    <w:rsid w:val="00413D84"/>
    <w:rsid w:val="00414EF2"/>
    <w:rsid w:val="0049524A"/>
    <w:rsid w:val="004C5E2C"/>
    <w:rsid w:val="00561A9C"/>
    <w:rsid w:val="0058134D"/>
    <w:rsid w:val="005C6BE7"/>
    <w:rsid w:val="005D773E"/>
    <w:rsid w:val="006A2C32"/>
    <w:rsid w:val="00725E6F"/>
    <w:rsid w:val="00754FDF"/>
    <w:rsid w:val="007863E1"/>
    <w:rsid w:val="00896B3B"/>
    <w:rsid w:val="009318F6"/>
    <w:rsid w:val="009B1FBF"/>
    <w:rsid w:val="00A452D6"/>
    <w:rsid w:val="00AA5647"/>
    <w:rsid w:val="00B2192F"/>
    <w:rsid w:val="00B45E51"/>
    <w:rsid w:val="00BA46E8"/>
    <w:rsid w:val="00BB3692"/>
    <w:rsid w:val="00DE427C"/>
    <w:rsid w:val="00E30D5D"/>
    <w:rsid w:val="00F33C1A"/>
    <w:rsid w:val="00F7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BA566-AB69-4A8F-8750-BCD012CC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8F6"/>
    <w:pPr>
      <w:spacing w:after="5" w:line="271" w:lineRule="auto"/>
      <w:ind w:left="361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318F6"/>
    <w:pPr>
      <w:keepNext/>
      <w:keepLines/>
      <w:spacing w:after="124" w:line="250" w:lineRule="auto"/>
      <w:jc w:val="center"/>
      <w:outlineLvl w:val="0"/>
    </w:pPr>
    <w:rPr>
      <w:rFonts w:ascii="Times New Roman" w:eastAsia="Times New Roman" w:hAnsi="Times New Roman" w:cs="Times New Roman"/>
      <w:color w:val="000000"/>
      <w:sz w:val="5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318F6"/>
    <w:pPr>
      <w:keepNext/>
      <w:keepLines/>
      <w:spacing w:after="200" w:line="265" w:lineRule="auto"/>
      <w:ind w:left="361" w:hanging="10"/>
      <w:jc w:val="center"/>
      <w:outlineLvl w:val="1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8F6"/>
    <w:rPr>
      <w:rFonts w:ascii="Times New Roman" w:eastAsia="Times New Roman" w:hAnsi="Times New Roman" w:cs="Times New Roman"/>
      <w:color w:val="000000"/>
      <w:sz w:val="5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18F6"/>
    <w:rPr>
      <w:rFonts w:ascii="Times New Roman" w:eastAsia="Times New Roman" w:hAnsi="Times New Roman" w:cs="Times New Roman"/>
      <w:color w:val="000000"/>
      <w:sz w:val="29"/>
      <w:lang w:eastAsia="ru-RU"/>
    </w:rPr>
  </w:style>
  <w:style w:type="table" w:customStyle="1" w:styleId="TableGrid">
    <w:name w:val="TableGrid"/>
    <w:rsid w:val="005D773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A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5.bin"/><Relationship Id="rId39" Type="http://schemas.openxmlformats.org/officeDocument/2006/relationships/image" Target="media/image22.png"/><Relationship Id="rId21" Type="http://schemas.openxmlformats.org/officeDocument/2006/relationships/image" Target="media/image13.wmf"/><Relationship Id="rId34" Type="http://schemas.openxmlformats.org/officeDocument/2006/relationships/oleObject" Target="embeddings/oleObject9.bin"/><Relationship Id="rId42" Type="http://schemas.openxmlformats.org/officeDocument/2006/relationships/image" Target="media/image24.png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5.bin"/><Relationship Id="rId55" Type="http://schemas.openxmlformats.org/officeDocument/2006/relationships/image" Target="media/image33.wmf"/><Relationship Id="rId63" Type="http://schemas.openxmlformats.org/officeDocument/2006/relationships/image" Target="media/image38.png"/><Relationship Id="rId68" Type="http://schemas.openxmlformats.org/officeDocument/2006/relationships/oleObject" Target="embeddings/oleObject21.bin"/><Relationship Id="rId76" Type="http://schemas.openxmlformats.org/officeDocument/2006/relationships/image" Target="media/image49.png"/><Relationship Id="rId84" Type="http://schemas.openxmlformats.org/officeDocument/2006/relationships/header" Target="header2.xml"/><Relationship Id="rId7" Type="http://schemas.openxmlformats.org/officeDocument/2006/relationships/image" Target="media/image1.wmf"/><Relationship Id="rId71" Type="http://schemas.openxmlformats.org/officeDocument/2006/relationships/image" Target="media/image4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7.wmf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21.wmf"/><Relationship Id="rId40" Type="http://schemas.openxmlformats.org/officeDocument/2006/relationships/image" Target="media/image23.wmf"/><Relationship Id="rId45" Type="http://schemas.openxmlformats.org/officeDocument/2006/relationships/image" Target="media/image26.png"/><Relationship Id="rId53" Type="http://schemas.openxmlformats.org/officeDocument/2006/relationships/oleObject" Target="embeddings/oleObject16.bin"/><Relationship Id="rId58" Type="http://schemas.openxmlformats.org/officeDocument/2006/relationships/image" Target="media/image35.wmf"/><Relationship Id="rId66" Type="http://schemas.openxmlformats.org/officeDocument/2006/relationships/image" Target="media/image40.png"/><Relationship Id="rId74" Type="http://schemas.openxmlformats.org/officeDocument/2006/relationships/image" Target="media/image47.png"/><Relationship Id="rId79" Type="http://schemas.openxmlformats.org/officeDocument/2006/relationships/image" Target="media/image52.png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7.wmf"/><Relationship Id="rId82" Type="http://schemas.openxmlformats.org/officeDocument/2006/relationships/image" Target="media/image55.png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wmf"/><Relationship Id="rId30" Type="http://schemas.openxmlformats.org/officeDocument/2006/relationships/oleObject" Target="embeddings/oleObject7.bin"/><Relationship Id="rId35" Type="http://schemas.openxmlformats.org/officeDocument/2006/relationships/image" Target="media/image20.wmf"/><Relationship Id="rId43" Type="http://schemas.openxmlformats.org/officeDocument/2006/relationships/image" Target="media/image25.wmf"/><Relationship Id="rId48" Type="http://schemas.openxmlformats.org/officeDocument/2006/relationships/image" Target="media/image28.png"/><Relationship Id="rId56" Type="http://schemas.openxmlformats.org/officeDocument/2006/relationships/oleObject" Target="embeddings/oleObject17.bin"/><Relationship Id="rId64" Type="http://schemas.openxmlformats.org/officeDocument/2006/relationships/image" Target="media/image39.wmf"/><Relationship Id="rId69" Type="http://schemas.openxmlformats.org/officeDocument/2006/relationships/image" Target="media/image42.png"/><Relationship Id="rId77" Type="http://schemas.openxmlformats.org/officeDocument/2006/relationships/image" Target="media/image50.png"/><Relationship Id="rId8" Type="http://schemas.openxmlformats.org/officeDocument/2006/relationships/oleObject" Target="embeddings/oleObject1.bin"/><Relationship Id="rId51" Type="http://schemas.openxmlformats.org/officeDocument/2006/relationships/image" Target="media/image30.png"/><Relationship Id="rId72" Type="http://schemas.openxmlformats.org/officeDocument/2006/relationships/image" Target="media/image45.png"/><Relationship Id="rId80" Type="http://schemas.openxmlformats.org/officeDocument/2006/relationships/image" Target="media/image53.png"/><Relationship Id="rId85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7.wmf"/><Relationship Id="rId59" Type="http://schemas.openxmlformats.org/officeDocument/2006/relationships/oleObject" Target="embeddings/oleObject18.bin"/><Relationship Id="rId67" Type="http://schemas.openxmlformats.org/officeDocument/2006/relationships/image" Target="media/image41.wmf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2.bin"/><Relationship Id="rId54" Type="http://schemas.openxmlformats.org/officeDocument/2006/relationships/image" Target="media/image32.png"/><Relationship Id="rId62" Type="http://schemas.openxmlformats.org/officeDocument/2006/relationships/oleObject" Target="embeddings/oleObject19.bin"/><Relationship Id="rId70" Type="http://schemas.openxmlformats.org/officeDocument/2006/relationships/image" Target="media/image43.png"/><Relationship Id="rId75" Type="http://schemas.openxmlformats.org/officeDocument/2006/relationships/image" Target="media/image48.png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9.wmf"/><Relationship Id="rId57" Type="http://schemas.openxmlformats.org/officeDocument/2006/relationships/image" Target="media/image34.png"/><Relationship Id="rId10" Type="http://schemas.openxmlformats.org/officeDocument/2006/relationships/image" Target="media/image3.png"/><Relationship Id="rId31" Type="http://schemas.openxmlformats.org/officeDocument/2006/relationships/image" Target="media/image18.wmf"/><Relationship Id="rId44" Type="http://schemas.openxmlformats.org/officeDocument/2006/relationships/oleObject" Target="embeddings/oleObject13.bin"/><Relationship Id="rId52" Type="http://schemas.openxmlformats.org/officeDocument/2006/relationships/image" Target="media/image31.wmf"/><Relationship Id="rId60" Type="http://schemas.openxmlformats.org/officeDocument/2006/relationships/image" Target="media/image36.png"/><Relationship Id="rId65" Type="http://schemas.openxmlformats.org/officeDocument/2006/relationships/oleObject" Target="embeddings/oleObject20.bin"/><Relationship Id="rId73" Type="http://schemas.openxmlformats.org/officeDocument/2006/relationships/image" Target="media/image46.png"/><Relationship Id="rId78" Type="http://schemas.openxmlformats.org/officeDocument/2006/relationships/image" Target="media/image51.png"/><Relationship Id="rId81" Type="http://schemas.openxmlformats.org/officeDocument/2006/relationships/image" Target="media/image54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</dc:creator>
  <cp:keywords/>
  <dc:description/>
  <cp:lastModifiedBy>father</cp:lastModifiedBy>
  <cp:revision>19</cp:revision>
  <dcterms:created xsi:type="dcterms:W3CDTF">2017-09-29T18:49:00Z</dcterms:created>
  <dcterms:modified xsi:type="dcterms:W3CDTF">2017-10-01T09:15:00Z</dcterms:modified>
</cp:coreProperties>
</file>