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2BB78" w14:textId="5A41A230" w:rsidR="00BA58EF" w:rsidRDefault="00E74938" w:rsidP="00E74938">
      <w:pPr>
        <w:jc w:val="center"/>
      </w:pPr>
      <w:r>
        <w:t>SERVICES DETAILS</w:t>
      </w:r>
    </w:p>
    <w:p w14:paraId="3E1FA0D8" w14:textId="77777777" w:rsidR="00E74938" w:rsidRPr="00E74938" w:rsidRDefault="00E74938" w:rsidP="00E74938">
      <w:pPr>
        <w:rPr>
          <w:b/>
          <w:bCs/>
        </w:rPr>
      </w:pPr>
      <w:r w:rsidRPr="00E74938">
        <w:rPr>
          <w:b/>
          <w:bCs/>
        </w:rPr>
        <w:t>1. Web Development</w:t>
      </w:r>
    </w:p>
    <w:p w14:paraId="5E6A5443" w14:textId="77777777" w:rsidR="00E74938" w:rsidRPr="00E74938" w:rsidRDefault="00E74938" w:rsidP="00E74938">
      <w:r w:rsidRPr="00E74938">
        <w:t xml:space="preserve">We create modern, responsive, and high-performing websites tailored to your business needs. From simple portfolio sites to complex e-commerce platforms, our web development services ensure fast loading speeds, SEO-friendly architecture, and seamless user experiences across all devices. We specialize in technologies like </w:t>
      </w:r>
      <w:r w:rsidRPr="00E74938">
        <w:rPr>
          <w:b/>
          <w:bCs/>
        </w:rPr>
        <w:t>HTML, CSS, JavaScript, React, Next.js, PHP, and Laravel</w:t>
      </w:r>
      <w:r w:rsidRPr="00E74938">
        <w:t xml:space="preserve"> to deliver scalable and secure web solutions.</w:t>
      </w:r>
    </w:p>
    <w:p w14:paraId="302F675B" w14:textId="77777777" w:rsidR="00E74938" w:rsidRPr="00E74938" w:rsidRDefault="00E74938" w:rsidP="00E74938">
      <w:r w:rsidRPr="00E74938">
        <w:pict w14:anchorId="420BA2F4">
          <v:rect id="_x0000_i1067" style="width:0;height:1.5pt" o:hralign="center" o:hrstd="t" o:hr="t" fillcolor="#a0a0a0" stroked="f"/>
        </w:pict>
      </w:r>
    </w:p>
    <w:p w14:paraId="259CDFCF" w14:textId="77777777" w:rsidR="00E74938" w:rsidRPr="00E74938" w:rsidRDefault="00E74938" w:rsidP="00E74938">
      <w:pPr>
        <w:rPr>
          <w:b/>
          <w:bCs/>
        </w:rPr>
      </w:pPr>
      <w:r w:rsidRPr="00E74938">
        <w:rPr>
          <w:b/>
          <w:bCs/>
        </w:rPr>
        <w:t>2. App Development</w:t>
      </w:r>
    </w:p>
    <w:p w14:paraId="0E42C232" w14:textId="77777777" w:rsidR="00E74938" w:rsidRPr="00E74938" w:rsidRDefault="00E74938" w:rsidP="00E74938">
      <w:r w:rsidRPr="00E74938">
        <w:t xml:space="preserve">Our team builds powerful, user-friendly mobile and desktop applications designed to solve real-world problems. Whether it’s </w:t>
      </w:r>
      <w:r w:rsidRPr="00E74938">
        <w:rPr>
          <w:b/>
          <w:bCs/>
        </w:rPr>
        <w:t>iOS, Android, or cross-platform development</w:t>
      </w:r>
      <w:r w:rsidRPr="00E74938">
        <w:t xml:space="preserve">, we focus on creating apps that are reliable, secure, and easy to navigate. With expertise in frameworks such as </w:t>
      </w:r>
      <w:r w:rsidRPr="00E74938">
        <w:rPr>
          <w:b/>
          <w:bCs/>
        </w:rPr>
        <w:t>Flutter, React Native, and Swift</w:t>
      </w:r>
      <w:r w:rsidRPr="00E74938">
        <w:t xml:space="preserve">, we ensure your app not only functions smoothly but also </w:t>
      </w:r>
      <w:proofErr w:type="gramStart"/>
      <w:r w:rsidRPr="00E74938">
        <w:t>provides</w:t>
      </w:r>
      <w:proofErr w:type="gramEnd"/>
      <w:r w:rsidRPr="00E74938">
        <w:t xml:space="preserve"> </w:t>
      </w:r>
      <w:proofErr w:type="gramStart"/>
      <w:r w:rsidRPr="00E74938">
        <w:t>an engaging</w:t>
      </w:r>
      <w:proofErr w:type="gramEnd"/>
      <w:r w:rsidRPr="00E74938">
        <w:t xml:space="preserve"> experience to your users.</w:t>
      </w:r>
    </w:p>
    <w:p w14:paraId="3220C245" w14:textId="77777777" w:rsidR="00E74938" w:rsidRPr="00E74938" w:rsidRDefault="00E74938" w:rsidP="00E74938">
      <w:r w:rsidRPr="00E74938">
        <w:pict w14:anchorId="537740E2">
          <v:rect id="_x0000_i1068" style="width:0;height:1.5pt" o:hralign="center" o:hrstd="t" o:hr="t" fillcolor="#a0a0a0" stroked="f"/>
        </w:pict>
      </w:r>
    </w:p>
    <w:p w14:paraId="2DC99D32" w14:textId="77777777" w:rsidR="00E74938" w:rsidRPr="00E74938" w:rsidRDefault="00E74938" w:rsidP="00E74938">
      <w:pPr>
        <w:rPr>
          <w:b/>
          <w:bCs/>
        </w:rPr>
      </w:pPr>
      <w:r w:rsidRPr="00E74938">
        <w:rPr>
          <w:b/>
          <w:bCs/>
        </w:rPr>
        <w:t>3. UI/UX Design</w:t>
      </w:r>
    </w:p>
    <w:p w14:paraId="2AA04F9F" w14:textId="77777777" w:rsidR="00E74938" w:rsidRPr="00E74938" w:rsidRDefault="00E74938" w:rsidP="00E74938">
      <w:r w:rsidRPr="00E74938">
        <w:t xml:space="preserve">A great product starts with great design. Our </w:t>
      </w:r>
      <w:r w:rsidRPr="00E74938">
        <w:rPr>
          <w:b/>
          <w:bCs/>
        </w:rPr>
        <w:t>UI/UX design services</w:t>
      </w:r>
      <w:r w:rsidRPr="00E74938">
        <w:t xml:space="preserve"> combine creativity with functionality to deliver visually appealing interfaces that enhance usability. We conduct user research, wireframing, prototyping, and testing to ensure that every design decision aligns with your brand identity and user expectations. The result: digital experiences that are intuitive, engaging, and </w:t>
      </w:r>
      <w:proofErr w:type="gramStart"/>
      <w:r w:rsidRPr="00E74938">
        <w:t>conversion-driven</w:t>
      </w:r>
      <w:proofErr w:type="gramEnd"/>
      <w:r w:rsidRPr="00E74938">
        <w:t>.</w:t>
      </w:r>
    </w:p>
    <w:p w14:paraId="631B5309" w14:textId="77777777" w:rsidR="00E74938" w:rsidRPr="00E74938" w:rsidRDefault="00E74938" w:rsidP="00E74938">
      <w:r w:rsidRPr="00E74938">
        <w:pict w14:anchorId="2100FA91">
          <v:rect id="_x0000_i1069" style="width:0;height:1.5pt" o:hralign="center" o:hrstd="t" o:hr="t" fillcolor="#a0a0a0" stroked="f"/>
        </w:pict>
      </w:r>
    </w:p>
    <w:p w14:paraId="2A4D7D07" w14:textId="77777777" w:rsidR="00E74938" w:rsidRPr="00E74938" w:rsidRDefault="00E74938" w:rsidP="00E74938">
      <w:pPr>
        <w:rPr>
          <w:b/>
          <w:bCs/>
        </w:rPr>
      </w:pPr>
      <w:r w:rsidRPr="00E74938">
        <w:rPr>
          <w:b/>
          <w:bCs/>
        </w:rPr>
        <w:t>4. Email Marketing</w:t>
      </w:r>
    </w:p>
    <w:p w14:paraId="79C23993" w14:textId="77777777" w:rsidR="00E74938" w:rsidRPr="00E74938" w:rsidRDefault="00E74938" w:rsidP="00E74938">
      <w:r w:rsidRPr="00E74938">
        <w:t xml:space="preserve">We help you connect with your audience directly through targeted and personalized email campaigns. From crafting compelling newsletters to automating drip campaigns, our </w:t>
      </w:r>
      <w:r w:rsidRPr="00E74938">
        <w:rPr>
          <w:b/>
          <w:bCs/>
        </w:rPr>
        <w:t>email marketing strategies</w:t>
      </w:r>
      <w:r w:rsidRPr="00E74938">
        <w:t xml:space="preserve"> are designed to increase engagement, drive sales, and build long-term customer relationships. We also provide analytics and performance tracking to optimize campaigns for better results.</w:t>
      </w:r>
    </w:p>
    <w:p w14:paraId="2B27B9E9" w14:textId="77777777" w:rsidR="00E74938" w:rsidRPr="00E74938" w:rsidRDefault="00E74938" w:rsidP="00E74938">
      <w:r w:rsidRPr="00E74938">
        <w:pict w14:anchorId="3D9945B2">
          <v:rect id="_x0000_i1070" style="width:0;height:1.5pt" o:hralign="center" o:hrstd="t" o:hr="t" fillcolor="#a0a0a0" stroked="f"/>
        </w:pict>
      </w:r>
    </w:p>
    <w:p w14:paraId="2E13DCB6" w14:textId="77777777" w:rsidR="00E74938" w:rsidRPr="00E74938" w:rsidRDefault="00E74938" w:rsidP="00E74938">
      <w:pPr>
        <w:rPr>
          <w:b/>
          <w:bCs/>
        </w:rPr>
      </w:pPr>
      <w:r w:rsidRPr="00E74938">
        <w:rPr>
          <w:b/>
          <w:bCs/>
        </w:rPr>
        <w:t>5. Social Media Marketing</w:t>
      </w:r>
    </w:p>
    <w:p w14:paraId="4B070D61" w14:textId="77777777" w:rsidR="00E74938" w:rsidRPr="00E74938" w:rsidRDefault="00E74938" w:rsidP="00E74938">
      <w:r w:rsidRPr="00E74938">
        <w:lastRenderedPageBreak/>
        <w:t xml:space="preserve">Grow your brand presence and engage with your audience on platforms like </w:t>
      </w:r>
      <w:r w:rsidRPr="00E74938">
        <w:rPr>
          <w:b/>
          <w:bCs/>
        </w:rPr>
        <w:t>Facebook, Instagram, LinkedIn, and X (Twitter)</w:t>
      </w:r>
      <w:r w:rsidRPr="00E74938">
        <w:t xml:space="preserve">. Our </w:t>
      </w:r>
      <w:r w:rsidRPr="00E74938">
        <w:rPr>
          <w:b/>
          <w:bCs/>
        </w:rPr>
        <w:t>social media marketing services</w:t>
      </w:r>
      <w:r w:rsidRPr="00E74938">
        <w:t xml:space="preserve"> cover content creation, campaign management, paid advertising, and audience growth strategies. We focus on building authentic connections with your followers while driving measurable business outcomes such as leads, traffic, and conversions.</w:t>
      </w:r>
    </w:p>
    <w:p w14:paraId="68992537" w14:textId="77777777" w:rsidR="00E74938" w:rsidRPr="00E74938" w:rsidRDefault="00E74938" w:rsidP="00E74938">
      <w:r w:rsidRPr="00E74938">
        <w:pict w14:anchorId="3C13A045">
          <v:rect id="_x0000_i1071" style="width:0;height:1.5pt" o:hralign="center" o:hrstd="t" o:hr="t" fillcolor="#a0a0a0" stroked="f"/>
        </w:pict>
      </w:r>
    </w:p>
    <w:p w14:paraId="5635AD29" w14:textId="77777777" w:rsidR="00E74938" w:rsidRPr="00E74938" w:rsidRDefault="00E74938" w:rsidP="00E74938">
      <w:pPr>
        <w:rPr>
          <w:b/>
          <w:bCs/>
        </w:rPr>
      </w:pPr>
      <w:r w:rsidRPr="00E74938">
        <w:rPr>
          <w:b/>
          <w:bCs/>
        </w:rPr>
        <w:t>6. Cloud Computing</w:t>
      </w:r>
    </w:p>
    <w:p w14:paraId="6440D33C" w14:textId="77777777" w:rsidR="00E74938" w:rsidRPr="00E74938" w:rsidRDefault="00E74938" w:rsidP="00E74938">
      <w:r w:rsidRPr="00E74938">
        <w:t xml:space="preserve">Harness the power of the cloud to scale your business efficiently. We provide </w:t>
      </w:r>
      <w:r w:rsidRPr="00E74938">
        <w:rPr>
          <w:b/>
          <w:bCs/>
        </w:rPr>
        <w:t>cloud consulting, deployment, and management services</w:t>
      </w:r>
      <w:r w:rsidRPr="00E74938">
        <w:t xml:space="preserve"> across platforms like </w:t>
      </w:r>
      <w:r w:rsidRPr="00E74938">
        <w:rPr>
          <w:b/>
          <w:bCs/>
        </w:rPr>
        <w:t>AWS, Microsoft Azure, and Google Cloud</w:t>
      </w:r>
      <w:r w:rsidRPr="00E74938">
        <w:t>. From data storage and security to cloud-native applications and DevOps integration, we help businesses reduce costs, improve performance, and enhance flexibility through reliable cloud solutions.</w:t>
      </w:r>
    </w:p>
    <w:p w14:paraId="25F4A0BB" w14:textId="77777777" w:rsidR="00E74938" w:rsidRPr="00E74938" w:rsidRDefault="00E74938" w:rsidP="00E74938">
      <w:r w:rsidRPr="00E74938">
        <w:pict w14:anchorId="57F85267">
          <v:rect id="_x0000_i1072" style="width:0;height:1.5pt" o:hralign="center" o:hrstd="t" o:hr="t" fillcolor="#a0a0a0" stroked="f"/>
        </w:pict>
      </w:r>
    </w:p>
    <w:p w14:paraId="34C6EA0B" w14:textId="77777777" w:rsidR="00E74938" w:rsidRPr="00E74938" w:rsidRDefault="00E74938" w:rsidP="00E74938">
      <w:pPr>
        <w:rPr>
          <w:b/>
          <w:bCs/>
        </w:rPr>
      </w:pPr>
      <w:r w:rsidRPr="00E74938">
        <w:rPr>
          <w:b/>
          <w:bCs/>
        </w:rPr>
        <w:t>7. AI Automations</w:t>
      </w:r>
    </w:p>
    <w:p w14:paraId="4E0D861B" w14:textId="77777777" w:rsidR="00E74938" w:rsidRPr="00E74938" w:rsidRDefault="00E74938" w:rsidP="00E74938">
      <w:r w:rsidRPr="00E74938">
        <w:t xml:space="preserve">Boost productivity and efficiency with </w:t>
      </w:r>
      <w:r w:rsidRPr="00E74938">
        <w:rPr>
          <w:b/>
          <w:bCs/>
        </w:rPr>
        <w:t>AI-driven automation solutions</w:t>
      </w:r>
      <w:r w:rsidRPr="00E74938">
        <w:t>. We design and implement workflows that reduce manual effort, streamline operations, and deliver faster results. Whether it’s chatbots, predictive analytics, process automation, or personalized customer experiences, our AI automation services ensure your business stays ahead in the digital era.</w:t>
      </w:r>
    </w:p>
    <w:p w14:paraId="77DE990A" w14:textId="77777777" w:rsidR="00E74938" w:rsidRPr="00E74938" w:rsidRDefault="00E74938" w:rsidP="00E74938">
      <w:r w:rsidRPr="00E74938">
        <w:pict w14:anchorId="6C7E235D">
          <v:rect id="_x0000_i1073" style="width:0;height:1.5pt" o:hralign="center" o:hrstd="t" o:hr="t" fillcolor="#a0a0a0" stroked="f"/>
        </w:pict>
      </w:r>
    </w:p>
    <w:p w14:paraId="31A20FAB" w14:textId="77777777" w:rsidR="00E74938" w:rsidRPr="00E74938" w:rsidRDefault="00E74938" w:rsidP="00E74938">
      <w:pPr>
        <w:rPr>
          <w:b/>
          <w:bCs/>
        </w:rPr>
      </w:pPr>
      <w:r w:rsidRPr="00E74938">
        <w:rPr>
          <w:b/>
          <w:bCs/>
        </w:rPr>
        <w:t>8. GIS (Geographic Information Systems)</w:t>
      </w:r>
    </w:p>
    <w:p w14:paraId="313FD07D" w14:textId="77777777" w:rsidR="00E74938" w:rsidRPr="00E74938" w:rsidRDefault="00E74938" w:rsidP="00E74938">
      <w:r w:rsidRPr="00E74938">
        <w:t xml:space="preserve">We provide </w:t>
      </w:r>
      <w:r w:rsidRPr="00E74938">
        <w:rPr>
          <w:b/>
          <w:bCs/>
        </w:rPr>
        <w:t>GIS solutions</w:t>
      </w:r>
      <w:r w:rsidRPr="00E74938">
        <w:t xml:space="preserve"> that transform raw geographic data into meaningful insights. Our services include </w:t>
      </w:r>
      <w:r w:rsidRPr="00E74938">
        <w:rPr>
          <w:b/>
          <w:bCs/>
        </w:rPr>
        <w:t>mapping, spatial analysis, location intelligence, and geospatial data visualization</w:t>
      </w:r>
      <w:r w:rsidRPr="00E74938">
        <w:t>. Whether you’re in real estate, logistics, urban planning, or environmental management, we deliver GIS-powered tools that support smarter decision-making and strategic growth.</w:t>
      </w:r>
    </w:p>
    <w:p w14:paraId="2D732DED" w14:textId="77777777" w:rsidR="00E74938" w:rsidRDefault="00E74938"/>
    <w:sectPr w:rsidR="00E74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D90"/>
    <w:rsid w:val="00823822"/>
    <w:rsid w:val="00BA58EF"/>
    <w:rsid w:val="00BE7D90"/>
    <w:rsid w:val="00D56A7E"/>
    <w:rsid w:val="00E74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8034F"/>
  <w15:chartTrackingRefBased/>
  <w15:docId w15:val="{8AE3141A-47EC-4767-9F3B-E13DFF576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D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7D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7D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7D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7D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7D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7D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7D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7D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D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7D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7D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7D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7D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7D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7D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7D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7D90"/>
    <w:rPr>
      <w:rFonts w:eastAsiaTheme="majorEastAsia" w:cstheme="majorBidi"/>
      <w:color w:val="272727" w:themeColor="text1" w:themeTint="D8"/>
    </w:rPr>
  </w:style>
  <w:style w:type="paragraph" w:styleId="Title">
    <w:name w:val="Title"/>
    <w:basedOn w:val="Normal"/>
    <w:next w:val="Normal"/>
    <w:link w:val="TitleChar"/>
    <w:uiPriority w:val="10"/>
    <w:qFormat/>
    <w:rsid w:val="00BE7D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D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7D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7D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7D90"/>
    <w:pPr>
      <w:spacing w:before="160"/>
      <w:jc w:val="center"/>
    </w:pPr>
    <w:rPr>
      <w:i/>
      <w:iCs/>
      <w:color w:val="404040" w:themeColor="text1" w:themeTint="BF"/>
    </w:rPr>
  </w:style>
  <w:style w:type="character" w:customStyle="1" w:styleId="QuoteChar">
    <w:name w:val="Quote Char"/>
    <w:basedOn w:val="DefaultParagraphFont"/>
    <w:link w:val="Quote"/>
    <w:uiPriority w:val="29"/>
    <w:rsid w:val="00BE7D90"/>
    <w:rPr>
      <w:i/>
      <w:iCs/>
      <w:color w:val="404040" w:themeColor="text1" w:themeTint="BF"/>
    </w:rPr>
  </w:style>
  <w:style w:type="paragraph" w:styleId="ListParagraph">
    <w:name w:val="List Paragraph"/>
    <w:basedOn w:val="Normal"/>
    <w:uiPriority w:val="34"/>
    <w:qFormat/>
    <w:rsid w:val="00BE7D90"/>
    <w:pPr>
      <w:ind w:left="720"/>
      <w:contextualSpacing/>
    </w:pPr>
  </w:style>
  <w:style w:type="character" w:styleId="IntenseEmphasis">
    <w:name w:val="Intense Emphasis"/>
    <w:basedOn w:val="DefaultParagraphFont"/>
    <w:uiPriority w:val="21"/>
    <w:qFormat/>
    <w:rsid w:val="00BE7D90"/>
    <w:rPr>
      <w:i/>
      <w:iCs/>
      <w:color w:val="0F4761" w:themeColor="accent1" w:themeShade="BF"/>
    </w:rPr>
  </w:style>
  <w:style w:type="paragraph" w:styleId="IntenseQuote">
    <w:name w:val="Intense Quote"/>
    <w:basedOn w:val="Normal"/>
    <w:next w:val="Normal"/>
    <w:link w:val="IntenseQuoteChar"/>
    <w:uiPriority w:val="30"/>
    <w:qFormat/>
    <w:rsid w:val="00BE7D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7D90"/>
    <w:rPr>
      <w:i/>
      <w:iCs/>
      <w:color w:val="0F4761" w:themeColor="accent1" w:themeShade="BF"/>
    </w:rPr>
  </w:style>
  <w:style w:type="character" w:styleId="IntenseReference">
    <w:name w:val="Intense Reference"/>
    <w:basedOn w:val="DefaultParagraphFont"/>
    <w:uiPriority w:val="32"/>
    <w:qFormat/>
    <w:rsid w:val="00BE7D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502</Words>
  <Characters>2866</Characters>
  <Application>Microsoft Office Word</Application>
  <DocSecurity>0</DocSecurity>
  <Lines>23</Lines>
  <Paragraphs>6</Paragraphs>
  <ScaleCrop>false</ScaleCrop>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Khubaib Shabir</dc:creator>
  <cp:keywords/>
  <dc:description/>
  <cp:lastModifiedBy>Khubaib Shabir</cp:lastModifiedBy>
  <cp:revision>3</cp:revision>
  <cp:lastPrinted>2025-08-01T08:31:00Z</cp:lastPrinted>
  <dcterms:created xsi:type="dcterms:W3CDTF">2025-08-01T08:29:00Z</dcterms:created>
  <dcterms:modified xsi:type="dcterms:W3CDTF">2025-08-01T08:32:00Z</dcterms:modified>
</cp:coreProperties>
</file>