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eorgia" w:cs="Georgia" w:eastAsia="Georgia" w:hAnsi="Georgia"/>
          <w:b/>
          <w:bCs/>
          <w:color w:val="1B2A4A"/>
          <w:sz w:val="40"/>
          <w:szCs w:val="40"/>
        </w:rPr>
        <w:t xml:space="preserve">JOY D. NORCA</w:t>
      </w:r>
    </w:p>
    <w:p>
      <w:pPr>
        <w:spacing w:after="140"/>
        <w:jc w:val="center"/>
      </w:pPr>
      <w:r>
        <w:rPr>
          <w:i/>
          <w:iCs/>
          <w:color w:val="8C6E3F"/>
          <w:sz w:val="22"/>
          <w:szCs w:val="22"/>
        </w:rPr>
        <w:t xml:space="preserve">Full-Stack Virtual Assistant | Web Programmer</w:t>
      </w:r>
    </w:p>
    <w:p>
      <w:pPr>
        <w:spacing w:after="100"/>
      </w:pPr>
      <w:r>
        <w:rPr>
          <w:i w:val="false"/>
          <w:iCs w:val="false"/>
          <w:color w:val="222222"/>
          <w:sz w:val="20"/>
          <w:szCs w:val="20"/>
        </w:rPr>
        <w:t xml:space="preserve">Full-time mom turned fully equipped VA professional. Self-driven learner, armed with knowledge through dedicated daily study, research, and hands-on learning, and supported by a strong VA community. Ready to deliver results.</w:t>
      </w:r>
    </w:p>
    <w:p>
      <w:pPr>
        <w:spacing w:after="160"/>
      </w:pPr>
      <w:r>
        <w:rPr>
          <w:color w:val="5C6470"/>
          <w:sz w:val="19"/>
          <w:szCs w:val="19"/>
        </w:rPr>
        <w:t xml:space="preserve">Email: </w:t>
      </w:r>
      <w:r>
        <w:rPr>
          <w:color w:val="222222"/>
          <w:sz w:val="19"/>
          <w:szCs w:val="19"/>
        </w:rPr>
        <w:t xml:space="preserve">4business.updates@gmail.com</w:t>
      </w:r>
      <w:r>
        <w:rPr>
          <w:color w:val="5C6470"/>
          <w:sz w:val="19"/>
          <w:szCs w:val="19"/>
        </w:rPr>
        <w:t xml:space="preserve">   |   Phone: </w:t>
      </w:r>
      <w:r>
        <w:rPr>
          <w:color w:val="222222"/>
          <w:sz w:val="19"/>
          <w:szCs w:val="19"/>
        </w:rPr>
        <w:t xml:space="preserve">+63 997 577 0172</w:t>
      </w:r>
      <w:r>
        <w:rPr>
          <w:color w:val="5C6470"/>
          <w:sz w:val="19"/>
          <w:szCs w:val="19"/>
        </w:rPr>
        <w:t xml:space="preserve">   |   Location: </w:t>
      </w:r>
      <w:r>
        <w:rPr>
          <w:color w:val="222222"/>
          <w:sz w:val="19"/>
          <w:szCs w:val="19"/>
        </w:rPr>
        <w:t xml:space="preserve">Philippines</w:t>
      </w:r>
    </w:p>
    <w:p>
      <w:pPr>
        <w:spacing w:after="40"/>
      </w:pPr>
      <w:r>
        <w:rPr>
          <w:color w:val="5C6470"/>
          <w:sz w:val="19"/>
          <w:szCs w:val="19"/>
        </w:rPr>
        <w:t xml:space="preserve">Portfolio Website: </w:t>
      </w:r>
      <w:hyperlink w:history="1" r:id="rId3c2pqmpvhrj5ltpz1dy98">
        <w:r>
          <w:rPr>
            <w:color w:val="1155CC"/>
            <w:sz w:val="19"/>
            <w:szCs w:val="19"/>
            <w:u w:val="single"/>
          </w:rPr>
          <w:t xml:space="preserve">https://unfacedinternational-dev.github.io/My-Profile-Portfolio/</w:t>
        </w:r>
      </w:hyperlink>
    </w:p>
    <w:p>
      <w:pPr>
        <w:spacing w:after="40"/>
      </w:pPr>
      <w:r>
        <w:rPr>
          <w:color w:val="5C6470"/>
          <w:sz w:val="19"/>
          <w:szCs w:val="19"/>
        </w:rPr>
        <w:t xml:space="preserve">LinkedIn: </w:t>
      </w:r>
      <w:hyperlink w:history="1" r:id="rIdgxuoyahwncsczdj1kxmah">
        <w:r>
          <w:rPr>
            <w:color w:val="1155CC"/>
            <w:sz w:val="19"/>
            <w:szCs w:val="19"/>
            <w:u w:val="single"/>
          </w:rPr>
          <w:t xml:space="preserve">https://www.linkedin.com/in/joynorca</w:t>
        </w:r>
      </w:hyperlink>
    </w:p>
    <w:p>
      <w:pPr>
        <w:pBdr>
          <w:bottom w:val="single" w:color="8C6E3F" w:sz="6" w:space="2"/>
        </w:pBdr>
        <w:spacing w:after="120" w:before="260"/>
      </w:pPr>
      <w:r>
        <w:rPr>
          <w:rFonts w:ascii="Georgia" w:cs="Georgia" w:eastAsia="Georgia" w:hAnsi="Georgia"/>
          <w:b/>
          <w:bCs/>
          <w:color w:val="1B2A4A"/>
          <w:sz w:val="22"/>
          <w:szCs w:val="22"/>
        </w:rPr>
        <w:t xml:space="preserve">PROFESSIONAL SUMMARY</w:t>
      </w:r>
    </w:p>
    <w:p>
      <w:pPr>
        <w:spacing w:after="120"/>
      </w:pPr>
      <w:r>
        <w:rPr>
          <w:i w:val="false"/>
          <w:iCs w:val="false"/>
          <w:color w:val="222222"/>
          <w:sz w:val="20"/>
          <w:szCs w:val="20"/>
        </w:rPr>
        <w:t xml:space="preserve">Executive Virtual Assistant with real, hands-on office experience in law, medical, real estate, and bookkeeping settings, the same work now done virtually. Before taking on virtual clients, I self-studied every niche I wanted to serve through tutorials, hands-on practice, and courses, so clients get someone fully geared and well equipped from day one. Skilled at managing calendars, emails, documents, and daily office tasks, my main, ongoing service. On the side, I also build websites and automated workflows for clients who need a project-based build. I maintain a documented, step-by-step coding portfolio, work with care, honesty, and accuracy, and bring a can-do attitude to every task. Equipped with a reliable internet connection and home office setup for remote work.</w:t>
      </w:r>
    </w:p>
    <w:p>
      <w:pPr>
        <w:pBdr>
          <w:bottom w:val="single" w:color="8C6E3F" w:sz="6" w:space="2"/>
        </w:pBdr>
        <w:spacing w:after="120" w:before="260"/>
      </w:pPr>
      <w:r>
        <w:rPr>
          <w:rFonts w:ascii="Georgia" w:cs="Georgia" w:eastAsia="Georgia" w:hAnsi="Georgia"/>
          <w:b/>
          <w:bCs/>
          <w:color w:val="1B2A4A"/>
          <w:sz w:val="22"/>
          <w:szCs w:val="22"/>
        </w:rPr>
        <w:t xml:space="preserve">CORE SKILLS</w:t>
      </w:r>
    </w:p>
    <w:p>
      <w:pPr>
        <w:spacing w:after="120"/>
      </w:pPr>
      <w:r>
        <w:rPr>
          <w:i w:val="false"/>
          <w:iCs w:val="false"/>
          <w:color w:val="222222"/>
          <w:sz w:val="20"/>
          <w:szCs w:val="20"/>
        </w:rPr>
        <w:t xml:space="preserve">Calendar and inbox management, Document drafting and filing, Law office admin, Bookkeeping, Client and patient communications, Data entry and records, CRM and scheduling, Confidentiality and compliance, Billing and invoicing, Social Media Management, Programming and Web Development, Versatile and adaptable, Strong written communication, Can-do attitude</w:t>
      </w:r>
    </w:p>
    <w:p>
      <w:pPr>
        <w:pBdr>
          <w:bottom w:val="single" w:color="8C6E3F" w:sz="6" w:space="2"/>
        </w:pBdr>
        <w:spacing w:after="120" w:before="260"/>
      </w:pPr>
      <w:r>
        <w:rPr>
          <w:rFonts w:ascii="Georgia" w:cs="Georgia" w:eastAsia="Georgia" w:hAnsi="Georgia"/>
          <w:b/>
          <w:bCs/>
          <w:color w:val="1B2A4A"/>
          <w:sz w:val="22"/>
          <w:szCs w:val="22"/>
        </w:rPr>
        <w:t xml:space="preserve">TOOLS, SOFTWARE &amp; PLATFORMS</w:t>
      </w:r>
    </w:p>
    <w:p>
      <w:pPr>
        <w:pStyle w:val="ListParagraph"/>
        <w:numPr>
          <w:ilvl w:val="0"/>
          <w:numId w:val="1"/>
        </w:numPr>
        <w:spacing w:after="60"/>
      </w:pPr>
      <w:r>
        <w:rPr>
          <w:color w:val="222222"/>
          <w:sz w:val="20"/>
          <w:szCs w:val="20"/>
        </w:rPr>
        <w:t xml:space="preserve">Productivity and Scheduling: Google Workspace (Gmail, Calendar, Sheets, Docs, Drive), Microsoft Office (Word, Excel, Outlook), Trello, Calendly, Meta Business Suite, Buffer</w:t>
      </w:r>
    </w:p>
    <w:p>
      <w:pPr>
        <w:pStyle w:val="ListParagraph"/>
        <w:numPr>
          <w:ilvl w:val="0"/>
          <w:numId w:val="1"/>
        </w:numPr>
        <w:spacing w:after="60"/>
      </w:pPr>
      <w:r>
        <w:rPr>
          <w:color w:val="222222"/>
          <w:sz w:val="20"/>
          <w:szCs w:val="20"/>
        </w:rPr>
        <w:t xml:space="preserve">Design: Canva, Framer, Loom, Gamma</w:t>
      </w:r>
    </w:p>
    <w:p>
      <w:pPr>
        <w:pStyle w:val="ListParagraph"/>
        <w:numPr>
          <w:ilvl w:val="0"/>
          <w:numId w:val="1"/>
        </w:numPr>
        <w:spacing w:after="60"/>
      </w:pPr>
      <w:r>
        <w:rPr>
          <w:color w:val="222222"/>
          <w:sz w:val="20"/>
          <w:szCs w:val="20"/>
        </w:rPr>
        <w:t xml:space="preserve">Automation: Zapier, Make, n8n, Claude Cowork</w:t>
      </w:r>
    </w:p>
    <w:p>
      <w:pPr>
        <w:pStyle w:val="ListParagraph"/>
        <w:numPr>
          <w:ilvl w:val="0"/>
          <w:numId w:val="1"/>
        </w:numPr>
        <w:spacing w:after="60"/>
      </w:pPr>
      <w:r>
        <w:rPr>
          <w:color w:val="222222"/>
          <w:sz w:val="20"/>
          <w:szCs w:val="20"/>
        </w:rPr>
        <w:t xml:space="preserve">Outreach: Instantly, Lemlist, Smartlead, Reply.io, Woodpecker</w:t>
      </w:r>
    </w:p>
    <w:p>
      <w:pPr>
        <w:pStyle w:val="ListParagraph"/>
        <w:numPr>
          <w:ilvl w:val="0"/>
          <w:numId w:val="1"/>
        </w:numPr>
        <w:spacing w:after="60"/>
      </w:pPr>
      <w:r>
        <w:rPr>
          <w:color w:val="222222"/>
          <w:sz w:val="20"/>
          <w:szCs w:val="20"/>
        </w:rPr>
        <w:t xml:space="preserve">Sales Calls and Meeting Notes: Fathom, Fireflies.ai, Read AI, tl;dv, Meet Geek</w:t>
      </w:r>
    </w:p>
    <w:p>
      <w:pPr>
        <w:pStyle w:val="ListParagraph"/>
        <w:numPr>
          <w:ilvl w:val="0"/>
          <w:numId w:val="1"/>
        </w:numPr>
        <w:spacing w:after="60"/>
      </w:pPr>
      <w:r>
        <w:rPr>
          <w:color w:val="222222"/>
          <w:sz w:val="20"/>
          <w:szCs w:val="20"/>
        </w:rPr>
        <w:t xml:space="preserve">AI Tools: ChatGPT, Claude, Gemini, Copy.ai, Claude Code</w:t>
      </w:r>
    </w:p>
    <w:p>
      <w:pPr>
        <w:pStyle w:val="ListParagraph"/>
        <w:numPr>
          <w:ilvl w:val="0"/>
          <w:numId w:val="1"/>
        </w:numPr>
        <w:spacing w:after="60"/>
      </w:pPr>
      <w:r>
        <w:rPr>
          <w:color w:val="222222"/>
          <w:sz w:val="20"/>
          <w:szCs w:val="20"/>
        </w:rPr>
        <w:t xml:space="preserve">Programming Languages and Frameworks: Python, JavaScript, TypeScript, C, C#, C++, React, Go, Java, Kotlin, Swift, Streamlit, Lovable</w:t>
      </w:r>
    </w:p>
    <w:p>
      <w:pPr>
        <w:pStyle w:val="ListParagraph"/>
        <w:numPr>
          <w:ilvl w:val="0"/>
          <w:numId w:val="1"/>
        </w:numPr>
        <w:spacing w:after="60"/>
      </w:pPr>
      <w:r>
        <w:rPr>
          <w:color w:val="222222"/>
          <w:sz w:val="20"/>
          <w:szCs w:val="20"/>
        </w:rPr>
        <w:t xml:space="preserve">Dev Platforms and Hosting: Streamlit, Lovable, CodePen, Linux</w:t>
      </w:r>
    </w:p>
    <w:p>
      <w:pPr>
        <w:pBdr>
          <w:bottom w:val="single" w:color="8C6E3F" w:sz="6" w:space="2"/>
        </w:pBdr>
        <w:spacing w:after="120" w:before="260"/>
      </w:pPr>
      <w:r>
        <w:rPr>
          <w:rFonts w:ascii="Georgia" w:cs="Georgia" w:eastAsia="Georgia" w:hAnsi="Georgia"/>
          <w:b/>
          <w:bCs/>
          <w:color w:val="1B2A4A"/>
          <w:sz w:val="22"/>
          <w:szCs w:val="22"/>
        </w:rPr>
        <w:t xml:space="preserve">SAMPLE WORK</w:t>
      </w:r>
    </w:p>
    <w:p>
      <w:pPr>
        <w:spacing w:after="120"/>
      </w:pPr>
      <w:r>
        <w:rPr>
          <w:i w:val="false"/>
          <w:iCs w:val="false"/>
          <w:color w:val="222222"/>
          <w:sz w:val="20"/>
          <w:szCs w:val="20"/>
        </w:rPr>
        <w:t xml:space="preserve">All my sample works, including custom web apps, client portals, and automated workflows, can be viewed on my portfolio website below.</w:t>
      </w:r>
    </w:p>
    <w:p>
      <w:pPr>
        <w:spacing w:after="40"/>
      </w:pPr>
      <w:r>
        <w:rPr>
          <w:color w:val="5C6470"/>
          <w:sz w:val="19"/>
          <w:szCs w:val="19"/>
        </w:rPr>
        <w:t xml:space="preserve">Portfolio: </w:t>
      </w:r>
      <w:hyperlink w:history="1" r:id="rId0g_hipsusfdy6cvjpl-_d">
        <w:r>
          <w:rPr>
            <w:color w:val="1155CC"/>
            <w:sz w:val="19"/>
            <w:szCs w:val="19"/>
            <w:u w:val="single"/>
          </w:rPr>
          <w:t xml:space="preserve">https://unfacedinternational-dev.github.io/My-Profile-Portfolio/</w:t>
        </w:r>
      </w:hyperlink>
    </w:p>
    <w:p>
      <w:pPr>
        <w:pBdr>
          <w:bottom w:val="single" w:color="8C6E3F" w:sz="6" w:space="2"/>
        </w:pBdr>
        <w:spacing w:after="120" w:before="260"/>
      </w:pPr>
      <w:r>
        <w:rPr>
          <w:rFonts w:ascii="Georgia" w:cs="Georgia" w:eastAsia="Georgia" w:hAnsi="Georgia"/>
          <w:b/>
          <w:bCs/>
          <w:color w:val="1B2A4A"/>
          <w:sz w:val="22"/>
          <w:szCs w:val="22"/>
        </w:rPr>
        <w:t xml:space="preserve">WORK EXPERIENCE</w:t>
      </w:r>
    </w:p>
    <w:p>
      <w:pPr>
        <w:spacing w:after="40" w:before="140"/>
      </w:pPr>
      <w:r>
        <w:rPr>
          <w:b/>
          <w:bCs/>
          <w:color w:val="1B2A4A"/>
          <w:sz w:val="21"/>
          <w:szCs w:val="21"/>
        </w:rPr>
        <w:t xml:space="preserve">Freelance Document Processor (On-Call)</w:t>
      </w:r>
      <w:r>
        <w:rPr>
          <w:color w:val="5C6470"/>
          <w:sz w:val="20"/>
          <w:szCs w:val="20"/>
        </w:rPr>
        <w:t xml:space="preserve">  |  Independent Clients</w:t>
      </w:r>
      <w:r>
        <w:rPr>
          <w:i/>
          <w:iCs/>
          <w:color w:val="5C6470"/>
          <w:sz w:val="19"/>
          <w:szCs w:val="19"/>
        </w:rPr>
        <w:t xml:space="preserve">  (2021 to Present)</w:t>
      </w:r>
    </w:p>
    <w:p>
      <w:pPr>
        <w:pStyle w:val="ListParagraph"/>
        <w:numPr>
          <w:ilvl w:val="0"/>
          <w:numId w:val="1"/>
        </w:numPr>
        <w:spacing w:after="60"/>
      </w:pPr>
      <w:r>
        <w:rPr>
          <w:color w:val="222222"/>
          <w:sz w:val="20"/>
          <w:szCs w:val="20"/>
        </w:rPr>
        <w:t xml:space="preserve">Process documents for different clients on an on-call, as-needed basis.</w:t>
      </w:r>
    </w:p>
    <w:p>
      <w:pPr>
        <w:pStyle w:val="ListParagraph"/>
        <w:numPr>
          <w:ilvl w:val="0"/>
          <w:numId w:val="1"/>
        </w:numPr>
        <w:spacing w:after="60"/>
      </w:pPr>
      <w:r>
        <w:rPr>
          <w:color w:val="222222"/>
          <w:sz w:val="20"/>
          <w:szCs w:val="20"/>
        </w:rPr>
        <w:t xml:space="preserve">Prepare, format, and organize files based on each client's needs.</w:t>
      </w:r>
    </w:p>
    <w:p>
      <w:pPr>
        <w:pStyle w:val="ListParagraph"/>
        <w:numPr>
          <w:ilvl w:val="0"/>
          <w:numId w:val="1"/>
        </w:numPr>
        <w:spacing w:after="60"/>
      </w:pPr>
      <w:r>
        <w:rPr>
          <w:color w:val="222222"/>
          <w:sz w:val="20"/>
          <w:szCs w:val="20"/>
        </w:rPr>
        <w:t xml:space="preserve">Handle documents with care and confidentiality.</w:t>
      </w:r>
    </w:p>
    <w:p>
      <w:pPr>
        <w:pStyle w:val="ListParagraph"/>
        <w:numPr>
          <w:ilvl w:val="0"/>
          <w:numId w:val="1"/>
        </w:numPr>
        <w:spacing w:after="60"/>
      </w:pPr>
      <w:r>
        <w:rPr>
          <w:color w:val="222222"/>
          <w:sz w:val="20"/>
          <w:szCs w:val="20"/>
        </w:rPr>
        <w:t xml:space="preserve">Deliver completed work on time, even with short notice.</w:t>
      </w:r>
    </w:p>
    <w:p>
      <w:pPr>
        <w:spacing w:after="40" w:before="140"/>
      </w:pPr>
      <w:r>
        <w:rPr>
          <w:b/>
          <w:bCs/>
          <w:color w:val="1B2A4A"/>
          <w:sz w:val="21"/>
          <w:szCs w:val="21"/>
        </w:rPr>
        <w:t xml:space="preserve">Law Office Administrator / Receptionist</w:t>
      </w:r>
      <w:r>
        <w:rPr>
          <w:color w:val="5C6470"/>
          <w:sz w:val="20"/>
          <w:szCs w:val="20"/>
        </w:rPr>
        <w:t xml:space="preserve">  |  Atty. Jan Nino G. Jugadora Law Office, Tagum City</w:t>
      </w:r>
      <w:r>
        <w:rPr>
          <w:i/>
          <w:iCs/>
          <w:color w:val="5C6470"/>
          <w:sz w:val="19"/>
          <w:szCs w:val="19"/>
        </w:rPr>
        <w:t xml:space="preserve">  (Feb 2021 to Apr 2023)</w:t>
      </w:r>
    </w:p>
    <w:p>
      <w:pPr>
        <w:pStyle w:val="ListParagraph"/>
        <w:numPr>
          <w:ilvl w:val="0"/>
          <w:numId w:val="1"/>
        </w:numPr>
        <w:spacing w:after="60"/>
      </w:pPr>
      <w:r>
        <w:rPr>
          <w:color w:val="222222"/>
          <w:sz w:val="20"/>
          <w:szCs w:val="20"/>
        </w:rPr>
        <w:t xml:space="preserve">Managed front-desk operations and a multi-line phone system.</w:t>
      </w:r>
    </w:p>
    <w:p>
      <w:pPr>
        <w:pStyle w:val="ListParagraph"/>
        <w:numPr>
          <w:ilvl w:val="0"/>
          <w:numId w:val="1"/>
        </w:numPr>
        <w:spacing w:after="60"/>
      </w:pPr>
      <w:r>
        <w:rPr>
          <w:color w:val="222222"/>
          <w:sz w:val="20"/>
          <w:szCs w:val="20"/>
        </w:rPr>
        <w:t xml:space="preserve">Scheduled attorney calendars, court dates, and client meetings.</w:t>
      </w:r>
    </w:p>
    <w:p>
      <w:pPr>
        <w:pStyle w:val="ListParagraph"/>
        <w:numPr>
          <w:ilvl w:val="0"/>
          <w:numId w:val="1"/>
        </w:numPr>
        <w:spacing w:after="60"/>
      </w:pPr>
      <w:r>
        <w:rPr>
          <w:color w:val="222222"/>
          <w:sz w:val="20"/>
          <w:szCs w:val="20"/>
        </w:rPr>
        <w:t xml:space="preserve">Prepared, formatted, and filed legal documents and letters.</w:t>
      </w:r>
    </w:p>
    <w:p>
      <w:pPr>
        <w:pStyle w:val="ListParagraph"/>
        <w:numPr>
          <w:ilvl w:val="0"/>
          <w:numId w:val="1"/>
        </w:numPr>
        <w:spacing w:after="60"/>
      </w:pPr>
      <w:r>
        <w:rPr>
          <w:color w:val="222222"/>
          <w:sz w:val="20"/>
          <w:szCs w:val="20"/>
        </w:rPr>
        <w:t xml:space="preserve">Organized and updated case files and records.</w:t>
      </w:r>
    </w:p>
    <w:p>
      <w:pPr>
        <w:spacing w:after="40" w:before="140"/>
      </w:pPr>
      <w:r>
        <w:rPr>
          <w:b/>
          <w:bCs/>
          <w:color w:val="1B2A4A"/>
          <w:sz w:val="21"/>
          <w:szCs w:val="21"/>
        </w:rPr>
        <w:t xml:space="preserve">Bookkeeper</w:t>
      </w:r>
      <w:r>
        <w:rPr>
          <w:color w:val="5C6470"/>
          <w:sz w:val="20"/>
          <w:szCs w:val="20"/>
        </w:rPr>
        <w:t xml:space="preserve">  |  Toyota Tagum, Tagum City</w:t>
      </w:r>
      <w:r>
        <w:rPr>
          <w:i/>
          <w:iCs/>
          <w:color w:val="5C6470"/>
          <w:sz w:val="19"/>
          <w:szCs w:val="19"/>
        </w:rPr>
        <w:t xml:space="preserve">  (2017 to 2020)</w:t>
      </w:r>
    </w:p>
    <w:p>
      <w:pPr>
        <w:pStyle w:val="ListParagraph"/>
        <w:numPr>
          <w:ilvl w:val="0"/>
          <w:numId w:val="1"/>
        </w:numPr>
        <w:spacing w:after="60"/>
      </w:pPr>
      <w:r>
        <w:rPr>
          <w:color w:val="222222"/>
          <w:sz w:val="20"/>
          <w:szCs w:val="20"/>
        </w:rPr>
        <w:t xml:space="preserve">Recorded daily sales, expenses, and payments.</w:t>
      </w:r>
    </w:p>
    <w:p>
      <w:pPr>
        <w:pStyle w:val="ListParagraph"/>
        <w:numPr>
          <w:ilvl w:val="0"/>
          <w:numId w:val="1"/>
        </w:numPr>
        <w:spacing w:after="60"/>
      </w:pPr>
      <w:r>
        <w:rPr>
          <w:color w:val="222222"/>
          <w:sz w:val="20"/>
          <w:szCs w:val="20"/>
        </w:rPr>
        <w:t xml:space="preserve">Organized financial documents and receipts.</w:t>
      </w:r>
    </w:p>
    <w:p>
      <w:pPr>
        <w:pStyle w:val="ListParagraph"/>
        <w:numPr>
          <w:ilvl w:val="0"/>
          <w:numId w:val="1"/>
        </w:numPr>
        <w:spacing w:after="60"/>
      </w:pPr>
      <w:r>
        <w:rPr>
          <w:color w:val="222222"/>
          <w:sz w:val="20"/>
          <w:szCs w:val="20"/>
        </w:rPr>
        <w:t xml:space="preserve">Helped prepare simple financial reports.</w:t>
      </w:r>
    </w:p>
    <w:p>
      <w:pPr>
        <w:spacing w:after="40" w:before="140"/>
      </w:pPr>
      <w:r>
        <w:rPr>
          <w:b/>
          <w:bCs/>
          <w:color w:val="1B2A4A"/>
          <w:sz w:val="21"/>
          <w:szCs w:val="21"/>
        </w:rPr>
        <w:t xml:space="preserve">Medical Administrative Assistant</w:t>
      </w:r>
      <w:r>
        <w:rPr>
          <w:color w:val="5C6470"/>
          <w:sz w:val="20"/>
          <w:szCs w:val="20"/>
        </w:rPr>
        <w:t xml:space="preserve">  |  Tagum Doctors Hospital, Tagum City</w:t>
      </w:r>
      <w:r>
        <w:rPr>
          <w:i/>
          <w:iCs/>
          <w:color w:val="5C6470"/>
          <w:sz w:val="19"/>
          <w:szCs w:val="19"/>
        </w:rPr>
        <w:t xml:space="preserve">  (2019)</w:t>
      </w:r>
    </w:p>
    <w:p>
      <w:pPr>
        <w:pStyle w:val="ListParagraph"/>
        <w:numPr>
          <w:ilvl w:val="0"/>
          <w:numId w:val="1"/>
        </w:numPr>
        <w:spacing w:after="60"/>
      </w:pPr>
      <w:r>
        <w:rPr>
          <w:color w:val="222222"/>
          <w:sz w:val="20"/>
          <w:szCs w:val="20"/>
        </w:rPr>
        <w:t xml:space="preserve">Scheduled patient appointments and managed provider calendars.</w:t>
      </w:r>
    </w:p>
    <w:p>
      <w:pPr>
        <w:pStyle w:val="ListParagraph"/>
        <w:numPr>
          <w:ilvl w:val="0"/>
          <w:numId w:val="1"/>
        </w:numPr>
        <w:spacing w:after="60"/>
      </w:pPr>
      <w:r>
        <w:rPr>
          <w:color w:val="222222"/>
          <w:sz w:val="20"/>
          <w:szCs w:val="20"/>
        </w:rPr>
        <w:t xml:space="preserve">Handled patient intake forms and insurance verification paperwork.</w:t>
      </w:r>
    </w:p>
    <w:p>
      <w:pPr>
        <w:pStyle w:val="ListParagraph"/>
        <w:numPr>
          <w:ilvl w:val="0"/>
          <w:numId w:val="1"/>
        </w:numPr>
        <w:spacing w:after="60"/>
      </w:pPr>
      <w:r>
        <w:rPr>
          <w:color w:val="222222"/>
          <w:sz w:val="20"/>
          <w:szCs w:val="20"/>
        </w:rPr>
        <w:t xml:space="preserve">Kept patient records accurate and private, following HIPAA rules.</w:t>
      </w:r>
    </w:p>
    <w:p>
      <w:pPr>
        <w:spacing w:after="40" w:before="140"/>
      </w:pPr>
      <w:r>
        <w:rPr>
          <w:b/>
          <w:bCs/>
          <w:color w:val="1B2A4A"/>
          <w:sz w:val="21"/>
          <w:szCs w:val="21"/>
        </w:rPr>
        <w:t xml:space="preserve">Social Media Page Administrator (Freelance)</w:t>
      </w:r>
      <w:r>
        <w:rPr>
          <w:color w:val="5C6470"/>
          <w:sz w:val="20"/>
          <w:szCs w:val="20"/>
        </w:rPr>
        <w:t xml:space="preserve">  |  Private Client</w:t>
      </w:r>
      <w:r>
        <w:rPr>
          <w:i/>
          <w:iCs/>
          <w:color w:val="5C6470"/>
          <w:sz w:val="19"/>
          <w:szCs w:val="19"/>
        </w:rPr>
        <w:t xml:space="preserve">  (2019)</w:t>
      </w:r>
    </w:p>
    <w:p>
      <w:pPr>
        <w:pStyle w:val="ListParagraph"/>
        <w:numPr>
          <w:ilvl w:val="0"/>
          <w:numId w:val="1"/>
        </w:numPr>
        <w:spacing w:after="60"/>
      </w:pPr>
      <w:r>
        <w:rPr>
          <w:color w:val="222222"/>
          <w:sz w:val="20"/>
          <w:szCs w:val="20"/>
        </w:rPr>
        <w:t xml:space="preserve">Managed a client's social media page as page administrator.</w:t>
      </w:r>
    </w:p>
    <w:p>
      <w:pPr>
        <w:spacing w:after="40" w:before="140"/>
      </w:pPr>
      <w:r>
        <w:rPr>
          <w:b/>
          <w:bCs/>
          <w:color w:val="1B2A4A"/>
          <w:sz w:val="21"/>
          <w:szCs w:val="21"/>
        </w:rPr>
        <w:t xml:space="preserve">Real Estate Agent</w:t>
      </w:r>
      <w:r>
        <w:rPr>
          <w:color w:val="5C6470"/>
          <w:sz w:val="20"/>
          <w:szCs w:val="20"/>
        </w:rPr>
        <w:t xml:space="preserve">  |  Star9 Real Estate &amp; Brokerage, Tagum City</w:t>
      </w:r>
      <w:r>
        <w:rPr>
          <w:i/>
          <w:iCs/>
          <w:color w:val="5C6470"/>
          <w:sz w:val="19"/>
          <w:szCs w:val="19"/>
        </w:rPr>
        <w:t xml:space="preserve">  (2015 to 2017)</w:t>
      </w:r>
    </w:p>
    <w:p>
      <w:pPr>
        <w:pStyle w:val="ListParagraph"/>
        <w:numPr>
          <w:ilvl w:val="0"/>
          <w:numId w:val="1"/>
        </w:numPr>
        <w:spacing w:after="60"/>
      </w:pPr>
      <w:r>
        <w:rPr>
          <w:color w:val="222222"/>
          <w:sz w:val="20"/>
          <w:szCs w:val="20"/>
        </w:rPr>
        <w:t xml:space="preserve">Managed property listings and updated MLS entries.</w:t>
      </w:r>
    </w:p>
    <w:p>
      <w:pPr>
        <w:pStyle w:val="ListParagraph"/>
        <w:numPr>
          <w:ilvl w:val="0"/>
          <w:numId w:val="1"/>
        </w:numPr>
        <w:spacing w:after="60"/>
      </w:pPr>
      <w:r>
        <w:rPr>
          <w:color w:val="222222"/>
          <w:sz w:val="20"/>
          <w:szCs w:val="20"/>
        </w:rPr>
        <w:t xml:space="preserve">Handled transaction paperwork and closing documents.</w:t>
      </w:r>
    </w:p>
    <w:p>
      <w:pPr>
        <w:pStyle w:val="ListParagraph"/>
        <w:numPr>
          <w:ilvl w:val="0"/>
          <w:numId w:val="1"/>
        </w:numPr>
        <w:spacing w:after="60"/>
      </w:pPr>
      <w:r>
        <w:rPr>
          <w:color w:val="222222"/>
          <w:sz w:val="20"/>
          <w:szCs w:val="20"/>
        </w:rPr>
        <w:t xml:space="preserve">Scheduled property showings and open houses.</w:t>
      </w:r>
    </w:p>
    <w:p>
      <w:pPr>
        <w:pBdr>
          <w:bottom w:val="single" w:color="8C6E3F" w:sz="6" w:space="2"/>
        </w:pBdr>
        <w:spacing w:after="120" w:before="260"/>
      </w:pPr>
      <w:r>
        <w:rPr>
          <w:rFonts w:ascii="Georgia" w:cs="Georgia" w:eastAsia="Georgia" w:hAnsi="Georgia"/>
          <w:b/>
          <w:bCs/>
          <w:color w:val="1B2A4A"/>
          <w:sz w:val="22"/>
          <w:szCs w:val="22"/>
        </w:rPr>
        <w:t xml:space="preserve">EDUCATION</w:t>
      </w:r>
    </w:p>
    <w:p>
      <w:pPr>
        <w:pStyle w:val="ListParagraph"/>
        <w:numPr>
          <w:ilvl w:val="0"/>
          <w:numId w:val="1"/>
        </w:numPr>
        <w:spacing w:after="60"/>
      </w:pPr>
      <w:r>
        <w:rPr>
          <w:color w:val="222222"/>
          <w:sz w:val="20"/>
          <w:szCs w:val="20"/>
        </w:rPr>
        <w:t xml:space="preserve">Bachelor of Science in Information Technology, STI College of Davao, 2012 to 2015</w:t>
      </w:r>
    </w:p>
    <w:p>
      <w:pPr>
        <w:pStyle w:val="ListParagraph"/>
        <w:numPr>
          <w:ilvl w:val="0"/>
          <w:numId w:val="1"/>
        </w:numPr>
        <w:spacing w:after="60"/>
      </w:pPr>
      <w:r>
        <w:rPr>
          <w:color w:val="222222"/>
          <w:sz w:val="20"/>
          <w:szCs w:val="20"/>
        </w:rPr>
        <w:t xml:space="preserve">Bachelor of Science in Criminology, University of Mindanao, Tagum College, 2010 to 2012</w:t>
      </w:r>
    </w:p>
    <w:p>
      <w:pPr>
        <w:pBdr>
          <w:bottom w:val="single" w:color="8C6E3F" w:sz="6" w:space="2"/>
        </w:pBdr>
        <w:spacing w:after="120" w:before="260"/>
      </w:pPr>
      <w:r>
        <w:rPr>
          <w:rFonts w:ascii="Georgia" w:cs="Georgia" w:eastAsia="Georgia" w:hAnsi="Georgia"/>
          <w:b/>
          <w:bCs/>
          <w:color w:val="1B2A4A"/>
          <w:sz w:val="22"/>
          <w:szCs w:val="22"/>
        </w:rPr>
        <w:t xml:space="preserve">LANGUAGES</w:t>
      </w:r>
    </w:p>
    <w:p>
      <w:pPr>
        <w:pStyle w:val="ListParagraph"/>
        <w:numPr>
          <w:ilvl w:val="0"/>
          <w:numId w:val="1"/>
        </w:numPr>
        <w:spacing w:after="60"/>
      </w:pPr>
      <w:r>
        <w:rPr>
          <w:color w:val="222222"/>
          <w:sz w:val="20"/>
          <w:szCs w:val="20"/>
        </w:rPr>
        <w:t xml:space="preserve">English: Professional Proficiency in Writing</w:t>
      </w:r>
    </w:p>
    <w:p>
      <w:pPr>
        <w:pStyle w:val="ListParagraph"/>
        <w:numPr>
          <w:ilvl w:val="0"/>
          <w:numId w:val="1"/>
        </w:numPr>
        <w:spacing w:after="60"/>
      </w:pPr>
      <w:r>
        <w:rPr>
          <w:color w:val="222222"/>
          <w:sz w:val="20"/>
          <w:szCs w:val="20"/>
        </w:rPr>
        <w:t xml:space="preserve">Filipino/Tagalog: Native</w:t>
      </w:r>
    </w:p>
    <w:p>
      <w:pPr>
        <w:pBdr>
          <w:bottom w:val="single" w:color="8C6E3F" w:sz="6" w:space="2"/>
        </w:pBdr>
        <w:spacing w:after="120" w:before="260"/>
      </w:pPr>
      <w:r>
        <w:rPr>
          <w:rFonts w:ascii="Georgia" w:cs="Georgia" w:eastAsia="Georgia" w:hAnsi="Georgia"/>
          <w:b/>
          <w:bCs/>
          <w:color w:val="1B2A4A"/>
          <w:sz w:val="22"/>
          <w:szCs w:val="22"/>
        </w:rPr>
        <w:t xml:space="preserve">AVAILABILITY &amp; REFERENCES</w:t>
      </w:r>
    </w:p>
    <w:p>
      <w:pPr>
        <w:pStyle w:val="ListParagraph"/>
        <w:numPr>
          <w:ilvl w:val="0"/>
          <w:numId w:val="1"/>
        </w:numPr>
        <w:spacing w:after="60"/>
      </w:pPr>
      <w:r>
        <w:rPr>
          <w:color w:val="222222"/>
          <w:sz w:val="20"/>
          <w:szCs w:val="20"/>
        </w:rPr>
        <w:t xml:space="preserve">Availability: Ready to start anytime</w:t>
      </w:r>
    </w:p>
    <w:p>
      <w:pPr>
        <w:pStyle w:val="ListParagraph"/>
        <w:numPr>
          <w:ilvl w:val="0"/>
          <w:numId w:val="1"/>
        </w:numPr>
        <w:spacing w:after="60"/>
      </w:pPr>
      <w:r>
        <w:rPr>
          <w:color w:val="222222"/>
          <w:sz w:val="20"/>
          <w:szCs w:val="20"/>
        </w:rPr>
        <w:t xml:space="preserve">References: Available upon request</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c2pqmpvhrj5ltpz1dy98" Type="http://schemas.openxmlformats.org/officeDocument/2006/relationships/hyperlink" Target="https://unfacedinternational-dev.github.io/My-Profile-Portfolio/" TargetMode="External"/><Relationship Id="rIdgxuoyahwncsczdj1kxmah" Type="http://schemas.openxmlformats.org/officeDocument/2006/relationships/hyperlink" Target="https://www.linkedin.com/in/joynorca" TargetMode="External"/><Relationship Id="rId0g_hipsusfdy6cvjpl-_d" Type="http://schemas.openxmlformats.org/officeDocument/2006/relationships/hyperlink" Target="https://unfacedinternational-dev.github.io/My-Profile-Portfolio/"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2026-08-16T11:34:06.042Z</dcterms:created>
  <dcterms:modified xsi:type="dcterms:W3CDTF">2026-08-16T11:34:06.053Z</dcterms:modified>
</cp:coreProperties>
</file>

<file path=docProps/custom.xml><?xml version="1.0" encoding="utf-8"?>
<Properties xmlns="http://schemas.openxmlformats.org/officeDocument/2006/custom-properties" xmlns:vt="http://schemas.openxmlformats.org/officeDocument/2006/docPropsVTypes"/>
</file>