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7"/>
        <w:spacing w:before="84" w:line="186" w:lineRule="auto"/>
        <w:outlineLvl w:val="0"/>
        <w:rPr>
          <w:sz w:val="42"/>
          <w:szCs w:val="42"/>
        </w:rPr>
      </w:pPr>
      <w:r>
        <w:rPr>
          <w:sz w:val="42"/>
          <w:szCs w:val="42"/>
          <w:b/>
          <w:bCs/>
          <w:color w:val="34495E"/>
          <w:spacing w:val="7"/>
        </w:rPr>
        <w:t>重启机房接口</w:t>
      </w:r>
    </w:p>
    <w:p>
      <w:pPr>
        <w:spacing w:line="417" w:lineRule="auto"/>
        <w:rPr>
          <w:rFonts w:ascii="Arial"/>
          <w:sz w:val="21"/>
        </w:rPr>
      </w:pPr>
      <w:r/>
    </w:p>
    <w:p>
      <w:pPr>
        <w:pStyle w:val="BodyText"/>
        <w:ind w:left="9"/>
        <w:spacing w:before="145" w:line="184" w:lineRule="auto"/>
        <w:outlineLvl w:val="1"/>
        <w:rPr>
          <w:sz w:val="34"/>
          <w:szCs w:val="34"/>
        </w:rPr>
      </w:pPr>
      <w:r>
        <w:rPr>
          <w:sz w:val="34"/>
          <w:szCs w:val="34"/>
          <w:b/>
          <w:bCs/>
          <w:color w:val="34495E"/>
          <w:spacing w:val="-1"/>
        </w:rPr>
        <w:t>一、资源池告警统计</w:t>
      </w:r>
    </w:p>
    <w:p>
      <w:pPr>
        <w:spacing w:line="114" w:lineRule="exact"/>
        <w:rPr/>
      </w:pPr>
      <w:r/>
    </w:p>
    <w:tbl>
      <w:tblPr>
        <w:tblStyle w:val="TableNormal"/>
        <w:tblW w:w="8944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434"/>
        <w:gridCol w:w="2510"/>
      </w:tblGrid>
      <w:tr>
        <w:trPr>
          <w:trHeight w:val="1435" w:hRule="atLeast"/>
        </w:trPr>
        <w:tc>
          <w:tcPr>
            <w:tcW w:w="8944" w:type="dxa"/>
            <w:vAlign w:val="top"/>
            <w:gridSpan w:val="2"/>
            <w:tcBorders>
              <w:top w:val="single" w:color="DDDDDD" w:sz="6" w:space="0"/>
            </w:tcBorders>
          </w:tcPr>
          <w:p>
            <w:pPr>
              <w:pStyle w:val="TableText"/>
              <w:ind w:left="225"/>
              <w:spacing w:before="240" w:line="224" w:lineRule="auto"/>
              <w:rPr>
                <w:rFonts w:ascii="Tahoma" w:hAnsi="Tahoma" w:eastAsia="Tahoma" w:cs="Tahoma"/>
              </w:rPr>
            </w:pPr>
            <w:r>
              <w:rPr>
                <w:rFonts w:ascii="Arial" w:hAnsi="Arial" w:eastAsia="Arial" w:cs="Arial"/>
                <w:color w:val="34495E"/>
                <w:spacing w:val="-15"/>
                <w:position w:val="4"/>
              </w:rPr>
              <w:t>·</w:t>
            </w:r>
            <w:r>
              <w:rPr>
                <w:rFonts w:ascii="Arial" w:hAnsi="Arial" w:eastAsia="Arial" w:cs="Arial"/>
                <w:color w:val="34495E"/>
                <w:spacing w:val="-15"/>
                <w:position w:val="4"/>
              </w:rPr>
              <w:t xml:space="preserve">   </w:t>
            </w:r>
            <w:r>
              <w:rPr>
                <w:color w:val="34495E"/>
                <w:spacing w:val="-15"/>
              </w:rPr>
              <w:t>接口地址：   </w:t>
            </w:r>
            <w:hyperlink w:history="true" r:id="rId1">
              <w:r>
                <w:rPr>
                  <w:rFonts w:ascii="Tahoma" w:hAnsi="Tahoma" w:eastAsia="Tahoma" w:cs="Tahoma"/>
                  <w:b/>
                  <w:bCs/>
                  <w:color w:val="42B983"/>
                  <w:spacing w:val="-15"/>
                </w:rPr>
                <w:t>http://192.168.101.141:9001/omc/alarmStatistic/queryMachin</w:t>
              </w:r>
              <w:r>
                <w:rPr>
                  <w:rFonts w:ascii="Tahoma" w:hAnsi="Tahoma" w:eastAsia="Tahoma" w:cs="Tahoma"/>
                  <w:b/>
                  <w:bCs/>
                  <w:color w:val="42B983"/>
                  <w:spacing w:val="-16"/>
                </w:rPr>
                <w:t>eRoomTitleTotal</w:t>
              </w:r>
            </w:hyperlink>
          </w:p>
          <w:p>
            <w:pPr>
              <w:pStyle w:val="TableText"/>
              <w:ind w:left="667"/>
              <w:spacing w:before="113" w:line="222" w:lineRule="auto"/>
              <w:rPr/>
            </w:pPr>
            <w:r>
              <w:rPr>
                <w:color w:val="34495E"/>
                <w:position w:val="2"/>
              </w:rPr>
              <w:drawing>
                <wp:inline distT="0" distB="0" distL="0" distR="0">
                  <wp:extent cx="47647" cy="47647"/>
                  <wp:effectExtent l="0" t="0" r="0" b="0"/>
                  <wp:docPr id="2" name="IM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" name="IM 2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47" cy="4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4495E"/>
                <w:spacing w:val="28"/>
                <w:w w:val="101"/>
              </w:rPr>
              <w:t xml:space="preserve">  </w:t>
            </w:r>
            <w:r>
              <w:rPr>
                <w:color w:val="34495E"/>
                <w:spacing w:val="4"/>
              </w:rPr>
              <w:t>描述：机房告警多维度统计</w:t>
            </w:r>
          </w:p>
          <w:p>
            <w:pPr>
              <w:pStyle w:val="TableText"/>
              <w:ind w:left="667"/>
              <w:spacing w:line="186" w:lineRule="auto"/>
              <w:rPr>
                <w:rFonts w:ascii="Tahoma" w:hAnsi="Tahoma" w:eastAsia="Tahoma" w:cs="Tahoma"/>
              </w:rPr>
            </w:pPr>
            <w:r>
              <w:rPr>
                <w:color w:val="34495E"/>
                <w:position w:val="2"/>
              </w:rPr>
              <w:drawing>
                <wp:inline distT="0" distB="0" distL="0" distR="0">
                  <wp:extent cx="47647" cy="47647"/>
                  <wp:effectExtent l="0" t="0" r="0" b="0"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47" cy="4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4495E"/>
                <w:spacing w:val="26"/>
              </w:rPr>
              <w:t xml:space="preserve">  </w:t>
            </w:r>
            <w:r>
              <w:rPr>
                <w:color w:val="34495E"/>
                <w:spacing w:val="-15"/>
              </w:rPr>
              <w:t>请求方法：</w:t>
            </w:r>
            <w:r>
              <w:rPr>
                <w:color w:val="34495E"/>
                <w:spacing w:val="19"/>
                <w:w w:val="101"/>
              </w:rPr>
              <w:t xml:space="preserve">  </w:t>
            </w:r>
            <w:r>
              <w:rPr>
                <w:rFonts w:ascii="Tahoma" w:hAnsi="Tahoma" w:eastAsia="Tahoma" w:cs="Tahoma"/>
                <w:color w:val="34495E"/>
                <w:spacing w:val="-15"/>
              </w:rPr>
              <w:t>POST</w:t>
            </w:r>
          </w:p>
        </w:tc>
      </w:tr>
      <w:tr>
        <w:trPr>
          <w:trHeight w:val="877" w:hRule="atLeast"/>
        </w:trPr>
        <w:tc>
          <w:tcPr>
            <w:tcW w:w="6434" w:type="dxa"/>
            <w:vAlign w:val="top"/>
            <w:tcBorders>
              <w:bottom w:val="single" w:color="DDDDDD" w:sz="6" w:space="0"/>
            </w:tcBorders>
          </w:tcPr>
          <w:p>
            <w:pPr>
              <w:pStyle w:val="TableText"/>
              <w:ind w:left="10"/>
              <w:spacing w:before="332" w:line="183" w:lineRule="auto"/>
              <w:outlineLvl w:val="1"/>
              <w:rPr>
                <w:rFonts w:ascii="Tahoma" w:hAnsi="Tahoma" w:eastAsia="Tahoma" w:cs="Tahoma"/>
                <w:sz w:val="34"/>
                <w:szCs w:val="34"/>
              </w:rPr>
            </w:pPr>
            <w:r>
              <w:rPr>
                <w:sz w:val="34"/>
                <w:szCs w:val="34"/>
                <w:b/>
                <w:bCs/>
                <w:color w:val="34495E"/>
                <w:spacing w:val="-10"/>
              </w:rPr>
              <w:t>二、资源池周告警量</w:t>
            </w:r>
            <w:r>
              <w:rPr>
                <w:rFonts w:ascii="Tahoma" w:hAnsi="Tahoma" w:eastAsia="Tahoma" w:cs="Tahoma"/>
                <w:sz w:val="34"/>
                <w:szCs w:val="34"/>
                <w:b/>
                <w:bCs/>
                <w:color w:val="34495E"/>
                <w:spacing w:val="-10"/>
              </w:rPr>
              <w:t>TOP10</w:t>
            </w:r>
          </w:p>
        </w:tc>
        <w:tc>
          <w:tcPr>
            <w:tcW w:w="2510" w:type="dxa"/>
            <w:vAlign w:val="top"/>
            <w:tcBorders>
              <w:bottom w:val="single" w:color="DDDDDD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430" w:hRule="atLeast"/>
        </w:trPr>
        <w:tc>
          <w:tcPr>
            <w:tcW w:w="8944" w:type="dxa"/>
            <w:vAlign w:val="top"/>
            <w:gridSpan w:val="2"/>
            <w:tcBorders>
              <w:top w:val="single" w:color="DDDDDD" w:sz="6" w:space="0"/>
            </w:tcBorders>
          </w:tcPr>
          <w:p>
            <w:pPr>
              <w:pStyle w:val="TableText"/>
              <w:ind w:left="225"/>
              <w:spacing w:before="239" w:line="224" w:lineRule="auto"/>
              <w:rPr>
                <w:rFonts w:ascii="Tahoma" w:hAnsi="Tahoma" w:eastAsia="Tahoma" w:cs="Tahoma"/>
              </w:rPr>
            </w:pPr>
            <w:r>
              <w:rPr>
                <w:rFonts w:ascii="Arial" w:hAnsi="Arial" w:eastAsia="Arial" w:cs="Arial"/>
                <w:color w:val="34495E"/>
                <w:spacing w:val="-15"/>
                <w:position w:val="4"/>
              </w:rPr>
              <w:t>·</w:t>
            </w:r>
            <w:r>
              <w:rPr>
                <w:rFonts w:ascii="Arial" w:hAnsi="Arial" w:eastAsia="Arial" w:cs="Arial"/>
                <w:color w:val="34495E"/>
                <w:spacing w:val="-15"/>
                <w:position w:val="4"/>
              </w:rPr>
              <w:t xml:space="preserve">   </w:t>
            </w:r>
            <w:r>
              <w:rPr>
                <w:color w:val="34495E"/>
                <w:spacing w:val="-15"/>
              </w:rPr>
              <w:t>接口地址：   </w:t>
            </w:r>
            <w:hyperlink w:history="true" r:id="rId4">
              <w:r>
                <w:rPr>
                  <w:rFonts w:ascii="Tahoma" w:hAnsi="Tahoma" w:eastAsia="Tahoma" w:cs="Tahoma"/>
                  <w:b/>
                  <w:bCs/>
                  <w:color w:val="42B983"/>
                  <w:spacing w:val="-15"/>
                </w:rPr>
                <w:t>http://192.168.101.141:9001/omc/a</w:t>
              </w:r>
              <w:r>
                <w:rPr>
                  <w:rFonts w:ascii="Tahoma" w:hAnsi="Tahoma" w:eastAsia="Tahoma" w:cs="Tahoma"/>
                  <w:b/>
                  <w:bCs/>
                  <w:color w:val="42B983"/>
                  <w:spacing w:val="-16"/>
                </w:rPr>
                <w:t>larmStatistic/queryCustomAlarmRank</w:t>
              </w:r>
            </w:hyperlink>
          </w:p>
          <w:p>
            <w:pPr>
              <w:pStyle w:val="TableText"/>
              <w:ind w:left="667"/>
              <w:spacing w:before="130" w:line="221" w:lineRule="auto"/>
              <w:rPr>
                <w:rFonts w:ascii="Tahoma" w:hAnsi="Tahoma" w:eastAsia="Tahoma" w:cs="Tahoma"/>
              </w:rPr>
            </w:pPr>
            <w:r>
              <w:rPr>
                <w:sz w:val="12"/>
                <w:szCs w:val="12"/>
                <w:color w:val="34495E"/>
                <w:spacing w:val="3"/>
                <w:position w:val="3"/>
              </w:rPr>
              <w:t>○</w:t>
            </w:r>
            <w:r>
              <w:rPr>
                <w:sz w:val="12"/>
                <w:szCs w:val="12"/>
                <w:color w:val="34495E"/>
                <w:spacing w:val="3"/>
                <w:position w:val="3"/>
              </w:rPr>
              <w:t xml:space="preserve">    </w:t>
            </w:r>
            <w:r>
              <w:rPr>
                <w:color w:val="34495E"/>
                <w:spacing w:val="3"/>
              </w:rPr>
              <w:t>描述：机房告警自定义</w:t>
            </w:r>
            <w:r>
              <w:rPr>
                <w:rFonts w:ascii="Tahoma" w:hAnsi="Tahoma" w:eastAsia="Tahoma" w:cs="Tahoma"/>
                <w:color w:val="34495E"/>
              </w:rPr>
              <w:t>TOP</w:t>
            </w:r>
            <w:r>
              <w:rPr>
                <w:rFonts w:ascii="Tahoma" w:hAnsi="Tahoma" w:eastAsia="Tahoma" w:cs="Tahoma"/>
                <w:color w:val="34495E"/>
                <w:spacing w:val="3"/>
              </w:rPr>
              <w:t>10</w:t>
            </w:r>
          </w:p>
          <w:p>
            <w:pPr>
              <w:pStyle w:val="TableText"/>
              <w:ind w:left="667"/>
              <w:spacing w:line="186" w:lineRule="auto"/>
              <w:rPr>
                <w:rFonts w:ascii="Tahoma" w:hAnsi="Tahoma" w:eastAsia="Tahoma" w:cs="Tahoma"/>
              </w:rPr>
            </w:pPr>
            <w:r>
              <w:rPr>
                <w:color w:val="34495E"/>
                <w:position w:val="2"/>
              </w:rPr>
              <w:drawing>
                <wp:inline distT="0" distB="0" distL="0" distR="0">
                  <wp:extent cx="47647" cy="47646"/>
                  <wp:effectExtent l="0" t="0" r="0" b="0"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47" cy="4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4495E"/>
                <w:spacing w:val="26"/>
              </w:rPr>
              <w:t xml:space="preserve">  </w:t>
            </w:r>
            <w:r>
              <w:rPr>
                <w:color w:val="34495E"/>
                <w:spacing w:val="-15"/>
              </w:rPr>
              <w:t>请求方法：</w:t>
            </w:r>
            <w:r>
              <w:rPr>
                <w:color w:val="34495E"/>
                <w:spacing w:val="19"/>
                <w:w w:val="101"/>
              </w:rPr>
              <w:t xml:space="preserve">  </w:t>
            </w:r>
            <w:r>
              <w:rPr>
                <w:rFonts w:ascii="Tahoma" w:hAnsi="Tahoma" w:eastAsia="Tahoma" w:cs="Tahoma"/>
                <w:color w:val="34495E"/>
                <w:spacing w:val="-15"/>
              </w:rPr>
              <w:t>POST</w:t>
            </w:r>
          </w:p>
          <w:p>
            <w:pPr>
              <w:pStyle w:val="TableText"/>
              <w:ind w:left="225"/>
              <w:spacing w:before="17" w:line="224" w:lineRule="auto"/>
              <w:rPr>
                <w:rFonts w:ascii="Tahoma" w:hAnsi="Tahoma" w:eastAsia="Tahoma" w:cs="Tahoma"/>
              </w:rPr>
            </w:pPr>
            <w:r>
              <w:rPr>
                <w:rFonts w:ascii="Arial" w:hAnsi="Arial" w:eastAsia="Arial" w:cs="Arial"/>
                <w:color w:val="34495E"/>
                <w:spacing w:val="-15"/>
                <w:position w:val="4"/>
              </w:rPr>
              <w:t>·</w:t>
            </w:r>
            <w:r>
              <w:rPr>
                <w:rFonts w:ascii="Arial" w:hAnsi="Arial" w:eastAsia="Arial" w:cs="Arial"/>
                <w:color w:val="34495E"/>
                <w:spacing w:val="-15"/>
                <w:position w:val="4"/>
              </w:rPr>
              <w:t xml:space="preserve">   </w:t>
            </w:r>
            <w:r>
              <w:rPr>
                <w:color w:val="34495E"/>
                <w:spacing w:val="-15"/>
              </w:rPr>
              <w:t>接口地址：   </w:t>
            </w:r>
            <w:hyperlink w:history="true" r:id="rId6">
              <w:r>
                <w:rPr>
                  <w:rFonts w:ascii="Tahoma" w:hAnsi="Tahoma" w:eastAsia="Tahoma" w:cs="Tahoma"/>
                  <w:b/>
                  <w:bCs/>
                  <w:color w:val="42B983"/>
                  <w:spacing w:val="-15"/>
                </w:rPr>
                <w:t>http://192.168.101.141:9001/omc/alarmStatistic/</w:t>
              </w:r>
              <w:r>
                <w:rPr>
                  <w:rFonts w:ascii="Tahoma" w:hAnsi="Tahoma" w:eastAsia="Tahoma" w:cs="Tahoma"/>
                  <w:b/>
                  <w:bCs/>
                  <w:color w:val="42B983"/>
                  <w:spacing w:val="-16"/>
                </w:rPr>
                <w:t>queryCustomAlarmRankDetail</w:t>
              </w:r>
            </w:hyperlink>
          </w:p>
          <w:p>
            <w:pPr>
              <w:pStyle w:val="TableText"/>
              <w:ind w:left="667"/>
              <w:spacing w:before="115" w:line="221" w:lineRule="auto"/>
              <w:rPr/>
            </w:pPr>
            <w:r>
              <w:rPr>
                <w:color w:val="34495E"/>
                <w:position w:val="2"/>
              </w:rPr>
              <w:drawing>
                <wp:inline distT="0" distB="0" distL="0" distR="0">
                  <wp:extent cx="47647" cy="47647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47" cy="4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4495E"/>
                <w:spacing w:val="26"/>
                <w:w w:val="101"/>
              </w:rPr>
              <w:t xml:space="preserve">  </w:t>
            </w:r>
            <w:r>
              <w:rPr>
                <w:color w:val="34495E"/>
                <w:spacing w:val="2"/>
              </w:rPr>
              <w:t>描述：机房告警自定义</w:t>
            </w:r>
            <w:r>
              <w:rPr>
                <w:rFonts w:ascii="Tahoma" w:hAnsi="Tahoma" w:eastAsia="Tahoma" w:cs="Tahoma"/>
                <w:color w:val="34495E"/>
              </w:rPr>
              <w:t>TOP</w:t>
            </w:r>
            <w:r>
              <w:rPr>
                <w:rFonts w:ascii="Tahoma" w:hAnsi="Tahoma" w:eastAsia="Tahoma" w:cs="Tahoma"/>
                <w:color w:val="34495E"/>
                <w:spacing w:val="2"/>
              </w:rPr>
              <w:t>10</w:t>
            </w:r>
            <w:r>
              <w:rPr>
                <w:color w:val="34495E"/>
                <w:spacing w:val="2"/>
              </w:rPr>
              <w:t>明细</w:t>
            </w:r>
          </w:p>
          <w:p>
            <w:pPr>
              <w:pStyle w:val="TableText"/>
              <w:ind w:left="667"/>
              <w:spacing w:line="186" w:lineRule="auto"/>
              <w:rPr>
                <w:rFonts w:ascii="Tahoma" w:hAnsi="Tahoma" w:eastAsia="Tahoma" w:cs="Tahoma"/>
              </w:rPr>
            </w:pPr>
            <w:r>
              <w:rPr>
                <w:color w:val="34495E"/>
                <w:position w:val="2"/>
              </w:rPr>
              <w:drawing>
                <wp:inline distT="0" distB="0" distL="0" distR="0">
                  <wp:extent cx="47647" cy="47647"/>
                  <wp:effectExtent l="0" t="0" r="0" b="0"/>
                  <wp:docPr id="10" name="IM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47" cy="4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4495E"/>
                <w:spacing w:val="26"/>
              </w:rPr>
              <w:t xml:space="preserve">  </w:t>
            </w:r>
            <w:r>
              <w:rPr>
                <w:color w:val="34495E"/>
                <w:spacing w:val="-15"/>
              </w:rPr>
              <w:t>请求方法：</w:t>
            </w:r>
            <w:r>
              <w:rPr>
                <w:color w:val="34495E"/>
                <w:spacing w:val="19"/>
                <w:w w:val="101"/>
              </w:rPr>
              <w:t xml:space="preserve">  </w:t>
            </w:r>
            <w:r>
              <w:rPr>
                <w:rFonts w:ascii="Tahoma" w:hAnsi="Tahoma" w:eastAsia="Tahoma" w:cs="Tahoma"/>
                <w:color w:val="34495E"/>
                <w:spacing w:val="-15"/>
              </w:rPr>
              <w:t>POST</w:t>
            </w:r>
          </w:p>
        </w:tc>
      </w:tr>
      <w:tr>
        <w:trPr>
          <w:trHeight w:val="900" w:hRule="atLeast"/>
        </w:trPr>
        <w:tc>
          <w:tcPr>
            <w:tcW w:w="6434" w:type="dxa"/>
            <w:vAlign w:val="top"/>
            <w:tcBorders>
              <w:bottom w:val="single" w:color="DDDDDD" w:sz="6" w:space="0"/>
            </w:tcBorders>
          </w:tcPr>
          <w:p>
            <w:pPr>
              <w:pStyle w:val="TableText"/>
              <w:ind w:left="9"/>
              <w:spacing w:before="339" w:line="184" w:lineRule="auto"/>
              <w:outlineLvl w:val="1"/>
              <w:rPr>
                <w:sz w:val="34"/>
                <w:szCs w:val="34"/>
              </w:rPr>
            </w:pPr>
            <w:r>
              <w:rPr>
                <w:sz w:val="34"/>
                <w:szCs w:val="34"/>
                <w:b/>
                <w:bCs/>
                <w:color w:val="34495E"/>
              </w:rPr>
              <w:t>三、网元多维度告警分析</w:t>
            </w:r>
          </w:p>
        </w:tc>
        <w:tc>
          <w:tcPr>
            <w:tcW w:w="2510" w:type="dxa"/>
            <w:vAlign w:val="top"/>
            <w:tcBorders>
              <w:bottom w:val="single" w:color="DDDDDD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ind w:left="459" w:right="87" w:hanging="234"/>
        <w:spacing w:before="243" w:line="254" w:lineRule="auto"/>
        <w:rPr>
          <w:rFonts w:ascii="Tahoma" w:hAnsi="Tahoma" w:eastAsia="Tahoma" w:cs="Tahoma"/>
        </w:rPr>
      </w:pPr>
      <w:hyperlink w:history="true" r:id="rId9">
        <w:r>
          <w:rPr>
            <w:rFonts w:ascii="Arial" w:hAnsi="Arial" w:eastAsia="Arial" w:cs="Arial"/>
            <w:color w:val="34495E"/>
            <w:spacing w:val="-15"/>
            <w:position w:val="4"/>
          </w:rPr>
          <w:t>·</w:t>
        </w:r>
        <w:r>
          <w:rPr>
            <w:rFonts w:ascii="Arial" w:hAnsi="Arial" w:eastAsia="Arial" w:cs="Arial"/>
            <w:color w:val="34495E"/>
            <w:spacing w:val="-15"/>
            <w:position w:val="4"/>
          </w:rPr>
          <w:t xml:space="preserve">   </w:t>
        </w:r>
        <w:r>
          <w:rPr>
            <w:color w:val="34495E"/>
            <w:spacing w:val="-15"/>
          </w:rPr>
          <w:t>接口地址：    </w:t>
        </w:r>
        <w:r>
          <w:rPr>
            <w:rFonts w:ascii="Tahoma" w:hAnsi="Tahoma" w:eastAsia="Tahoma" w:cs="Tahoma"/>
            <w:b/>
            <w:bCs/>
            <w:color w:val="42B983"/>
            <w:spacing w:val="-15"/>
          </w:rPr>
          <w:t>http://192.168.101.141:9001/omc/alarmStatistic/que</w:t>
        </w:r>
        <w:r>
          <w:rPr>
            <w:rFonts w:ascii="Tahoma" w:hAnsi="Tahoma" w:eastAsia="Tahoma" w:cs="Tahoma"/>
            <w:b/>
            <w:bCs/>
            <w:color w:val="42B983"/>
            <w:spacing w:val="-16"/>
          </w:rPr>
          <w:t>ryDeviceAlarmLevelTimeDivisionTot</w:t>
        </w:r>
        <w:r>
          <w:rPr>
            <w:rFonts w:ascii="Tahoma" w:hAnsi="Tahoma" w:eastAsia="Tahoma" w:cs="Tahoma"/>
            <w:b/>
            <w:bCs/>
            <w:color w:val="42B983"/>
          </w:rPr>
          <w:t xml:space="preserve"> </w:t>
        </w:r>
      </w:hyperlink>
      <w:hyperlink w:history="true" r:id="rId9">
        <w:r>
          <w:rPr>
            <w:rFonts w:ascii="Tahoma" w:hAnsi="Tahoma" w:eastAsia="Tahoma" w:cs="Tahoma"/>
            <w:b/>
            <w:bCs/>
            <w:color w:val="42B983"/>
            <w:spacing w:val="-12"/>
          </w:rPr>
          <w:t>al</w:t>
        </w:r>
      </w:hyperlink>
    </w:p>
    <w:p>
      <w:pPr>
        <w:pStyle w:val="BodyText"/>
        <w:ind w:left="667"/>
        <w:spacing w:before="127" w:line="200" w:lineRule="auto"/>
        <w:rPr/>
      </w:pPr>
      <w:r>
        <w:rPr>
          <w:color w:val="34495E"/>
          <w:spacing w:val="4"/>
          <w:position w:val="3"/>
        </w:rPr>
        <w:t>。</w:t>
      </w:r>
      <w:r>
        <w:rPr>
          <w:color w:val="34495E"/>
          <w:spacing w:val="-5"/>
          <w:position w:val="3"/>
        </w:rPr>
        <w:t xml:space="preserve"> </w:t>
      </w:r>
      <w:r>
        <w:rPr>
          <w:color w:val="34495E"/>
          <w:spacing w:val="4"/>
        </w:rPr>
        <w:t>描述：设备告警级别分时统计</w:t>
      </w:r>
    </w:p>
    <w:p>
      <w:pPr>
        <w:pStyle w:val="BodyText"/>
        <w:ind w:left="667"/>
        <w:spacing w:before="1" w:line="186" w:lineRule="auto"/>
        <w:rPr>
          <w:rFonts w:ascii="Tahoma" w:hAnsi="Tahoma" w:eastAsia="Tahoma" w:cs="Tahoma"/>
        </w:rPr>
      </w:pPr>
      <w:r>
        <w:rPr>
          <w:sz w:val="12"/>
          <w:szCs w:val="12"/>
          <w:color w:val="34495E"/>
          <w:spacing w:val="2"/>
          <w:position w:val="3"/>
        </w:rPr>
        <w:t>○</w:t>
      </w:r>
      <w:r>
        <w:rPr>
          <w:sz w:val="12"/>
          <w:szCs w:val="12"/>
          <w:color w:val="34495E"/>
          <w:spacing w:val="5"/>
          <w:position w:val="3"/>
        </w:rPr>
        <w:t xml:space="preserve">    </w:t>
      </w:r>
      <w:r>
        <w:rPr>
          <w:color w:val="34495E"/>
          <w:spacing w:val="-15"/>
        </w:rPr>
        <w:t>请求方法：</w:t>
      </w:r>
      <w:r>
        <w:rPr>
          <w:color w:val="34495E"/>
          <w:spacing w:val="21"/>
        </w:rPr>
        <w:t xml:space="preserve">  </w:t>
      </w:r>
      <w:r>
        <w:rPr>
          <w:rFonts w:ascii="Tahoma" w:hAnsi="Tahoma" w:eastAsia="Tahoma" w:cs="Tahoma"/>
          <w:color w:val="34495E"/>
          <w:spacing w:val="-15"/>
        </w:rPr>
        <w:t>POST</w:t>
      </w:r>
    </w:p>
    <w:p>
      <w:pPr>
        <w:pStyle w:val="BodyText"/>
        <w:ind w:left="225"/>
        <w:spacing w:before="17" w:line="224" w:lineRule="auto"/>
        <w:rPr>
          <w:rFonts w:ascii="Tahoma" w:hAnsi="Tahoma" w:eastAsia="Tahoma" w:cs="Tahoma"/>
        </w:rPr>
      </w:pPr>
      <w:r>
        <w:rPr>
          <w:rFonts w:ascii="Arial" w:hAnsi="Arial" w:eastAsia="Arial" w:cs="Arial"/>
          <w:color w:val="34495E"/>
          <w:spacing w:val="-15"/>
          <w:position w:val="4"/>
        </w:rPr>
        <w:t>·</w:t>
      </w:r>
      <w:r>
        <w:rPr>
          <w:rFonts w:ascii="Arial" w:hAnsi="Arial" w:eastAsia="Arial" w:cs="Arial"/>
          <w:color w:val="34495E"/>
          <w:spacing w:val="-15"/>
          <w:position w:val="4"/>
        </w:rPr>
        <w:t xml:space="preserve">   </w:t>
      </w:r>
      <w:r>
        <w:rPr>
          <w:color w:val="34495E"/>
          <w:spacing w:val="-15"/>
        </w:rPr>
        <w:t>接口地址：   </w:t>
      </w:r>
      <w:hyperlink w:history="true" r:id="rId10">
        <w:r>
          <w:rPr>
            <w:rFonts w:ascii="Tahoma" w:hAnsi="Tahoma" w:eastAsia="Tahoma" w:cs="Tahoma"/>
            <w:b/>
            <w:bCs/>
            <w:color w:val="42B983"/>
            <w:spacing w:val="-15"/>
          </w:rPr>
          <w:t>http://192.168.101.141:9001/omc/alarmStatistic/queryDevi</w:t>
        </w:r>
        <w:r>
          <w:rPr>
            <w:rFonts w:ascii="Tahoma" w:hAnsi="Tahoma" w:eastAsia="Tahoma" w:cs="Tahoma"/>
            <w:b/>
            <w:bCs/>
            <w:color w:val="42B983"/>
            <w:spacing w:val="-16"/>
          </w:rPr>
          <w:t>ceAlarmLevelTotal</w:t>
        </w:r>
      </w:hyperlink>
    </w:p>
    <w:p>
      <w:pPr>
        <w:pStyle w:val="BodyText"/>
        <w:ind w:left="667"/>
        <w:spacing w:before="129" w:line="222" w:lineRule="auto"/>
        <w:rPr/>
      </w:pPr>
      <w:r>
        <w:rPr>
          <w:sz w:val="12"/>
          <w:szCs w:val="12"/>
          <w:color w:val="34495E"/>
          <w:spacing w:val="4"/>
          <w:position w:val="3"/>
        </w:rPr>
        <w:t>○</w:t>
      </w:r>
      <w:r>
        <w:rPr>
          <w:sz w:val="12"/>
          <w:szCs w:val="12"/>
          <w:color w:val="34495E"/>
          <w:spacing w:val="4"/>
          <w:position w:val="3"/>
        </w:rPr>
        <w:t xml:space="preserve">    </w:t>
      </w:r>
      <w:r>
        <w:rPr>
          <w:color w:val="34495E"/>
          <w:spacing w:val="4"/>
        </w:rPr>
        <w:t>描述：设备告警级别统计</w:t>
      </w:r>
    </w:p>
    <w:p>
      <w:pPr>
        <w:pStyle w:val="BodyText"/>
        <w:ind w:left="667"/>
        <w:spacing w:before="1" w:line="186" w:lineRule="auto"/>
        <w:rPr>
          <w:rFonts w:ascii="Tahoma" w:hAnsi="Tahoma" w:eastAsia="Tahoma" w:cs="Tahoma"/>
        </w:rPr>
      </w:pPr>
      <w:r>
        <w:rPr>
          <w:sz w:val="12"/>
          <w:szCs w:val="12"/>
          <w:color w:val="34495E"/>
          <w:spacing w:val="2"/>
          <w:position w:val="3"/>
        </w:rPr>
        <w:t>○</w:t>
      </w:r>
      <w:r>
        <w:rPr>
          <w:sz w:val="12"/>
          <w:szCs w:val="12"/>
          <w:color w:val="34495E"/>
          <w:spacing w:val="5"/>
          <w:position w:val="3"/>
        </w:rPr>
        <w:t xml:space="preserve">    </w:t>
      </w:r>
      <w:r>
        <w:rPr>
          <w:color w:val="34495E"/>
          <w:spacing w:val="-15"/>
        </w:rPr>
        <w:t>请求方法：</w:t>
      </w:r>
      <w:r>
        <w:rPr>
          <w:color w:val="34495E"/>
          <w:spacing w:val="21"/>
        </w:rPr>
        <w:t xml:space="preserve">  </w:t>
      </w:r>
      <w:r>
        <w:rPr>
          <w:rFonts w:ascii="Tahoma" w:hAnsi="Tahoma" w:eastAsia="Tahoma" w:cs="Tahoma"/>
          <w:color w:val="34495E"/>
          <w:spacing w:val="-15"/>
        </w:rPr>
        <w:t>POST</w:t>
      </w:r>
    </w:p>
    <w:p>
      <w:pPr>
        <w:pStyle w:val="BodyText"/>
        <w:ind w:left="225"/>
        <w:spacing w:before="17" w:line="224" w:lineRule="auto"/>
        <w:rPr>
          <w:rFonts w:ascii="Tahoma" w:hAnsi="Tahoma" w:eastAsia="Tahoma" w:cs="Tahoma"/>
        </w:rPr>
      </w:pPr>
      <w:r>
        <w:rPr>
          <w:rFonts w:ascii="Arial" w:hAnsi="Arial" w:eastAsia="Arial" w:cs="Arial"/>
          <w:color w:val="34495E"/>
          <w:spacing w:val="-15"/>
          <w:position w:val="4"/>
        </w:rPr>
        <w:t>·</w:t>
      </w:r>
      <w:r>
        <w:rPr>
          <w:rFonts w:ascii="Arial" w:hAnsi="Arial" w:eastAsia="Arial" w:cs="Arial"/>
          <w:color w:val="34495E"/>
          <w:spacing w:val="-15"/>
          <w:position w:val="4"/>
        </w:rPr>
        <w:t xml:space="preserve">   </w:t>
      </w:r>
      <w:r>
        <w:rPr>
          <w:color w:val="34495E"/>
          <w:spacing w:val="-15"/>
        </w:rPr>
        <w:t>接口地址：   </w:t>
      </w:r>
      <w:hyperlink w:history="true" r:id="rId11">
        <w:r>
          <w:rPr>
            <w:rFonts w:ascii="Tahoma" w:hAnsi="Tahoma" w:eastAsia="Tahoma" w:cs="Tahoma"/>
            <w:b/>
            <w:bCs/>
            <w:color w:val="42B983"/>
            <w:spacing w:val="-15"/>
          </w:rPr>
          <w:t>http://192.168.101.141:9001/omc/alarmStatistic/queryDeviceAlarmTimeDivisionTotal</w:t>
        </w:r>
      </w:hyperlink>
    </w:p>
    <w:p>
      <w:pPr>
        <w:pStyle w:val="BodyText"/>
        <w:ind w:left="667"/>
        <w:spacing w:before="114" w:line="222" w:lineRule="auto"/>
        <w:rPr/>
      </w:pPr>
      <w:r>
        <w:rPr>
          <w:color w:val="34495E"/>
          <w:position w:val="2"/>
        </w:rPr>
        <w:drawing>
          <wp:inline distT="0" distB="0" distL="0" distR="0">
            <wp:extent cx="47647" cy="47647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4495E"/>
          <w:spacing w:val="29"/>
        </w:rPr>
        <w:t xml:space="preserve">  </w:t>
      </w:r>
      <w:r>
        <w:rPr>
          <w:color w:val="34495E"/>
          <w:spacing w:val="4"/>
        </w:rPr>
        <w:t>描述：设备告警总量分时统计</w:t>
      </w:r>
    </w:p>
    <w:p>
      <w:pPr>
        <w:pStyle w:val="BodyText"/>
        <w:ind w:left="667"/>
        <w:spacing w:before="1" w:line="186" w:lineRule="auto"/>
        <w:rPr>
          <w:rFonts w:ascii="Tahoma" w:hAnsi="Tahoma" w:eastAsia="Tahoma" w:cs="Tahoma"/>
        </w:rPr>
      </w:pPr>
      <w:r>
        <w:rPr>
          <w:sz w:val="12"/>
          <w:szCs w:val="12"/>
          <w:color w:val="34495E"/>
          <w:spacing w:val="2"/>
          <w:position w:val="3"/>
        </w:rPr>
        <w:t>○</w:t>
      </w:r>
      <w:r>
        <w:rPr>
          <w:sz w:val="12"/>
          <w:szCs w:val="12"/>
          <w:color w:val="34495E"/>
          <w:spacing w:val="5"/>
          <w:position w:val="3"/>
        </w:rPr>
        <w:t xml:space="preserve">    </w:t>
      </w:r>
      <w:r>
        <w:rPr>
          <w:color w:val="34495E"/>
          <w:spacing w:val="-15"/>
        </w:rPr>
        <w:t>请求方法：</w:t>
      </w:r>
      <w:r>
        <w:rPr>
          <w:color w:val="34495E"/>
          <w:spacing w:val="21"/>
        </w:rPr>
        <w:t xml:space="preserve">  </w:t>
      </w:r>
      <w:r>
        <w:rPr>
          <w:rFonts w:ascii="Tahoma" w:hAnsi="Tahoma" w:eastAsia="Tahoma" w:cs="Tahoma"/>
          <w:color w:val="34495E"/>
          <w:spacing w:val="-15"/>
        </w:rPr>
        <w:t>POST</w:t>
      </w:r>
    </w:p>
    <w:p>
      <w:pPr>
        <w:pStyle w:val="BodyText"/>
        <w:ind w:left="225"/>
        <w:spacing w:before="17" w:line="224" w:lineRule="auto"/>
        <w:rPr>
          <w:rFonts w:ascii="Tahoma" w:hAnsi="Tahoma" w:eastAsia="Tahoma" w:cs="Tahoma"/>
        </w:rPr>
      </w:pPr>
      <w:r>
        <w:rPr>
          <w:rFonts w:ascii="Arial" w:hAnsi="Arial" w:eastAsia="Arial" w:cs="Arial"/>
          <w:color w:val="34495E"/>
          <w:spacing w:val="-15"/>
          <w:position w:val="4"/>
        </w:rPr>
        <w:t>·</w:t>
      </w:r>
      <w:r>
        <w:rPr>
          <w:rFonts w:ascii="Arial" w:hAnsi="Arial" w:eastAsia="Arial" w:cs="Arial"/>
          <w:color w:val="34495E"/>
          <w:spacing w:val="-15"/>
          <w:position w:val="4"/>
        </w:rPr>
        <w:t xml:space="preserve">   </w:t>
      </w:r>
      <w:r>
        <w:rPr>
          <w:color w:val="34495E"/>
          <w:spacing w:val="-15"/>
        </w:rPr>
        <w:t>接口地址：   </w:t>
      </w:r>
      <w:hyperlink w:history="true" r:id="rId13">
        <w:r>
          <w:rPr>
            <w:rFonts w:ascii="Tahoma" w:hAnsi="Tahoma" w:eastAsia="Tahoma" w:cs="Tahoma"/>
            <w:b/>
            <w:bCs/>
            <w:color w:val="42B983"/>
            <w:spacing w:val="-15"/>
          </w:rPr>
          <w:t>http://192.168.101.141:9001/omc/alarmStatistic/queryDevi</w:t>
        </w:r>
        <w:r>
          <w:rPr>
            <w:rFonts w:ascii="Tahoma" w:hAnsi="Tahoma" w:eastAsia="Tahoma" w:cs="Tahoma"/>
            <w:b/>
            <w:bCs/>
            <w:color w:val="42B983"/>
            <w:spacing w:val="-16"/>
          </w:rPr>
          <w:t>ceAlarmDurationTotal</w:t>
        </w:r>
      </w:hyperlink>
    </w:p>
    <w:p>
      <w:pPr>
        <w:pStyle w:val="BodyText"/>
        <w:ind w:left="667"/>
        <w:spacing w:before="129" w:line="222" w:lineRule="auto"/>
        <w:rPr/>
      </w:pPr>
      <w:r>
        <w:rPr>
          <w:sz w:val="12"/>
          <w:szCs w:val="12"/>
          <w:color w:val="34495E"/>
          <w:spacing w:val="4"/>
          <w:position w:val="3"/>
        </w:rPr>
        <w:t>○</w:t>
      </w:r>
      <w:r>
        <w:rPr>
          <w:sz w:val="12"/>
          <w:szCs w:val="12"/>
          <w:color w:val="34495E"/>
          <w:spacing w:val="4"/>
          <w:position w:val="3"/>
        </w:rPr>
        <w:t xml:space="preserve">    </w:t>
      </w:r>
      <w:r>
        <w:rPr>
          <w:color w:val="34495E"/>
          <w:spacing w:val="4"/>
        </w:rPr>
        <w:t>描述：设备告警时长统计</w:t>
      </w:r>
    </w:p>
    <w:p>
      <w:pPr>
        <w:pStyle w:val="BodyText"/>
        <w:ind w:left="667"/>
        <w:spacing w:before="1" w:line="186" w:lineRule="auto"/>
        <w:rPr>
          <w:rFonts w:ascii="Tahoma" w:hAnsi="Tahoma" w:eastAsia="Tahoma" w:cs="Tahoma"/>
        </w:rPr>
      </w:pPr>
      <w:r>
        <w:rPr>
          <w:sz w:val="12"/>
          <w:szCs w:val="12"/>
          <w:color w:val="34495E"/>
          <w:spacing w:val="2"/>
          <w:position w:val="3"/>
        </w:rPr>
        <w:t>○</w:t>
      </w:r>
      <w:r>
        <w:rPr>
          <w:sz w:val="12"/>
          <w:szCs w:val="12"/>
          <w:color w:val="34495E"/>
          <w:spacing w:val="5"/>
          <w:position w:val="3"/>
        </w:rPr>
        <w:t xml:space="preserve">    </w:t>
      </w:r>
      <w:r>
        <w:rPr>
          <w:color w:val="34495E"/>
          <w:spacing w:val="-15"/>
        </w:rPr>
        <w:t>请求方法：</w:t>
      </w:r>
      <w:r>
        <w:rPr>
          <w:color w:val="34495E"/>
          <w:spacing w:val="21"/>
        </w:rPr>
        <w:t xml:space="preserve">  </w:t>
      </w:r>
      <w:r>
        <w:rPr>
          <w:rFonts w:ascii="Tahoma" w:hAnsi="Tahoma" w:eastAsia="Tahoma" w:cs="Tahoma"/>
          <w:color w:val="34495E"/>
          <w:spacing w:val="-15"/>
        </w:rPr>
        <w:t>POST</w:t>
      </w:r>
    </w:p>
    <w:sectPr>
      <w:pgSz w:w="11900" w:h="16839"/>
      <w:pgMar w:top="1075" w:right="1429" w:bottom="0" w:left="151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icrosoft YaHei" w:hAnsi="Microsoft YaHei" w:eastAsia="Microsoft YaHei" w:cs="Microsoft YaHei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192.168.101.141:9001/omc/alarmStatistic/queryDeviceAlarmLevelTimeDivisionTotal" TargetMode="Externa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hyperlink" Target="http://192.168.101.141:9001/omc/alarmStatistic/queryCustomAlarmRankDetail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192.168.101.141:9001/omc/alarmStatistic/queryCustomAlarmRank" TargetMode="External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6" Type="http://schemas.openxmlformats.org/officeDocument/2006/relationships/fontTable" Target="fontTable.xml"/><Relationship Id="rId15" Type="http://schemas.openxmlformats.org/officeDocument/2006/relationships/styles" Target="styles.xml"/><Relationship Id="rId14" Type="http://schemas.openxmlformats.org/officeDocument/2006/relationships/settings" Target="settings.xml"/><Relationship Id="rId13" Type="http://schemas.openxmlformats.org/officeDocument/2006/relationships/hyperlink" Target="http://192.168.101.141:9001/omc/alarmStatistic/queryDeviceAlarmDurationTotal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://192.168.101.141:9001/omc/alarmStatistic/queryDeviceAlarmTimeDivisionTotal" TargetMode="External"/><Relationship Id="rId10" Type="http://schemas.openxmlformats.org/officeDocument/2006/relationships/hyperlink" Target="http://192.168.101.141:9001/omc/alarmStatistic/queryDeviceAlarmLevelTotal" TargetMode="External"/><Relationship Id="rId1" Type="http://schemas.openxmlformats.org/officeDocument/2006/relationships/hyperlink" Target="http://192.168.101.141:9001/omc/alarmStatistic/queryMachineRoomTitleTotal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Typora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2023-09-21T02:35:16Z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2023-09-21T10:35:52</vt:filetime>
  </property>
</Properties>
</file>