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2563488" w:displacedByCustomXml="next"/>
    <w:bookmarkEnd w:id="0" w:displacedByCustomXml="next"/>
    <w:sdt>
      <w:sdtPr>
        <w:id w:val="-483849322"/>
        <w:docPartObj>
          <w:docPartGallery w:val="Cover Pages"/>
          <w:docPartUnique/>
        </w:docPartObj>
      </w:sdtPr>
      <w:sdtEndPr/>
      <w:sdtContent>
        <w:p w14:paraId="5E86962D" w14:textId="6C2E842A" w:rsidR="00BF5314" w:rsidRDefault="00BF5314"/>
        <w:tbl>
          <w:tblPr>
            <w:tblpPr w:leftFromText="187" w:rightFromText="187" w:vertAnchor="page" w:horzAnchor="page" w:tblpX="4081" w:tblpY="6256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BF5314" w14:paraId="5C704FF7" w14:textId="77777777" w:rsidTr="00816842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19A5248141319C3307102799B50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C3C32A8" w14:textId="5EF61214" w:rsidR="00BF5314" w:rsidRPr="00816842" w:rsidRDefault="00C52EB1" w:rsidP="0081684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Monitoring Design</w:t>
                    </w:r>
                  </w:p>
                </w:sdtContent>
              </w:sdt>
            </w:tc>
          </w:tr>
          <w:tr w:rsidR="00816842" w14:paraId="7C2F58B4" w14:textId="77777777" w:rsidTr="0081684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A23217725E4FEF871052DD04D27D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649831" w14:textId="377812FA" w:rsidR="00816842" w:rsidRDefault="00816842" w:rsidP="00816842">
                    <w:pPr>
                      <w:pStyle w:val="NoSpacing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Major Project – CS39440</w:t>
                    </w:r>
                  </w:p>
                </w:tc>
              </w:sdtContent>
            </w:sdt>
          </w:tr>
          <w:tr w:rsidR="00816842" w14:paraId="538BF754" w14:textId="77777777" w:rsidTr="0081684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60FA9EA98A44931A8D4C8F27B8DF1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</w:tcPr>
                  <w:p w14:paraId="5BB89729" w14:textId="0482C7B6" w:rsidR="00816842" w:rsidRDefault="00816842" w:rsidP="0081684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Version 1.0</w:t>
                    </w:r>
                  </w:p>
                </w:tc>
              </w:sdtContent>
            </w:sdt>
          </w:tr>
          <w:tr w:rsidR="00816842" w14:paraId="744BB04B" w14:textId="77777777" w:rsidTr="00816842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9C3FE3" w14:textId="22BB492E" w:rsidR="00816842" w:rsidRDefault="00816842" w:rsidP="0081684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F5314" w14:paraId="3B5AF282" w14:textId="77777777" w:rsidTr="00BF5314">
            <w:trPr>
              <w:trHeight w:val="493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BA6CDD2266D4BB28F11B25CBE86AA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B71C5E" w14:textId="00E5AA4C" w:rsidR="00BF5314" w:rsidRDefault="00BF531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Robert Mouncer (rdm10@aber.ac.uk)</w:t>
                    </w:r>
                  </w:p>
                </w:sdtContent>
              </w:sdt>
              <w:p w14:paraId="3901FC22" w14:textId="77777777" w:rsidR="00BF5314" w:rsidRDefault="00816842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Software Engineering MEng -  G601</w:t>
                </w:r>
              </w:p>
              <w:p w14:paraId="594EB3F7" w14:textId="2DC999A3" w:rsidR="00816842" w:rsidRDefault="00816842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 xml:space="preserve">Supervisor – Neal </w:t>
                </w:r>
                <w:proofErr w:type="spellStart"/>
                <w:r>
                  <w:rPr>
                    <w:color w:val="4472C4" w:themeColor="accent1"/>
                  </w:rPr>
                  <w:t>Snooke</w:t>
                </w:r>
                <w:proofErr w:type="spellEnd"/>
                <w:r>
                  <w:rPr>
                    <w:color w:val="4472C4" w:themeColor="accent1"/>
                  </w:rPr>
                  <w:t xml:space="preserve"> (nns@aber.ac.uk)</w:t>
                </w:r>
              </w:p>
            </w:tc>
          </w:tr>
          <w:tr w:rsidR="00BF5314" w14:paraId="6154C4E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69CFC6" w14:textId="0A3C65A3" w:rsidR="00BF5314" w:rsidRDefault="00BF5314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5077B061" w14:textId="77777777" w:rsidR="00CF6561" w:rsidRDefault="00BF5314" w:rsidP="00FA7EEF">
          <w:pPr>
            <w:rPr>
              <w:rStyle w:val="Heading1Char"/>
            </w:rPr>
          </w:pPr>
          <w:r>
            <w:br w:type="page"/>
          </w:r>
          <w:r w:rsidR="00BE3A5E" w:rsidRPr="00BE3A5E">
            <w:rPr>
              <w:rStyle w:val="Heading1Char"/>
            </w:rPr>
            <w:lastRenderedPageBreak/>
            <w:t>Introduction</w:t>
          </w:r>
        </w:p>
        <w:p w14:paraId="3A6FC0E0" w14:textId="461C4424" w:rsidR="000C6227" w:rsidRDefault="00CF6561" w:rsidP="00FA7EEF">
          <w:r>
            <w:t xml:space="preserve">This document will contain the design for the monitoring system for the air quality mapping project. The Project is for Robert </w:t>
          </w:r>
          <w:proofErr w:type="spellStart"/>
          <w:r>
            <w:t>Mouncer’s</w:t>
          </w:r>
          <w:proofErr w:type="spellEnd"/>
          <w:r>
            <w:t xml:space="preserve"> Major Project in Aberystwyth University. Both the hardware and software will be contained within this document. </w:t>
          </w:r>
        </w:p>
      </w:sdtContent>
    </w:sdt>
    <w:p w14:paraId="456EE6A1" w14:textId="7C6F679A" w:rsidR="00CF6561" w:rsidRDefault="00CF6561" w:rsidP="00FA7EEF">
      <w:pPr>
        <w:rPr>
          <w:rStyle w:val="Heading1Char"/>
        </w:rPr>
      </w:pPr>
      <w:r>
        <w:rPr>
          <w:rStyle w:val="Heading1Char"/>
        </w:rPr>
        <w:t>Hardware</w:t>
      </w:r>
    </w:p>
    <w:p w14:paraId="58E68358" w14:textId="6FEC735F" w:rsidR="00CF6561" w:rsidRDefault="00162230" w:rsidP="0052559A">
      <w:pPr>
        <w:jc w:val="center"/>
      </w:pPr>
      <w:r>
        <w:rPr>
          <w:noProof/>
        </w:rPr>
        <w:drawing>
          <wp:inline distT="0" distB="0" distL="0" distR="0" wp14:anchorId="5D1309B5" wp14:editId="3E684AE2">
            <wp:extent cx="5652770" cy="276669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86ED" w14:textId="0B40F66B" w:rsidR="00263D97" w:rsidRDefault="00263D97" w:rsidP="0052559A">
      <w:r>
        <w:t>The hardware will feature three major components:</w:t>
      </w:r>
    </w:p>
    <w:p w14:paraId="563A128E" w14:textId="4B3DA9D7" w:rsidR="00263D97" w:rsidRDefault="00263D97" w:rsidP="00263D97">
      <w:pPr>
        <w:pStyle w:val="ListParagraph"/>
        <w:numPr>
          <w:ilvl w:val="0"/>
          <w:numId w:val="4"/>
        </w:numPr>
      </w:pPr>
      <w:r>
        <w:t>Raspberry Pi</w:t>
      </w:r>
      <w:r w:rsidR="00162230">
        <w:t xml:space="preserve"> (RPI)</w:t>
      </w:r>
      <w:r>
        <w:t xml:space="preserve"> (running headless </w:t>
      </w:r>
      <w:proofErr w:type="spellStart"/>
      <w:r>
        <w:t>rasbian</w:t>
      </w:r>
      <w:proofErr w:type="spellEnd"/>
      <w:r>
        <w:t xml:space="preserve"> with SSH enabled)</w:t>
      </w:r>
    </w:p>
    <w:p w14:paraId="414FD582" w14:textId="64DBE12A" w:rsidR="00263D97" w:rsidRDefault="00263D97" w:rsidP="00263D97">
      <w:pPr>
        <w:pStyle w:val="ListParagraph"/>
        <w:numPr>
          <w:ilvl w:val="0"/>
          <w:numId w:val="4"/>
        </w:numPr>
      </w:pPr>
      <w:r>
        <w:t>Air Quality Sensor (IAQ-CORE)</w:t>
      </w:r>
    </w:p>
    <w:p w14:paraId="2CD800DC" w14:textId="77777777" w:rsidR="00162230" w:rsidRDefault="00263D97" w:rsidP="00263D97">
      <w:pPr>
        <w:pStyle w:val="ListParagraph"/>
        <w:numPr>
          <w:ilvl w:val="0"/>
          <w:numId w:val="4"/>
        </w:numPr>
      </w:pPr>
      <w:r>
        <w:t>GPS Module (</w:t>
      </w:r>
      <w:proofErr w:type="spellStart"/>
      <w:r>
        <w:t>PmodGPS</w:t>
      </w:r>
      <w:proofErr w:type="spellEnd"/>
      <w:r>
        <w:t xml:space="preserve"> </w:t>
      </w:r>
      <w:proofErr w:type="spellStart"/>
      <w:r>
        <w:t>Reciever</w:t>
      </w:r>
      <w:proofErr w:type="spellEnd"/>
      <w:r>
        <w:t>)</w:t>
      </w:r>
      <w:r w:rsidR="00162230" w:rsidRPr="00162230">
        <w:rPr>
          <w:noProof/>
        </w:rPr>
        <w:t xml:space="preserve"> </w:t>
      </w:r>
    </w:p>
    <w:p w14:paraId="19331BA8" w14:textId="405EB517" w:rsidR="00263D97" w:rsidRDefault="00162230" w:rsidP="00162230">
      <w:pPr>
        <w:ind w:left="360"/>
        <w:jc w:val="center"/>
      </w:pPr>
      <w:r>
        <w:rPr>
          <w:noProof/>
        </w:rPr>
        <w:drawing>
          <wp:inline distT="0" distB="0" distL="0" distR="0" wp14:anchorId="0C561AC3" wp14:editId="5E4D516D">
            <wp:extent cx="2386941" cy="322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19" cy="32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A4B5" w14:textId="4807D43C" w:rsidR="00263D97" w:rsidRDefault="00263D97" w:rsidP="00162230">
      <w:r>
        <w:t xml:space="preserve">The I2C interface needs a pull up resistor on the </w:t>
      </w:r>
      <w:r w:rsidR="00162230">
        <w:t xml:space="preserve">clock and serial data pins. </w:t>
      </w:r>
    </w:p>
    <w:p w14:paraId="2060DC78" w14:textId="7F6BAE58" w:rsidR="00162230" w:rsidRDefault="00162230" w:rsidP="00162230">
      <w:r>
        <w:lastRenderedPageBreak/>
        <w:t xml:space="preserve">Both </w:t>
      </w:r>
      <w:r>
        <w:t>sensors will only need to be connected to power, ground and two wires connected to the pi.</w:t>
      </w:r>
    </w:p>
    <w:p w14:paraId="6F65CB99" w14:textId="610C5696" w:rsidR="00162230" w:rsidRDefault="00162230" w:rsidP="00162230">
      <w:r>
        <w:t>An LED should be connected to the pi as no GUI is to be used, this allows the user to know what state the RPI is currently in.</w:t>
      </w:r>
    </w:p>
    <w:p w14:paraId="316292A2" w14:textId="22DB61C1" w:rsidR="00162230" w:rsidRDefault="00162230" w:rsidP="00162230">
      <w:r>
        <w:t>The raspberry pi will use SSH and a samba server to allow for connections on a local network and software editing.</w:t>
      </w:r>
    </w:p>
    <w:p w14:paraId="12ECD64A" w14:textId="48AA5193" w:rsidR="00162230" w:rsidRDefault="00162230" w:rsidP="00162230">
      <w:pPr>
        <w:rPr>
          <w:rStyle w:val="Heading1Char"/>
        </w:rPr>
      </w:pPr>
      <w:r>
        <w:rPr>
          <w:rStyle w:val="Heading1Char"/>
        </w:rPr>
        <w:t>Soft</w:t>
      </w:r>
      <w:r>
        <w:rPr>
          <w:rStyle w:val="Heading1Char"/>
        </w:rPr>
        <w:t>ware</w:t>
      </w:r>
    </w:p>
    <w:p w14:paraId="5A9BC3C6" w14:textId="7D8FCF97" w:rsidR="0052559A" w:rsidRDefault="00981829" w:rsidP="0052559A">
      <w:r>
        <w:t>The RPI will contain two python scripts</w:t>
      </w:r>
      <w:r w:rsidR="006C5AFE">
        <w:t>, one that will log the data on start-up of the raspberry pi, the other will upload the data once it has been collected.</w:t>
      </w:r>
    </w:p>
    <w:p w14:paraId="111BD93B" w14:textId="2AB43B25" w:rsidR="006C5AFE" w:rsidRDefault="00A45784" w:rsidP="00A45784">
      <w:pPr>
        <w:jc w:val="center"/>
      </w:pPr>
      <w:r>
        <w:rPr>
          <w:noProof/>
        </w:rPr>
        <w:drawing>
          <wp:inline distT="0" distB="0" distL="0" distR="0" wp14:anchorId="315D44C1" wp14:editId="10FAA9AC">
            <wp:extent cx="3534770" cy="26884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88" cy="27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BFC0" w14:textId="595A6E97" w:rsidR="00BF3562" w:rsidRDefault="00BF3562" w:rsidP="00BF3562">
      <w:r>
        <w:t>No variables have been shown to pass into each function. Most of the design of the software will be created with development. This is to give an insight</w:t>
      </w:r>
      <w:r w:rsidR="004A7B14">
        <w:t xml:space="preserve"> of the overall functionally of the software</w:t>
      </w:r>
      <w:r>
        <w:t>.</w:t>
      </w:r>
      <w:r w:rsidR="00AE42BA">
        <w:t xml:space="preserve"> These methods may be separated or extended to increase functionality.</w:t>
      </w:r>
    </w:p>
    <w:p w14:paraId="6BD20F5C" w14:textId="42ABDCDA" w:rsidR="00A45784" w:rsidRDefault="00A45784" w:rsidP="00A45784">
      <w:pPr>
        <w:pStyle w:val="Heading2"/>
      </w:pPr>
      <w:r>
        <w:t>Data_logging.py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6782"/>
      </w:tblGrid>
      <w:tr w:rsidR="00A45784" w14:paraId="4DC31D25" w14:textId="77777777" w:rsidTr="004A7B14">
        <w:tc>
          <w:tcPr>
            <w:tcW w:w="2122" w:type="dxa"/>
          </w:tcPr>
          <w:p w14:paraId="48A737DC" w14:textId="703D1937" w:rsidR="00A45784" w:rsidRPr="004A7B14" w:rsidRDefault="00A45784" w:rsidP="00A45784">
            <w:pPr>
              <w:rPr>
                <w:b/>
              </w:rPr>
            </w:pPr>
            <w:r w:rsidRPr="004A7B14">
              <w:rPr>
                <w:b/>
              </w:rPr>
              <w:t>Function</w:t>
            </w:r>
          </w:p>
        </w:tc>
        <w:tc>
          <w:tcPr>
            <w:tcW w:w="6894" w:type="dxa"/>
          </w:tcPr>
          <w:p w14:paraId="5216BFA6" w14:textId="4EE7D55B" w:rsidR="00A45784" w:rsidRPr="004A7B14" w:rsidRDefault="00A45784" w:rsidP="00A45784">
            <w:pPr>
              <w:rPr>
                <w:b/>
              </w:rPr>
            </w:pPr>
            <w:r w:rsidRPr="004A7B14">
              <w:rPr>
                <w:b/>
              </w:rPr>
              <w:t>Description</w:t>
            </w:r>
          </w:p>
        </w:tc>
      </w:tr>
      <w:tr w:rsidR="00A45784" w14:paraId="0B40B554" w14:textId="77777777" w:rsidTr="004A7B14">
        <w:tc>
          <w:tcPr>
            <w:tcW w:w="2122" w:type="dxa"/>
          </w:tcPr>
          <w:p w14:paraId="5141E61D" w14:textId="500F76E7" w:rsidR="00A45784" w:rsidRDefault="00BF3562" w:rsidP="00A45784">
            <w:proofErr w:type="spellStart"/>
            <w:r>
              <w:t>Get_gps_</w:t>
            </w:r>
            <w:proofErr w:type="gramStart"/>
            <w:r>
              <w:t>data</w:t>
            </w:r>
            <w:proofErr w:type="spellEnd"/>
            <w:r w:rsidR="004A7B14">
              <w:t>(</w:t>
            </w:r>
            <w:proofErr w:type="gramEnd"/>
            <w:r w:rsidR="004A7B14">
              <w:t>)</w:t>
            </w:r>
          </w:p>
        </w:tc>
        <w:tc>
          <w:tcPr>
            <w:tcW w:w="6894" w:type="dxa"/>
          </w:tcPr>
          <w:p w14:paraId="6825BFEC" w14:textId="08A38F60" w:rsidR="00A45784" w:rsidRDefault="00BF3562" w:rsidP="00A45784">
            <w:r>
              <w:t xml:space="preserve">Request serial message from GPS and </w:t>
            </w:r>
            <w:r w:rsidR="004A7B14">
              <w:t>return the latitude and longitude.</w:t>
            </w:r>
          </w:p>
        </w:tc>
      </w:tr>
      <w:tr w:rsidR="00A45784" w14:paraId="6BC7F0DB" w14:textId="77777777" w:rsidTr="004A7B14">
        <w:tc>
          <w:tcPr>
            <w:tcW w:w="2122" w:type="dxa"/>
          </w:tcPr>
          <w:p w14:paraId="4C78FCE8" w14:textId="374588B1" w:rsidR="00A45784" w:rsidRDefault="004A7B14" w:rsidP="00A45784">
            <w:proofErr w:type="spellStart"/>
            <w:r>
              <w:t>Get_air_quality_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894" w:type="dxa"/>
          </w:tcPr>
          <w:p w14:paraId="588B1C42" w14:textId="7A82D7F3" w:rsidR="00A45784" w:rsidRDefault="004A7B14" w:rsidP="00A45784">
            <w:r>
              <w:t>Request I2C message from air quality sensor, return the CO2 prediction and the TOC value.</w:t>
            </w:r>
          </w:p>
        </w:tc>
      </w:tr>
      <w:tr w:rsidR="004A7B14" w14:paraId="07978113" w14:textId="77777777" w:rsidTr="004A7B14">
        <w:tc>
          <w:tcPr>
            <w:tcW w:w="2122" w:type="dxa"/>
          </w:tcPr>
          <w:p w14:paraId="78498336" w14:textId="507D728E" w:rsidR="004A7B14" w:rsidRDefault="004A7B14" w:rsidP="00A45784">
            <w:proofErr w:type="spellStart"/>
            <w:r>
              <w:t>Create_</w:t>
            </w:r>
            <w:proofErr w:type="gramStart"/>
            <w:r>
              <w:t>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894" w:type="dxa"/>
          </w:tcPr>
          <w:p w14:paraId="373BAE39" w14:textId="11440BBC" w:rsidR="004A7B14" w:rsidRDefault="004A7B14" w:rsidP="00A45784">
            <w:r>
              <w:t>Create the file that will be used to log the data from the messages.</w:t>
            </w:r>
          </w:p>
        </w:tc>
      </w:tr>
      <w:tr w:rsidR="004A7B14" w14:paraId="048AEDC2" w14:textId="77777777" w:rsidTr="004A7B14">
        <w:tc>
          <w:tcPr>
            <w:tcW w:w="2122" w:type="dxa"/>
          </w:tcPr>
          <w:p w14:paraId="51DC1016" w14:textId="4D90C2D8" w:rsidR="004A7B14" w:rsidRDefault="004A7B14" w:rsidP="00A45784">
            <w:proofErr w:type="spellStart"/>
            <w:r>
              <w:t>Log_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894" w:type="dxa"/>
          </w:tcPr>
          <w:p w14:paraId="0261FF47" w14:textId="073B8403" w:rsidR="004A7B14" w:rsidRDefault="004A7B14" w:rsidP="00A45784">
            <w:r>
              <w:t>Open the file that will be used to log and log the data.</w:t>
            </w:r>
          </w:p>
        </w:tc>
      </w:tr>
    </w:tbl>
    <w:p w14:paraId="5644741B" w14:textId="04F20936" w:rsidR="00A45784" w:rsidRDefault="00A45784" w:rsidP="00A45784"/>
    <w:p w14:paraId="52F528CD" w14:textId="0FF4704A" w:rsidR="00BF6059" w:rsidRDefault="00BF6059" w:rsidP="00BF6059">
      <w:pPr>
        <w:pStyle w:val="Heading2"/>
      </w:pPr>
      <w:r>
        <w:t>upload</w:t>
      </w:r>
      <w: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BF6059" w:rsidRPr="004A7B14" w14:paraId="02CDD499" w14:textId="77777777" w:rsidTr="00917281">
        <w:tc>
          <w:tcPr>
            <w:tcW w:w="2122" w:type="dxa"/>
          </w:tcPr>
          <w:p w14:paraId="754CCD28" w14:textId="77777777" w:rsidR="00BF6059" w:rsidRPr="004A7B14" w:rsidRDefault="00BF6059" w:rsidP="00917281">
            <w:pPr>
              <w:rPr>
                <w:b/>
              </w:rPr>
            </w:pPr>
            <w:r w:rsidRPr="004A7B14">
              <w:rPr>
                <w:b/>
              </w:rPr>
              <w:t>Function</w:t>
            </w:r>
          </w:p>
        </w:tc>
        <w:tc>
          <w:tcPr>
            <w:tcW w:w="6894" w:type="dxa"/>
          </w:tcPr>
          <w:p w14:paraId="1E677A5C" w14:textId="77777777" w:rsidR="00BF6059" w:rsidRPr="004A7B14" w:rsidRDefault="00BF6059" w:rsidP="00917281">
            <w:pPr>
              <w:rPr>
                <w:b/>
              </w:rPr>
            </w:pPr>
            <w:r w:rsidRPr="004A7B14">
              <w:rPr>
                <w:b/>
              </w:rPr>
              <w:t>Description</w:t>
            </w:r>
          </w:p>
        </w:tc>
      </w:tr>
      <w:tr w:rsidR="00BF6059" w14:paraId="780FDC81" w14:textId="77777777" w:rsidTr="00BF6059">
        <w:trPr>
          <w:trHeight w:val="295"/>
        </w:trPr>
        <w:tc>
          <w:tcPr>
            <w:tcW w:w="2122" w:type="dxa"/>
          </w:tcPr>
          <w:p w14:paraId="2D619566" w14:textId="52EE016F" w:rsidR="00BF6059" w:rsidRDefault="00BF6059" w:rsidP="00917281">
            <w:proofErr w:type="spellStart"/>
            <w:r>
              <w:t>Find_log_</w:t>
            </w:r>
            <w:proofErr w:type="gramStart"/>
            <w:r>
              <w:t>files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894" w:type="dxa"/>
          </w:tcPr>
          <w:p w14:paraId="13AD3D28" w14:textId="39A1FFB9" w:rsidR="00BF6059" w:rsidRDefault="00AE42BA" w:rsidP="00917281">
            <w:r>
              <w:t xml:space="preserve">Find log files and read in the data collected from the </w:t>
            </w:r>
            <w:proofErr w:type="spellStart"/>
            <w:r>
              <w:t>data_logging</w:t>
            </w:r>
            <w:proofErr w:type="spellEnd"/>
            <w:r>
              <w:t xml:space="preserve"> script.</w:t>
            </w:r>
          </w:p>
        </w:tc>
      </w:tr>
      <w:tr w:rsidR="00BF6059" w14:paraId="610DA89E" w14:textId="77777777" w:rsidTr="00BF6059">
        <w:trPr>
          <w:trHeight w:val="295"/>
        </w:trPr>
        <w:tc>
          <w:tcPr>
            <w:tcW w:w="2122" w:type="dxa"/>
          </w:tcPr>
          <w:p w14:paraId="4E23A6F6" w14:textId="2DC305E9" w:rsidR="00BF6059" w:rsidRDefault="00BF6059" w:rsidP="00917281">
            <w:proofErr w:type="spellStart"/>
            <w:r>
              <w:t>Connect_to_</w:t>
            </w:r>
            <w:proofErr w:type="gramStart"/>
            <w:r>
              <w:t>db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894" w:type="dxa"/>
          </w:tcPr>
          <w:p w14:paraId="48C8F938" w14:textId="7D517928" w:rsidR="00BF6059" w:rsidRDefault="00AE42BA" w:rsidP="00917281">
            <w:r>
              <w:t xml:space="preserve">Connect to the Aberystwyth MySQL database and upload the data from the files found in the </w:t>
            </w:r>
            <w:proofErr w:type="spellStart"/>
            <w:r>
              <w:t>find_log_</w:t>
            </w:r>
            <w:proofErr w:type="gramStart"/>
            <w:r>
              <w:t>files</w:t>
            </w:r>
            <w:proofErr w:type="spellEnd"/>
            <w:r>
              <w:t>(</w:t>
            </w:r>
            <w:proofErr w:type="gramEnd"/>
            <w:r>
              <w:t>) method.</w:t>
            </w:r>
          </w:p>
        </w:tc>
      </w:tr>
      <w:tr w:rsidR="00BF6059" w14:paraId="7BCA1849" w14:textId="77777777" w:rsidTr="00BF6059">
        <w:trPr>
          <w:trHeight w:val="295"/>
        </w:trPr>
        <w:tc>
          <w:tcPr>
            <w:tcW w:w="2122" w:type="dxa"/>
          </w:tcPr>
          <w:p w14:paraId="15AD0534" w14:textId="0BE7F5A7" w:rsidR="00BF6059" w:rsidRDefault="00BF6059" w:rsidP="00917281">
            <w:proofErr w:type="gramStart"/>
            <w:r>
              <w:t>Upload(</w:t>
            </w:r>
            <w:proofErr w:type="gramEnd"/>
            <w:r>
              <w:t>)</w:t>
            </w:r>
          </w:p>
        </w:tc>
        <w:tc>
          <w:tcPr>
            <w:tcW w:w="6894" w:type="dxa"/>
          </w:tcPr>
          <w:p w14:paraId="29AD6360" w14:textId="14ED851A" w:rsidR="00BF6059" w:rsidRDefault="00AE42BA" w:rsidP="00917281">
            <w:r>
              <w:t>Create SQL insert queries and commit the transactions.</w:t>
            </w:r>
            <w:bookmarkStart w:id="1" w:name="_GoBack"/>
            <w:bookmarkEnd w:id="1"/>
            <w:r>
              <w:t xml:space="preserve"> </w:t>
            </w:r>
          </w:p>
        </w:tc>
      </w:tr>
    </w:tbl>
    <w:p w14:paraId="2F847544" w14:textId="77777777" w:rsidR="00BF6059" w:rsidRPr="00BF6059" w:rsidRDefault="00BF6059" w:rsidP="00BF6059"/>
    <w:p w14:paraId="54581A48" w14:textId="77777777" w:rsidR="00BF6059" w:rsidRPr="00A45784" w:rsidRDefault="00BF6059" w:rsidP="00A45784"/>
    <w:sectPr w:rsidR="00BF6059" w:rsidRPr="00A45784" w:rsidSect="00BF53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07B2"/>
    <w:multiLevelType w:val="hybridMultilevel"/>
    <w:tmpl w:val="EC7C09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3961"/>
    <w:multiLevelType w:val="hybridMultilevel"/>
    <w:tmpl w:val="07824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E1D5F"/>
    <w:multiLevelType w:val="hybridMultilevel"/>
    <w:tmpl w:val="E9E0B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030"/>
    <w:multiLevelType w:val="hybridMultilevel"/>
    <w:tmpl w:val="5F4EC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14"/>
    <w:rsid w:val="000302C8"/>
    <w:rsid w:val="0003221B"/>
    <w:rsid w:val="000517B1"/>
    <w:rsid w:val="00081D7D"/>
    <w:rsid w:val="000C6227"/>
    <w:rsid w:val="000C6764"/>
    <w:rsid w:val="000E406B"/>
    <w:rsid w:val="00150C26"/>
    <w:rsid w:val="001560B6"/>
    <w:rsid w:val="00162230"/>
    <w:rsid w:val="00196549"/>
    <w:rsid w:val="001B23EC"/>
    <w:rsid w:val="00211AFE"/>
    <w:rsid w:val="00212A7A"/>
    <w:rsid w:val="00263D97"/>
    <w:rsid w:val="00303C97"/>
    <w:rsid w:val="003836E0"/>
    <w:rsid w:val="00386DE8"/>
    <w:rsid w:val="003A5B60"/>
    <w:rsid w:val="00425CE3"/>
    <w:rsid w:val="004348B4"/>
    <w:rsid w:val="00441304"/>
    <w:rsid w:val="004443ED"/>
    <w:rsid w:val="004610D5"/>
    <w:rsid w:val="004A7B14"/>
    <w:rsid w:val="004E2A99"/>
    <w:rsid w:val="004F15AA"/>
    <w:rsid w:val="004F4EB5"/>
    <w:rsid w:val="004F613B"/>
    <w:rsid w:val="005106EC"/>
    <w:rsid w:val="0052559A"/>
    <w:rsid w:val="00550413"/>
    <w:rsid w:val="006025C7"/>
    <w:rsid w:val="00694BD1"/>
    <w:rsid w:val="00696693"/>
    <w:rsid w:val="006B301F"/>
    <w:rsid w:val="006C5AFE"/>
    <w:rsid w:val="006E00F2"/>
    <w:rsid w:val="0070360F"/>
    <w:rsid w:val="00753701"/>
    <w:rsid w:val="00763E83"/>
    <w:rsid w:val="00773B33"/>
    <w:rsid w:val="007901FD"/>
    <w:rsid w:val="007B40CA"/>
    <w:rsid w:val="00816842"/>
    <w:rsid w:val="00844C91"/>
    <w:rsid w:val="0085253C"/>
    <w:rsid w:val="00853A4C"/>
    <w:rsid w:val="008A3384"/>
    <w:rsid w:val="008C48F9"/>
    <w:rsid w:val="008C5F99"/>
    <w:rsid w:val="008F230C"/>
    <w:rsid w:val="008F50FD"/>
    <w:rsid w:val="00930963"/>
    <w:rsid w:val="0095277C"/>
    <w:rsid w:val="00981829"/>
    <w:rsid w:val="009B0C39"/>
    <w:rsid w:val="009B7C31"/>
    <w:rsid w:val="00A45784"/>
    <w:rsid w:val="00A554FA"/>
    <w:rsid w:val="00A8660F"/>
    <w:rsid w:val="00AA15D0"/>
    <w:rsid w:val="00AB1EEB"/>
    <w:rsid w:val="00AE42BA"/>
    <w:rsid w:val="00AE44E9"/>
    <w:rsid w:val="00AE7F66"/>
    <w:rsid w:val="00B005AC"/>
    <w:rsid w:val="00B32CDB"/>
    <w:rsid w:val="00B53A20"/>
    <w:rsid w:val="00B75260"/>
    <w:rsid w:val="00B90D84"/>
    <w:rsid w:val="00BD64D6"/>
    <w:rsid w:val="00BE09B9"/>
    <w:rsid w:val="00BE3A5E"/>
    <w:rsid w:val="00BF3562"/>
    <w:rsid w:val="00BF5314"/>
    <w:rsid w:val="00BF6059"/>
    <w:rsid w:val="00BF6EAC"/>
    <w:rsid w:val="00C52EB1"/>
    <w:rsid w:val="00CF306A"/>
    <w:rsid w:val="00CF6561"/>
    <w:rsid w:val="00D95BCB"/>
    <w:rsid w:val="00DE52D3"/>
    <w:rsid w:val="00E87CF9"/>
    <w:rsid w:val="00EF528B"/>
    <w:rsid w:val="00F74E03"/>
    <w:rsid w:val="00FA42E4"/>
    <w:rsid w:val="00FA7EEF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0047"/>
  <w15:chartTrackingRefBased/>
  <w15:docId w15:val="{6157DE63-2F74-4E10-8650-00CFF20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3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531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6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0D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348B4"/>
    <w:pPr>
      <w:ind w:left="720"/>
      <w:contextualSpacing/>
    </w:pPr>
  </w:style>
  <w:style w:type="table" w:styleId="TableGrid">
    <w:name w:val="Table Grid"/>
    <w:basedOn w:val="TableNormal"/>
    <w:uiPriority w:val="39"/>
    <w:rsid w:val="00A4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A6CDD2266D4BB28F11B25CBE86A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0962-E4BF-47BD-AB38-AA1230D4A532}"/>
      </w:docPartPr>
      <w:docPartBody>
        <w:p w:rsidR="00866E7A" w:rsidRDefault="00567950" w:rsidP="00567950">
          <w:pPr>
            <w:pStyle w:val="1BA6CDD2266D4BB28F11B25CBE86AA8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AE319A5248141319C3307102799B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48C9A-1B5D-4DCC-BAF4-7BB3E515F33C}"/>
      </w:docPartPr>
      <w:docPartBody>
        <w:p w:rsidR="00866E7A" w:rsidRDefault="00567950" w:rsidP="00567950">
          <w:pPr>
            <w:pStyle w:val="EAE319A5248141319C3307102799B5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CA23217725E4FEF871052DD04D27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A1A9A-D446-4208-9B22-F22266CC02BC}"/>
      </w:docPartPr>
      <w:docPartBody>
        <w:p w:rsidR="00866E7A" w:rsidRDefault="00567950" w:rsidP="00567950">
          <w:pPr>
            <w:pStyle w:val="8CA23217725E4FEF871052DD04D27D9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60FA9EA98A44931A8D4C8F27B8D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F496-0D9F-42D7-BB1C-2340AD56F431}"/>
      </w:docPartPr>
      <w:docPartBody>
        <w:p w:rsidR="00866E7A" w:rsidRDefault="00567950" w:rsidP="00567950">
          <w:pPr>
            <w:pStyle w:val="560FA9EA98A44931A8D4C8F27B8DF15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0"/>
    <w:rsid w:val="00274690"/>
    <w:rsid w:val="00336000"/>
    <w:rsid w:val="00451FEA"/>
    <w:rsid w:val="00567950"/>
    <w:rsid w:val="008241EF"/>
    <w:rsid w:val="00866E7A"/>
    <w:rsid w:val="008F6E47"/>
    <w:rsid w:val="00A96283"/>
    <w:rsid w:val="00E37603"/>
    <w:rsid w:val="00F35E2F"/>
    <w:rsid w:val="00F9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CA2AAD7C0412F846A8F13772434CF">
    <w:name w:val="6B4CA2AAD7C0412F846A8F13772434CF"/>
    <w:rsid w:val="00567950"/>
  </w:style>
  <w:style w:type="paragraph" w:customStyle="1" w:styleId="C198F71C754C450ABDFD49F0BF138C1C">
    <w:name w:val="C198F71C754C450ABDFD49F0BF138C1C"/>
    <w:rsid w:val="00567950"/>
  </w:style>
  <w:style w:type="paragraph" w:customStyle="1" w:styleId="F11305F5ED0446C09A5B07FFDCB6BB25">
    <w:name w:val="F11305F5ED0446C09A5B07FFDCB6BB25"/>
    <w:rsid w:val="00567950"/>
  </w:style>
  <w:style w:type="paragraph" w:customStyle="1" w:styleId="1BA6CDD2266D4BB28F11B25CBE86AA86">
    <w:name w:val="1BA6CDD2266D4BB28F11B25CBE86AA86"/>
    <w:rsid w:val="00567950"/>
  </w:style>
  <w:style w:type="paragraph" w:customStyle="1" w:styleId="78EF4223180041F0B8547FD9586BA3D5">
    <w:name w:val="78EF4223180041F0B8547FD9586BA3D5"/>
    <w:rsid w:val="00567950"/>
  </w:style>
  <w:style w:type="paragraph" w:customStyle="1" w:styleId="EAE319A5248141319C3307102799B50A">
    <w:name w:val="EAE319A5248141319C3307102799B50A"/>
    <w:rsid w:val="00567950"/>
  </w:style>
  <w:style w:type="paragraph" w:customStyle="1" w:styleId="B182869463E5475389D896B08B307A2B">
    <w:name w:val="B182869463E5475389D896B08B307A2B"/>
    <w:rsid w:val="00567950"/>
  </w:style>
  <w:style w:type="paragraph" w:customStyle="1" w:styleId="8CA23217725E4FEF871052DD04D27D94">
    <w:name w:val="8CA23217725E4FEF871052DD04D27D94"/>
    <w:rsid w:val="00567950"/>
  </w:style>
  <w:style w:type="paragraph" w:customStyle="1" w:styleId="560FA9EA98A44931A8D4C8F27B8DF158">
    <w:name w:val="560FA9EA98A44931A8D4C8F27B8DF158"/>
    <w:rsid w:val="00567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Monitoring Design</vt:lpstr>
    </vt:vector>
  </TitlesOfParts>
  <Company>Version 1.0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Design</dc:title>
  <dc:subject>Major Project – CS39440</dc:subject>
  <dc:creator>Robert Mouncer (rdm10@aber.ac.uk)</dc:creator>
  <cp:keywords/>
  <dc:description/>
  <cp:lastModifiedBy>Robert David Mouncer [rdm10]</cp:lastModifiedBy>
  <cp:revision>15</cp:revision>
  <cp:lastPrinted>2018-02-11T19:39:00Z</cp:lastPrinted>
  <dcterms:created xsi:type="dcterms:W3CDTF">2018-04-26T15:29:00Z</dcterms:created>
  <dcterms:modified xsi:type="dcterms:W3CDTF">2018-04-27T03:15:00Z</dcterms:modified>
</cp:coreProperties>
</file>