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83849322"/>
        <w:docPartObj>
          <w:docPartGallery w:val="Cover Pages"/>
          <w:docPartUnique/>
        </w:docPartObj>
      </w:sdtPr>
      <w:sdtEndPr/>
      <w:sdtContent>
        <w:p w14:paraId="5E86962D" w14:textId="6C2E842A" w:rsidR="00BF5314" w:rsidRDefault="00BF5314"/>
        <w:tbl>
          <w:tblPr>
            <w:tblpPr w:leftFromText="187" w:rightFromText="187" w:vertAnchor="page" w:horzAnchor="page" w:tblpX="4081" w:tblpY="6256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BF5314" w14:paraId="5C704FF7" w14:textId="77777777" w:rsidTr="00816842">
            <w:tc>
              <w:tcPr>
                <w:tcW w:w="720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EAE319A5248141319C3307102799B50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C3C32A8" w14:textId="686EB943" w:rsidR="00BF5314" w:rsidRPr="00816842" w:rsidRDefault="005C5951" w:rsidP="00816842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en-GB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System</w:t>
                    </w:r>
                    <w:r w:rsidR="00C52EB1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Design</w:t>
                    </w:r>
                  </w:p>
                </w:sdtContent>
              </w:sdt>
            </w:tc>
          </w:tr>
          <w:tr w:rsidR="00816842" w14:paraId="7C2F58B4" w14:textId="77777777" w:rsidTr="00816842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8CA23217725E4FEF871052DD04D27D9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20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6649831" w14:textId="377812FA" w:rsidR="00816842" w:rsidRDefault="00816842" w:rsidP="00816842">
                    <w:pPr>
                      <w:pStyle w:val="NoSpacing"/>
                      <w:rPr>
                        <w:color w:val="2F5496" w:themeColor="accent1" w:themeShade="BF"/>
                        <w:sz w:val="24"/>
                        <w:szCs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Major Project – CS39440</w:t>
                    </w:r>
                  </w:p>
                </w:tc>
              </w:sdtContent>
            </w:sdt>
          </w:tr>
          <w:tr w:rsidR="00816842" w14:paraId="538BF754" w14:textId="77777777" w:rsidTr="00816842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560FA9EA98A44931A8D4C8F27B8DF15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209" w:type="dxa"/>
                  </w:tcPr>
                  <w:p w14:paraId="5BB89729" w14:textId="0482C7B6" w:rsidR="00816842" w:rsidRDefault="00816842" w:rsidP="00816842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Version 1.0</w:t>
                    </w:r>
                  </w:p>
                </w:tc>
              </w:sdtContent>
            </w:sdt>
          </w:tr>
          <w:tr w:rsidR="00816842" w14:paraId="744BB04B" w14:textId="77777777" w:rsidTr="00816842">
            <w:tc>
              <w:tcPr>
                <w:tcW w:w="720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B9C3FE3" w14:textId="22BB492E" w:rsidR="00816842" w:rsidRDefault="00816842" w:rsidP="00816842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BF5314" w14:paraId="3B5AF282" w14:textId="77777777" w:rsidTr="00BF5314">
            <w:trPr>
              <w:trHeight w:val="493"/>
            </w:trPr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1BA6CDD2266D4BB28F11B25CBE86AA8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6B71C5E" w14:textId="00E5AA4C" w:rsidR="00BF5314" w:rsidRDefault="00BF5314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Robert Mouncer (rdm10@aber.ac.uk)</w:t>
                    </w:r>
                  </w:p>
                </w:sdtContent>
              </w:sdt>
              <w:p w14:paraId="3901FC22" w14:textId="77777777" w:rsidR="00BF5314" w:rsidRDefault="00816842">
                <w:pPr>
                  <w:pStyle w:val="NoSpacing"/>
                  <w:rPr>
                    <w:color w:val="4472C4" w:themeColor="accent1"/>
                  </w:rPr>
                </w:pPr>
                <w:r>
                  <w:rPr>
                    <w:color w:val="4472C4" w:themeColor="accent1"/>
                  </w:rPr>
                  <w:t>Software Engineering MEng -  G601</w:t>
                </w:r>
              </w:p>
              <w:p w14:paraId="594EB3F7" w14:textId="2DC999A3" w:rsidR="00816842" w:rsidRDefault="00816842">
                <w:pPr>
                  <w:pStyle w:val="NoSpacing"/>
                  <w:rPr>
                    <w:color w:val="4472C4" w:themeColor="accent1"/>
                  </w:rPr>
                </w:pPr>
                <w:r>
                  <w:rPr>
                    <w:color w:val="4472C4" w:themeColor="accent1"/>
                  </w:rPr>
                  <w:t xml:space="preserve">Supervisor – Neal </w:t>
                </w:r>
                <w:proofErr w:type="spellStart"/>
                <w:r>
                  <w:rPr>
                    <w:color w:val="4472C4" w:themeColor="accent1"/>
                  </w:rPr>
                  <w:t>Snooke</w:t>
                </w:r>
                <w:proofErr w:type="spellEnd"/>
                <w:r>
                  <w:rPr>
                    <w:color w:val="4472C4" w:themeColor="accent1"/>
                  </w:rPr>
                  <w:t xml:space="preserve"> (nns@aber.ac.uk)</w:t>
                </w:r>
              </w:p>
            </w:tc>
          </w:tr>
          <w:tr w:rsidR="00BF5314" w14:paraId="6154C4E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769CFC6" w14:textId="0A3C65A3" w:rsidR="00BF5314" w:rsidRDefault="00BF5314">
                <w:pPr>
                  <w:pStyle w:val="NoSpacing"/>
                  <w:rPr>
                    <w:color w:val="4472C4" w:themeColor="accent1"/>
                    <w:sz w:val="28"/>
                    <w:szCs w:val="28"/>
                  </w:rPr>
                </w:pPr>
              </w:p>
            </w:tc>
          </w:tr>
        </w:tbl>
        <w:p w14:paraId="41F61064" w14:textId="77777777" w:rsidR="00E51880" w:rsidRDefault="00BF5314" w:rsidP="00FA7EEF">
          <w:r>
            <w:br w:type="page"/>
          </w:r>
          <w:r w:rsidR="00BE3A5E" w:rsidRPr="00BE3A5E">
            <w:rPr>
              <w:rStyle w:val="Heading1Char"/>
            </w:rPr>
            <w:lastRenderedPageBreak/>
            <w:t>Introduction</w:t>
          </w:r>
        </w:p>
      </w:sdtContent>
    </w:sdt>
    <w:p w14:paraId="5CDAD29A" w14:textId="1369D7D9" w:rsidR="00093679" w:rsidRDefault="00E51880" w:rsidP="00FA7EEF">
      <w:r>
        <w:t>This document will give an overall system design for the air quality mapping project. It will not get into detail of each system but rather show the overall structure.</w:t>
      </w:r>
      <w:r w:rsidR="00093679">
        <w:t xml:space="preserve"> This document should be read alongside the two other design documents:</w:t>
      </w:r>
    </w:p>
    <w:p w14:paraId="5E8A4EE3" w14:textId="65822C3A" w:rsidR="00093679" w:rsidRDefault="00093679" w:rsidP="00093679">
      <w:pPr>
        <w:pStyle w:val="ListParagraph"/>
        <w:numPr>
          <w:ilvl w:val="0"/>
          <w:numId w:val="4"/>
        </w:numPr>
      </w:pPr>
      <w:r>
        <w:t>Monitoring Design</w:t>
      </w:r>
    </w:p>
    <w:p w14:paraId="4DE7A508" w14:textId="6F061155" w:rsidR="00093679" w:rsidRDefault="00093679" w:rsidP="00093679">
      <w:pPr>
        <w:pStyle w:val="ListParagraph"/>
        <w:numPr>
          <w:ilvl w:val="0"/>
          <w:numId w:val="4"/>
        </w:numPr>
      </w:pPr>
      <w:r>
        <w:t>Visualization Design</w:t>
      </w:r>
    </w:p>
    <w:p w14:paraId="21DFED37" w14:textId="6DC294FE" w:rsidR="00E51880" w:rsidRDefault="00E51880" w:rsidP="00FA7EEF">
      <w:r>
        <w:t xml:space="preserve"> The project is split into two systems the monitoring and visualisation. The monitoring will take readings using a Raspberry Pi microcontroller and upload data to a server. The visualisation system will create heat/contour maps using the data collected from the raspberry pi.</w:t>
      </w:r>
    </w:p>
    <w:p w14:paraId="44AA4733" w14:textId="61690721" w:rsidR="00E51880" w:rsidRDefault="00E51880" w:rsidP="00E51880">
      <w:pPr>
        <w:pStyle w:val="Heading1"/>
      </w:pPr>
      <w:r>
        <w:t>Overall System</w:t>
      </w:r>
    </w:p>
    <w:p w14:paraId="0FA85B58" w14:textId="77777777" w:rsidR="00E51880" w:rsidRDefault="00E51880" w:rsidP="00FA7EEF"/>
    <w:p w14:paraId="633BE6AE" w14:textId="1543557B" w:rsidR="00E51880" w:rsidRDefault="00E51880" w:rsidP="00E51880">
      <w:pPr>
        <w:jc w:val="center"/>
      </w:pPr>
      <w:r>
        <w:rPr>
          <w:noProof/>
        </w:rPr>
        <w:drawing>
          <wp:inline distT="0" distB="0" distL="0" distR="0" wp14:anchorId="6193F6B0" wp14:editId="23B24D62">
            <wp:extent cx="3252470" cy="357124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470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31704" w14:textId="1A3E4AAC" w:rsidR="00E51880" w:rsidRDefault="00E51880" w:rsidP="00E51880">
      <w:r>
        <w:t xml:space="preserve">The </w:t>
      </w:r>
      <w:r w:rsidR="00093679">
        <w:t xml:space="preserve">aim is to use a microcontroller with a GPS and microcontroller to take readings within a vehicle to detect air quality on public roads. The GPS will take readings and match them with an air quality reading. These values will be uploaded to Aberystwyth university </w:t>
      </w:r>
      <w:r w:rsidR="00475820">
        <w:t>MySQL</w:t>
      </w:r>
      <w:r w:rsidR="00093679">
        <w:t xml:space="preserve"> server to be used with </w:t>
      </w:r>
      <w:r w:rsidR="00475820">
        <w:t xml:space="preserve">the </w:t>
      </w:r>
      <w:r w:rsidR="00093679">
        <w:t>visualisation application.</w:t>
      </w:r>
      <w:r w:rsidR="00475820">
        <w:t xml:space="preserve"> The data will be uploaded when connected to a known network which the microcontroller will connect to automatically.</w:t>
      </w:r>
    </w:p>
    <w:p w14:paraId="07FB9133" w14:textId="77777777" w:rsidR="006C5D61" w:rsidRDefault="006C5D61" w:rsidP="006C5D61">
      <w:pPr>
        <w:jc w:val="center"/>
      </w:pPr>
      <w:r>
        <w:rPr>
          <w:noProof/>
        </w:rPr>
        <w:lastRenderedPageBreak/>
        <w:drawing>
          <wp:inline distT="0" distB="0" distL="0" distR="0" wp14:anchorId="768EB3D3" wp14:editId="5B95A840">
            <wp:extent cx="1293867" cy="1734469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873" cy="1749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88F66" w14:textId="0A3E9564" w:rsidR="00475820" w:rsidRPr="00E51880" w:rsidRDefault="00475820" w:rsidP="006C5D61">
      <w:r>
        <w:t>The MySQL server will use one table to store the data as it does not need normalising, the data will be very limited and only hold what is necessary.</w:t>
      </w:r>
      <w:r w:rsidR="006C5D61">
        <w:t xml:space="preserve"> The server is the connection between the two systems.</w:t>
      </w:r>
      <w:bookmarkStart w:id="0" w:name="_GoBack"/>
      <w:bookmarkEnd w:id="0"/>
    </w:p>
    <w:sectPr w:rsidR="00475820" w:rsidRPr="00E51880" w:rsidSect="00BF531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C3961"/>
    <w:multiLevelType w:val="hybridMultilevel"/>
    <w:tmpl w:val="078248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E1D5F"/>
    <w:multiLevelType w:val="hybridMultilevel"/>
    <w:tmpl w:val="E9E0B6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F4030"/>
    <w:multiLevelType w:val="hybridMultilevel"/>
    <w:tmpl w:val="5F4ECA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0078A6"/>
    <w:multiLevelType w:val="hybridMultilevel"/>
    <w:tmpl w:val="B6F8D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314"/>
    <w:rsid w:val="000302C8"/>
    <w:rsid w:val="0003221B"/>
    <w:rsid w:val="000517B1"/>
    <w:rsid w:val="00081D7D"/>
    <w:rsid w:val="00093679"/>
    <w:rsid w:val="000C6227"/>
    <w:rsid w:val="000C6764"/>
    <w:rsid w:val="000E406B"/>
    <w:rsid w:val="00150C26"/>
    <w:rsid w:val="001560B6"/>
    <w:rsid w:val="00196549"/>
    <w:rsid w:val="001B23EC"/>
    <w:rsid w:val="00211AFE"/>
    <w:rsid w:val="00212A7A"/>
    <w:rsid w:val="00303C97"/>
    <w:rsid w:val="003836E0"/>
    <w:rsid w:val="00386DE8"/>
    <w:rsid w:val="003A5B60"/>
    <w:rsid w:val="00425CE3"/>
    <w:rsid w:val="004348B4"/>
    <w:rsid w:val="00441304"/>
    <w:rsid w:val="004443ED"/>
    <w:rsid w:val="004610D5"/>
    <w:rsid w:val="00475820"/>
    <w:rsid w:val="004E2A99"/>
    <w:rsid w:val="004F15AA"/>
    <w:rsid w:val="004F4EB5"/>
    <w:rsid w:val="004F613B"/>
    <w:rsid w:val="005106EC"/>
    <w:rsid w:val="00550413"/>
    <w:rsid w:val="005C5951"/>
    <w:rsid w:val="006025C7"/>
    <w:rsid w:val="00694BD1"/>
    <w:rsid w:val="00696693"/>
    <w:rsid w:val="006B301F"/>
    <w:rsid w:val="006C5D61"/>
    <w:rsid w:val="006E00F2"/>
    <w:rsid w:val="0070360F"/>
    <w:rsid w:val="00753701"/>
    <w:rsid w:val="00763E83"/>
    <w:rsid w:val="00773B33"/>
    <w:rsid w:val="007901FD"/>
    <w:rsid w:val="007B40CA"/>
    <w:rsid w:val="00816842"/>
    <w:rsid w:val="00844C91"/>
    <w:rsid w:val="0085210A"/>
    <w:rsid w:val="0085253C"/>
    <w:rsid w:val="00853A4C"/>
    <w:rsid w:val="008A3384"/>
    <w:rsid w:val="008C48F9"/>
    <w:rsid w:val="008C5F99"/>
    <w:rsid w:val="008F230C"/>
    <w:rsid w:val="008F50FD"/>
    <w:rsid w:val="00930963"/>
    <w:rsid w:val="0095277C"/>
    <w:rsid w:val="009B0C39"/>
    <w:rsid w:val="009B7C31"/>
    <w:rsid w:val="00A554FA"/>
    <w:rsid w:val="00A8660F"/>
    <w:rsid w:val="00AA15D0"/>
    <w:rsid w:val="00AB1EEB"/>
    <w:rsid w:val="00AE44E9"/>
    <w:rsid w:val="00AE7F66"/>
    <w:rsid w:val="00B005AC"/>
    <w:rsid w:val="00B32CDB"/>
    <w:rsid w:val="00B53A20"/>
    <w:rsid w:val="00B75260"/>
    <w:rsid w:val="00B90D84"/>
    <w:rsid w:val="00BD64D6"/>
    <w:rsid w:val="00BE09B9"/>
    <w:rsid w:val="00BE3A5E"/>
    <w:rsid w:val="00BF5314"/>
    <w:rsid w:val="00BF6EAC"/>
    <w:rsid w:val="00C52EB1"/>
    <w:rsid w:val="00CF306A"/>
    <w:rsid w:val="00D95BCB"/>
    <w:rsid w:val="00DE52D3"/>
    <w:rsid w:val="00E51880"/>
    <w:rsid w:val="00E87CF9"/>
    <w:rsid w:val="00EF528B"/>
    <w:rsid w:val="00F74E03"/>
    <w:rsid w:val="00FA42E4"/>
    <w:rsid w:val="00FA7EEF"/>
    <w:rsid w:val="00FB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80047"/>
  <w15:chartTrackingRefBased/>
  <w15:docId w15:val="{6157DE63-2F74-4E10-8650-00CFF20EF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8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A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4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C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F531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F5314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168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2A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04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610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10D5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C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434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0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BA6CDD2266D4BB28F11B25CBE86A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50962-E4BF-47BD-AB38-AA1230D4A532}"/>
      </w:docPartPr>
      <w:docPartBody>
        <w:p w:rsidR="00866E7A" w:rsidRDefault="00567950" w:rsidP="00567950">
          <w:pPr>
            <w:pStyle w:val="1BA6CDD2266D4BB28F11B25CBE86AA86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EAE319A5248141319C3307102799B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348C9A-1B5D-4DCC-BAF4-7BB3E515F33C}"/>
      </w:docPartPr>
      <w:docPartBody>
        <w:p w:rsidR="00866E7A" w:rsidRDefault="00567950" w:rsidP="00567950">
          <w:pPr>
            <w:pStyle w:val="EAE319A5248141319C3307102799B50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8CA23217725E4FEF871052DD04D27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A1A9A-D446-4208-9B22-F22266CC02BC}"/>
      </w:docPartPr>
      <w:docPartBody>
        <w:p w:rsidR="00866E7A" w:rsidRDefault="00567950" w:rsidP="00567950">
          <w:pPr>
            <w:pStyle w:val="8CA23217725E4FEF871052DD04D27D94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560FA9EA98A44931A8D4C8F27B8DF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AF496-0D9F-42D7-BB1C-2340AD56F431}"/>
      </w:docPartPr>
      <w:docPartBody>
        <w:p w:rsidR="00866E7A" w:rsidRDefault="00567950" w:rsidP="00567950">
          <w:pPr>
            <w:pStyle w:val="560FA9EA98A44931A8D4C8F27B8DF158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950"/>
    <w:rsid w:val="001D0FE1"/>
    <w:rsid w:val="00274690"/>
    <w:rsid w:val="00336000"/>
    <w:rsid w:val="00567950"/>
    <w:rsid w:val="007F1642"/>
    <w:rsid w:val="008241EF"/>
    <w:rsid w:val="00866E7A"/>
    <w:rsid w:val="008F6E47"/>
    <w:rsid w:val="00A96283"/>
    <w:rsid w:val="00E37603"/>
    <w:rsid w:val="00F35E2F"/>
    <w:rsid w:val="00F9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4CA2AAD7C0412F846A8F13772434CF">
    <w:name w:val="6B4CA2AAD7C0412F846A8F13772434CF"/>
    <w:rsid w:val="00567950"/>
  </w:style>
  <w:style w:type="paragraph" w:customStyle="1" w:styleId="C198F71C754C450ABDFD49F0BF138C1C">
    <w:name w:val="C198F71C754C450ABDFD49F0BF138C1C"/>
    <w:rsid w:val="00567950"/>
  </w:style>
  <w:style w:type="paragraph" w:customStyle="1" w:styleId="F11305F5ED0446C09A5B07FFDCB6BB25">
    <w:name w:val="F11305F5ED0446C09A5B07FFDCB6BB25"/>
    <w:rsid w:val="00567950"/>
  </w:style>
  <w:style w:type="paragraph" w:customStyle="1" w:styleId="1BA6CDD2266D4BB28F11B25CBE86AA86">
    <w:name w:val="1BA6CDD2266D4BB28F11B25CBE86AA86"/>
    <w:rsid w:val="00567950"/>
  </w:style>
  <w:style w:type="paragraph" w:customStyle="1" w:styleId="78EF4223180041F0B8547FD9586BA3D5">
    <w:name w:val="78EF4223180041F0B8547FD9586BA3D5"/>
    <w:rsid w:val="00567950"/>
  </w:style>
  <w:style w:type="paragraph" w:customStyle="1" w:styleId="EAE319A5248141319C3307102799B50A">
    <w:name w:val="EAE319A5248141319C3307102799B50A"/>
    <w:rsid w:val="00567950"/>
  </w:style>
  <w:style w:type="paragraph" w:customStyle="1" w:styleId="B182869463E5475389D896B08B307A2B">
    <w:name w:val="B182869463E5475389D896B08B307A2B"/>
    <w:rsid w:val="00567950"/>
  </w:style>
  <w:style w:type="paragraph" w:customStyle="1" w:styleId="8CA23217725E4FEF871052DD04D27D94">
    <w:name w:val="8CA23217725E4FEF871052DD04D27D94"/>
    <w:rsid w:val="00567950"/>
  </w:style>
  <w:style w:type="paragraph" w:customStyle="1" w:styleId="560FA9EA98A44931A8D4C8F27B8DF158">
    <w:name w:val="560FA9EA98A44931A8D4C8F27B8DF158"/>
    <w:rsid w:val="005679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Design</vt:lpstr>
    </vt:vector>
  </TitlesOfParts>
  <Company>Version 1.0</Company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Design</dc:title>
  <dc:subject>Major Project – CS39440</dc:subject>
  <dc:creator>Robert Mouncer (rdm10@aber.ac.uk)</dc:creator>
  <cp:keywords/>
  <dc:description/>
  <cp:lastModifiedBy>Robert David Mouncer [rdm10]</cp:lastModifiedBy>
  <cp:revision>14</cp:revision>
  <cp:lastPrinted>2018-02-11T19:39:00Z</cp:lastPrinted>
  <dcterms:created xsi:type="dcterms:W3CDTF">2018-04-26T15:29:00Z</dcterms:created>
  <dcterms:modified xsi:type="dcterms:W3CDTF">2018-04-27T01:45:00Z</dcterms:modified>
</cp:coreProperties>
</file>