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73F8" w14:textId="0271438E" w:rsidR="00631489" w:rsidRPr="001F2348" w:rsidRDefault="00B57AE8" w:rsidP="001F2348">
      <w:pPr>
        <w:jc w:val="center"/>
        <w:rPr>
          <w:b/>
          <w:sz w:val="28"/>
        </w:rPr>
      </w:pPr>
      <w:r>
        <w:rPr>
          <w:b/>
          <w:sz w:val="28"/>
        </w:rPr>
        <w:t>Clustering</w:t>
      </w:r>
    </w:p>
    <w:p w14:paraId="5CEE9518" w14:textId="06AC7C54" w:rsidR="00E14BBC" w:rsidRPr="002F3B1F" w:rsidRDefault="00E14BBC" w:rsidP="00E14BBC">
      <w:pPr>
        <w:rPr>
          <w:b/>
        </w:rPr>
      </w:pPr>
      <w:r w:rsidRPr="002F3B1F">
        <w:rPr>
          <w:rFonts w:hint="eastAsia"/>
          <w:b/>
          <w:sz w:val="22"/>
        </w:rPr>
        <w:t>1</w:t>
      </w:r>
      <w:r w:rsidRPr="002F3B1F">
        <w:rPr>
          <w:b/>
          <w:sz w:val="22"/>
        </w:rPr>
        <w:t xml:space="preserve">. </w:t>
      </w:r>
      <w:r w:rsidR="00B57AE8">
        <w:rPr>
          <w:rFonts w:hint="eastAsia"/>
          <w:b/>
          <w:sz w:val="22"/>
        </w:rPr>
        <w:t>聚类算法有哪些</w:t>
      </w:r>
      <w:r w:rsidRPr="002F3B1F">
        <w:rPr>
          <w:b/>
          <w:sz w:val="22"/>
        </w:rPr>
        <w:t>？</w:t>
      </w:r>
    </w:p>
    <w:p w14:paraId="5C5BD390" w14:textId="04C0A4E1" w:rsidR="00430E96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基于划分</w:t>
      </w:r>
    </w:p>
    <w:p w14:paraId="448029DA" w14:textId="77777777" w:rsidR="008B45A8" w:rsidRDefault="008B45A8" w:rsidP="008B45A8">
      <w:pPr>
        <w:pStyle w:val="ListParagraph"/>
      </w:pPr>
      <w:r>
        <w:t xml:space="preserve">给定一个有N个元组或者纪录的数据集，分裂法将构造K个分组，每一个分组就代表一个聚类，K&lt;N。 </w:t>
      </w:r>
    </w:p>
    <w:p w14:paraId="03D26FA8" w14:textId="77777777" w:rsidR="008B45A8" w:rsidRDefault="008B45A8" w:rsidP="008B45A8">
      <w:pPr>
        <w:pStyle w:val="ListParagraph"/>
      </w:pPr>
      <w:r>
        <w:t xml:space="preserve">特点：计算量大。很适合发现中小规模的数据库中小规模的数据库中的球状簇。 </w:t>
      </w:r>
    </w:p>
    <w:p w14:paraId="04A34D78" w14:textId="35FFEDCA" w:rsidR="008B45A8" w:rsidRDefault="008B45A8" w:rsidP="008B45A8">
      <w:pPr>
        <w:pStyle w:val="ListParagraph"/>
      </w:pPr>
      <w:r>
        <w:rPr>
          <w:rFonts w:hint="eastAsia"/>
        </w:rPr>
        <w:t>代表</w:t>
      </w:r>
      <w:r>
        <w:t>算法：K-MEANS算法、K-MEDOIDS算法、CLARANS算法</w:t>
      </w:r>
    </w:p>
    <w:p w14:paraId="6D81F3AC" w14:textId="3CA5B179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基于层次</w:t>
      </w:r>
    </w:p>
    <w:p w14:paraId="3D14EF99" w14:textId="77777777" w:rsidR="002C2890" w:rsidRDefault="002C2890" w:rsidP="002C2890">
      <w:pPr>
        <w:pStyle w:val="ListParagraph"/>
      </w:pPr>
      <w:r>
        <w:t xml:space="preserve">对给定的数据集进行层次似的分解，直到某种条件满足为止。具体又可分为“自底向上”和“自顶向下”两种方案。 </w:t>
      </w:r>
    </w:p>
    <w:p w14:paraId="67389027" w14:textId="77777777" w:rsidR="002C2890" w:rsidRDefault="002C2890" w:rsidP="002C2890">
      <w:pPr>
        <w:pStyle w:val="ListParagraph"/>
      </w:pPr>
      <w:r>
        <w:t xml:space="preserve">特点：较小的计算开销。然而这种技术不能更正错误的决定。 </w:t>
      </w:r>
    </w:p>
    <w:p w14:paraId="5303A181" w14:textId="7FFF249F" w:rsidR="002C2890" w:rsidRDefault="002C2890" w:rsidP="002C2890">
      <w:pPr>
        <w:pStyle w:val="ListParagraph"/>
      </w:pPr>
      <w:r>
        <w:t>算法：BIRCH算法、CURE算法、CHAMELEON算法</w:t>
      </w:r>
    </w:p>
    <w:p w14:paraId="3B96328B" w14:textId="2E6A149C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基于密度</w:t>
      </w:r>
    </w:p>
    <w:p w14:paraId="26B20948" w14:textId="77777777" w:rsidR="00AB11F0" w:rsidRDefault="00AB11F0" w:rsidP="00AB11F0">
      <w:pPr>
        <w:pStyle w:val="ListParagraph"/>
      </w:pPr>
      <w:r>
        <w:t xml:space="preserve">只要一个区域中的点的密度大过某个阈值，就把它加到与之相近的聚类中去。 </w:t>
      </w:r>
    </w:p>
    <w:p w14:paraId="171ADAE9" w14:textId="77777777" w:rsidR="00AB11F0" w:rsidRDefault="00AB11F0" w:rsidP="00AB11F0">
      <w:pPr>
        <w:pStyle w:val="ListParagraph"/>
      </w:pPr>
      <w:r>
        <w:t xml:space="preserve">特点：能克服基于距离的算法只能发现“类圆形”的聚类的缺点。 </w:t>
      </w:r>
    </w:p>
    <w:p w14:paraId="590C8B9B" w14:textId="7C4CE89E" w:rsidR="00AB11F0" w:rsidRDefault="00AB11F0" w:rsidP="00AB11F0">
      <w:pPr>
        <w:pStyle w:val="ListParagraph"/>
      </w:pPr>
      <w:r>
        <w:t>算法：DBSCAN算法、OPTICS算法、DENCLUE算法</w:t>
      </w:r>
    </w:p>
    <w:p w14:paraId="36A56FD3" w14:textId="59FB36AE" w:rsidR="00C653E8" w:rsidRDefault="00C653E8" w:rsidP="00C653E8">
      <w:pPr>
        <w:pStyle w:val="ListParagraph"/>
        <w:numPr>
          <w:ilvl w:val="0"/>
          <w:numId w:val="1"/>
        </w:numPr>
      </w:pPr>
      <w:r>
        <w:rPr>
          <w:rFonts w:hint="eastAsia"/>
        </w:rPr>
        <w:t>基于网络</w:t>
      </w:r>
    </w:p>
    <w:p w14:paraId="50D34812" w14:textId="77777777" w:rsidR="001E02B2" w:rsidRDefault="001E02B2" w:rsidP="001E02B2">
      <w:pPr>
        <w:pStyle w:val="ListParagraph"/>
      </w:pPr>
      <w:r>
        <w:t xml:space="preserve">将数据空间划分成为有限个单元（cell）的网格结构,所有的处理都是以单个的单元为对象的。 </w:t>
      </w:r>
    </w:p>
    <w:p w14:paraId="5480C802" w14:textId="77777777" w:rsidR="001E02B2" w:rsidRDefault="001E02B2" w:rsidP="001E02B2">
      <w:pPr>
        <w:pStyle w:val="ListParagraph"/>
      </w:pPr>
      <w:r>
        <w:t xml:space="preserve">特点：处理速度很快，通常这是与目标数据库中记录的个数无关的，只与把数据空间分为多少个单元有关。 </w:t>
      </w:r>
    </w:p>
    <w:p w14:paraId="0526E775" w14:textId="6B85DD06" w:rsidR="001E02B2" w:rsidRDefault="001E02B2" w:rsidP="001E02B2">
      <w:pPr>
        <w:pStyle w:val="ListParagraph"/>
      </w:pPr>
      <w:r>
        <w:t>算法：STING算法、CLIQUE算法、WAVE-CLUSTER算法</w:t>
      </w:r>
    </w:p>
    <w:p w14:paraId="156D8582" w14:textId="77777777" w:rsidR="00C653E8" w:rsidRDefault="00C653E8" w:rsidP="00C653E8"/>
    <w:p w14:paraId="6341064A" w14:textId="2CEF8C04" w:rsidR="0072222D" w:rsidRPr="00A002A3" w:rsidRDefault="00525116" w:rsidP="0072222D">
      <w:pPr>
        <w:rPr>
          <w:b/>
          <w:sz w:val="22"/>
        </w:rPr>
      </w:pPr>
      <w:r w:rsidRPr="00A002A3">
        <w:rPr>
          <w:b/>
          <w:sz w:val="22"/>
        </w:rPr>
        <w:t>2.</w:t>
      </w:r>
      <w:r w:rsidR="0072222D" w:rsidRPr="00A002A3">
        <w:rPr>
          <w:rFonts w:hint="eastAsia"/>
          <w:b/>
          <w:sz w:val="22"/>
        </w:rPr>
        <w:t xml:space="preserve"> </w:t>
      </w:r>
      <w:r w:rsidR="001D6839">
        <w:rPr>
          <w:rFonts w:hint="eastAsia"/>
          <w:b/>
          <w:sz w:val="22"/>
        </w:rPr>
        <w:t>简单介绍下</w:t>
      </w:r>
      <w:r w:rsidR="001D6839">
        <w:rPr>
          <w:b/>
          <w:sz w:val="22"/>
        </w:rPr>
        <w:t>K-means</w:t>
      </w:r>
      <w:r w:rsidR="001D6839">
        <w:rPr>
          <w:rFonts w:hint="eastAsia"/>
          <w:b/>
          <w:sz w:val="22"/>
        </w:rPr>
        <w:t>算法</w:t>
      </w:r>
      <w:r w:rsidR="0072222D" w:rsidRPr="00A002A3">
        <w:rPr>
          <w:rFonts w:hint="eastAsia"/>
          <w:b/>
          <w:sz w:val="22"/>
        </w:rPr>
        <w:t>？</w:t>
      </w:r>
    </w:p>
    <w:p w14:paraId="1D4B5E8B" w14:textId="45D7EF1E" w:rsidR="00465D00" w:rsidRDefault="00465D00" w:rsidP="0072222D">
      <w:r>
        <w:rPr>
          <w:rFonts w:hint="eastAsia"/>
        </w:rPr>
        <w:t>输入：样本数据集</w:t>
      </w:r>
      <w:r>
        <w:t>D</w:t>
      </w:r>
      <w:r>
        <w:rPr>
          <w:rFonts w:hint="eastAsia"/>
        </w:rPr>
        <w:t>，聚类簇数k</w:t>
      </w:r>
    </w:p>
    <w:p w14:paraId="0BDD5A25" w14:textId="1ABB23D3" w:rsidR="00465D00" w:rsidRDefault="00465D00" w:rsidP="0072222D">
      <w:r>
        <w:rPr>
          <w:rFonts w:hint="eastAsia"/>
        </w:rPr>
        <w:t>输出：</w:t>
      </w:r>
      <w:r w:rsidR="0001443D">
        <w:rPr>
          <w:rFonts w:hint="eastAsia"/>
        </w:rPr>
        <w:t>簇的集合</w:t>
      </w:r>
    </w:p>
    <w:p w14:paraId="00182E79" w14:textId="2EBDA951" w:rsidR="00973914" w:rsidRDefault="00973914" w:rsidP="0072222D">
      <w:r>
        <w:rPr>
          <w:rFonts w:hint="eastAsia"/>
        </w:rPr>
        <w:t>过程：</w:t>
      </w:r>
    </w:p>
    <w:p w14:paraId="0A15A182" w14:textId="21FFF6E6" w:rsidR="00831980" w:rsidRDefault="00831980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从样本中选取k个样本点作为初始的均值向量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37D777BC" w14:textId="70EB87E5" w:rsidR="00506F8E" w:rsidRDefault="00506F8E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循环以下步骤直到满足停止条件</w:t>
      </w:r>
    </w:p>
    <w:p w14:paraId="5A005D09" w14:textId="1B4D910B" w:rsidR="00993B41" w:rsidRDefault="00993B41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=∅</m:t>
        </m:r>
        <m:r>
          <w:rPr>
            <w:rFonts w:ascii="Cambria Math" w:hAnsi="Cambria Math"/>
          </w:rPr>
          <m:t>(1≤i≤k)</m:t>
        </m:r>
      </m:oMath>
    </w:p>
    <w:p w14:paraId="1FBD1EBF" w14:textId="1F9556FA" w:rsidR="009A4768" w:rsidRDefault="009A4768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对所有样本点计算到k个均值向量之间的距离，取其中最短距离对应的均值向量的标记作为该点的簇标记，然后将该点加入相应的簇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DD7DC55" w14:textId="02EE0C94" w:rsidR="0085265D" w:rsidRDefault="0085265D" w:rsidP="00831980">
      <w:pPr>
        <w:pStyle w:val="ListParagraph"/>
        <w:numPr>
          <w:ilvl w:val="0"/>
          <w:numId w:val="2"/>
        </w:numPr>
      </w:pPr>
      <w:r>
        <w:rPr>
          <w:rFonts w:hint="eastAsia"/>
        </w:rPr>
        <w:t>对每一个簇计算新的均值向量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ix</m:t>
                </m:r>
              </m:sub>
            </m:sSub>
          </m:e>
        </m:nary>
      </m:oMath>
      <w:r w:rsidR="003D733C">
        <w:rPr>
          <w:rFonts w:hint="eastAsia"/>
        </w:rPr>
        <w:t>，如果相比之前的向量有变化，就更新，将其作为新的均值向量</w:t>
      </w:r>
      <w:r w:rsidR="00F3549B">
        <w:rPr>
          <w:rFonts w:hint="eastAsia"/>
        </w:rPr>
        <w:t>。</w:t>
      </w:r>
    </w:p>
    <w:p w14:paraId="65DF89DE" w14:textId="4BB9038E" w:rsidR="00F764EE" w:rsidRDefault="00F764EE" w:rsidP="0072222D"/>
    <w:p w14:paraId="13CA4CBC" w14:textId="05B0AC70" w:rsidR="00F764EE" w:rsidRPr="001A64BC" w:rsidRDefault="00F764EE" w:rsidP="0072222D">
      <w:pPr>
        <w:rPr>
          <w:b/>
          <w:sz w:val="22"/>
        </w:rPr>
      </w:pPr>
      <w:r w:rsidRPr="001A64BC">
        <w:rPr>
          <w:rFonts w:hint="eastAsia"/>
          <w:b/>
          <w:sz w:val="22"/>
        </w:rPr>
        <w:t>3</w:t>
      </w:r>
      <w:r w:rsidR="00F3549B">
        <w:rPr>
          <w:b/>
          <w:sz w:val="22"/>
        </w:rPr>
        <w:t>. K-means</w:t>
      </w:r>
      <w:r w:rsidR="00F3549B">
        <w:rPr>
          <w:rFonts w:hint="eastAsia"/>
          <w:b/>
          <w:sz w:val="22"/>
        </w:rPr>
        <w:t>的复杂度是多少？</w:t>
      </w:r>
    </w:p>
    <w:p w14:paraId="098C3257" w14:textId="730C0627" w:rsidR="004A55EC" w:rsidRDefault="00AB14A8" w:rsidP="00D8534F">
      <w:r>
        <w:rPr>
          <w:rFonts w:hint="eastAsia"/>
        </w:rPr>
        <w:t>时间复杂度：</w:t>
      </w:r>
      <m:oMath>
        <m:r>
          <w:rPr>
            <w:rFonts w:ascii="Cambria Math" w:hAnsi="Cambria Math"/>
          </w:rPr>
          <m:t>O(ikn)</m:t>
        </m:r>
      </m:oMath>
    </w:p>
    <w:p w14:paraId="2A836303" w14:textId="415A4C9C" w:rsidR="00F13360" w:rsidRDefault="00F13360" w:rsidP="00D8534F">
      <w:r>
        <w:rPr>
          <w:rFonts w:hint="eastAsia"/>
        </w:rPr>
        <w:t>空间复杂度：</w:t>
      </w:r>
      <m:oMath>
        <m:r>
          <w:rPr>
            <w:rFonts w:ascii="Cambria Math" w:hAnsi="Cambria Math"/>
          </w:rPr>
          <m:t>O(n)</m:t>
        </m:r>
      </m:oMath>
    </w:p>
    <w:p w14:paraId="4F4A843A" w14:textId="1F5AAF03" w:rsidR="005D0DB3" w:rsidRDefault="005D0DB3" w:rsidP="00D8534F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表示迭代次数，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表示簇数，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为样本个数</w:t>
      </w:r>
    </w:p>
    <w:p w14:paraId="1C823A32" w14:textId="77777777" w:rsidR="00D8534F" w:rsidRDefault="00D8534F" w:rsidP="0072222D"/>
    <w:p w14:paraId="168E3E9C" w14:textId="7FFD11F5" w:rsidR="004A55EC" w:rsidRPr="003F1916" w:rsidRDefault="004A55EC" w:rsidP="0072222D">
      <w:pPr>
        <w:rPr>
          <w:b/>
          <w:sz w:val="22"/>
        </w:rPr>
      </w:pPr>
      <w:r w:rsidRPr="003F1916">
        <w:rPr>
          <w:rFonts w:hint="eastAsia"/>
          <w:b/>
          <w:sz w:val="22"/>
        </w:rPr>
        <w:t>4.</w:t>
      </w:r>
      <w:r w:rsidRPr="003F1916">
        <w:rPr>
          <w:b/>
          <w:sz w:val="22"/>
        </w:rPr>
        <w:t xml:space="preserve"> </w:t>
      </w:r>
      <w:r w:rsidR="00677FA7">
        <w:rPr>
          <w:b/>
          <w:sz w:val="22"/>
        </w:rPr>
        <w:t>. K-means</w:t>
      </w:r>
      <w:r w:rsidR="00677FA7">
        <w:rPr>
          <w:rFonts w:hint="eastAsia"/>
          <w:b/>
          <w:sz w:val="22"/>
        </w:rPr>
        <w:t>的优缺点是什么？</w:t>
      </w:r>
    </w:p>
    <w:p w14:paraId="5DC1EFEE" w14:textId="242BFC67" w:rsidR="00CB53CF" w:rsidRDefault="003A5E3D" w:rsidP="00CB53CF">
      <w:r>
        <w:rPr>
          <w:rFonts w:hint="eastAsia"/>
        </w:rPr>
        <w:t>优点：</w:t>
      </w:r>
    </w:p>
    <w:p w14:paraId="1C183D84" w14:textId="53B364AA" w:rsidR="00D232C0" w:rsidRDefault="004505A6" w:rsidP="00D232C0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有较好的可解释性；</w:t>
      </w:r>
    </w:p>
    <w:p w14:paraId="629F745B" w14:textId="5531BA89" w:rsidR="00D003F4" w:rsidRDefault="007D2043" w:rsidP="00BC4E16">
      <w:pPr>
        <w:pStyle w:val="ListParagraph"/>
        <w:numPr>
          <w:ilvl w:val="0"/>
          <w:numId w:val="3"/>
        </w:numPr>
      </w:pPr>
      <w:r>
        <w:rPr>
          <w:rFonts w:hint="eastAsia"/>
        </w:rPr>
        <w:t>计算时间短，速度快</w:t>
      </w:r>
    </w:p>
    <w:p w14:paraId="6FCDEE83" w14:textId="3043242B" w:rsidR="00BC4E16" w:rsidRDefault="00BC4E16" w:rsidP="00BC4E16">
      <w:r>
        <w:rPr>
          <w:rFonts w:hint="eastAsia"/>
        </w:rPr>
        <w:t>缺点：</w:t>
      </w:r>
    </w:p>
    <w:p w14:paraId="093F0C23" w14:textId="6EB0CBCB" w:rsidR="00E84C08" w:rsidRDefault="00E84C08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需要先确定k的个数；</w:t>
      </w:r>
    </w:p>
    <w:p w14:paraId="30D58B76" w14:textId="7FECAEAF" w:rsidR="00E84C08" w:rsidRDefault="00E84C08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对噪声和离群点敏感</w:t>
      </w:r>
      <w:r w:rsidR="002F6324">
        <w:rPr>
          <w:rFonts w:hint="eastAsia"/>
        </w:rPr>
        <w:t>；</w:t>
      </w:r>
    </w:p>
    <w:p w14:paraId="23228FA0" w14:textId="540CEDC1" w:rsidR="002F6324" w:rsidRDefault="002F6324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不能发现非凸形状的簇，或大小差别很大的簇；</w:t>
      </w:r>
    </w:p>
    <w:p w14:paraId="437C9081" w14:textId="7BE704DA" w:rsidR="008C4B91" w:rsidRDefault="008C4B91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结果不一定是全局最优，只能保证局部最优</w:t>
      </w:r>
      <w:r w:rsidR="0051021B">
        <w:rPr>
          <w:rFonts w:hint="eastAsia"/>
        </w:rPr>
        <w:t>；</w:t>
      </w:r>
    </w:p>
    <w:p w14:paraId="6FE9EAF1" w14:textId="6D62C40C" w:rsidR="0051021B" w:rsidRDefault="0051021B" w:rsidP="00E84C08">
      <w:pPr>
        <w:pStyle w:val="ListParagraph"/>
        <w:numPr>
          <w:ilvl w:val="0"/>
          <w:numId w:val="4"/>
        </w:numPr>
      </w:pPr>
      <w:r>
        <w:rPr>
          <w:rFonts w:hint="eastAsia"/>
        </w:rPr>
        <w:t>初始簇中心对结果有较大的影响。</w:t>
      </w:r>
    </w:p>
    <w:p w14:paraId="52C14F04" w14:textId="77777777" w:rsidR="00E84C08" w:rsidRDefault="00E84C08" w:rsidP="00BC4E16"/>
    <w:p w14:paraId="172BDC4C" w14:textId="53E64496" w:rsidR="00D003F4" w:rsidRPr="000E2357" w:rsidRDefault="00D003F4" w:rsidP="00CB53CF">
      <w:pPr>
        <w:rPr>
          <w:b/>
          <w:sz w:val="22"/>
        </w:rPr>
      </w:pPr>
      <w:r w:rsidRPr="000E2357">
        <w:rPr>
          <w:rFonts w:hint="eastAsia"/>
          <w:b/>
          <w:sz w:val="22"/>
        </w:rPr>
        <w:t>5.</w:t>
      </w:r>
      <w:r w:rsidRPr="000E2357">
        <w:rPr>
          <w:b/>
          <w:sz w:val="22"/>
        </w:rPr>
        <w:t xml:space="preserve"> </w:t>
      </w:r>
      <w:r w:rsidR="00EE18AA">
        <w:rPr>
          <w:b/>
          <w:sz w:val="22"/>
        </w:rPr>
        <w:t>K-means</w:t>
      </w:r>
      <w:r w:rsidR="00EE18AA">
        <w:rPr>
          <w:rFonts w:hint="eastAsia"/>
          <w:b/>
          <w:sz w:val="22"/>
        </w:rPr>
        <w:t>的</w:t>
      </w:r>
      <w:r w:rsidR="00CE441F">
        <w:rPr>
          <w:rFonts w:hint="eastAsia"/>
          <w:b/>
          <w:sz w:val="22"/>
        </w:rPr>
        <w:t>k如何确定？</w:t>
      </w:r>
    </w:p>
    <w:p w14:paraId="1E844529" w14:textId="681A5EE7" w:rsidR="003448A2" w:rsidRDefault="00E713FC" w:rsidP="00F43888">
      <w:pPr>
        <w:pStyle w:val="ListParagraph"/>
        <w:numPr>
          <w:ilvl w:val="0"/>
          <w:numId w:val="5"/>
        </w:numPr>
      </w:pPr>
      <w:r>
        <w:rPr>
          <w:rFonts w:hint="eastAsia"/>
        </w:rPr>
        <w:t>手肘法：</w:t>
      </w:r>
    </w:p>
    <w:p w14:paraId="439875FB" w14:textId="4D2A7712" w:rsidR="00C369D7" w:rsidRDefault="00217676" w:rsidP="00C369D7">
      <w:pPr>
        <w:pStyle w:val="ListParagraph"/>
      </w:pPr>
      <w:r w:rsidRPr="00217676">
        <w:t>手肘法的核心指标是SSE</w:t>
      </w:r>
      <w:r>
        <w:rPr>
          <w:rFonts w:hint="eastAsia"/>
        </w:rPr>
        <w:t>（平方误差和）</w:t>
      </w:r>
    </w:p>
    <w:p w14:paraId="2ECC1A41" w14:textId="612E1973" w:rsidR="00DB2CFA" w:rsidRDefault="00DB2CFA" w:rsidP="00C369D7">
      <w:pPr>
        <w:pStyle w:val="ListParagraph"/>
      </w:pPr>
      <m:oMathPara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6BC18BB" w14:textId="685DCE4B" w:rsidR="008F3D4B" w:rsidRDefault="008F3D4B" w:rsidP="00C369D7">
      <w:pPr>
        <w:pStyle w:val="ListParagraph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是第</w:t>
      </w:r>
      <m:oMath>
        <m:r>
          <w:rPr>
            <w:rFonts w:ascii="Cambria Math" w:hAnsi="Cambria Math"/>
          </w:rPr>
          <m:t>i</m:t>
        </m:r>
      </m:oMath>
      <w:r w:rsidR="00A26567">
        <w:rPr>
          <w:rFonts w:hint="eastAsia"/>
        </w:rPr>
        <w:t>个簇，</w:t>
      </w:r>
      <m:oMath>
        <m:r>
          <w:rPr>
            <w:rFonts w:ascii="Cambria Math" w:hAnsi="Cambria Math"/>
          </w:rPr>
          <m:t>p</m:t>
        </m:r>
      </m:oMath>
      <w:r w:rsidR="00A26567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中的样本点，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796E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567">
        <w:rPr>
          <w:rFonts w:hint="eastAsia"/>
        </w:rPr>
        <w:t>的质心，</w:t>
      </w:r>
      <w:r w:rsidR="00A26567" w:rsidRPr="00A26567">
        <w:t>SSE是所有样本的聚类误差，代表了聚类效果的好坏。</w:t>
      </w:r>
    </w:p>
    <w:p w14:paraId="08DD82E0" w14:textId="25DA9AAD" w:rsidR="00765033" w:rsidRPr="008F3D4B" w:rsidRDefault="00765033" w:rsidP="00C369D7">
      <w:pPr>
        <w:pStyle w:val="ListParagraph"/>
      </w:pPr>
      <w:r w:rsidRPr="00765033">
        <w:t>手肘法的核心思想是：随着聚类数k的增大，样本划分会更加精细，每个簇的聚合程度会逐渐提高，那么误差平方和SSE自然会逐渐变小。并且，当k小于真实聚类数时，由于k的增大会大幅增加每个簇的聚合程度，故SSE的下降幅度会很大，而当k到达真实聚类数时，再增加k所得到的聚合程度回报会迅速变小，所以SSE的下降幅度会骤减，然后随着k值的继续增大而趋于平缓，也就是说SSE和k的关系图是一个手肘的形状，而这个肘部对应的k值就是数据的真实聚类数。当然，这也是该方法被称为手肘法的原因。</w:t>
      </w:r>
    </w:p>
    <w:p w14:paraId="6E502893" w14:textId="10637152" w:rsidR="00BE0C1A" w:rsidRDefault="00BE0C1A" w:rsidP="00F43888">
      <w:pPr>
        <w:pStyle w:val="ListParagraph"/>
        <w:numPr>
          <w:ilvl w:val="0"/>
          <w:numId w:val="5"/>
        </w:numPr>
      </w:pPr>
      <w:r>
        <w:rPr>
          <w:rFonts w:hint="eastAsia"/>
        </w:rPr>
        <w:t>轮廓系数法：</w:t>
      </w:r>
    </w:p>
    <w:p w14:paraId="5E5CD146" w14:textId="758D9BC5" w:rsidR="00982B7F" w:rsidRDefault="00982B7F" w:rsidP="00982B7F">
      <w:pPr>
        <w:pStyle w:val="ListParagraph"/>
      </w:pPr>
      <w:r w:rsidRPr="00982B7F">
        <w:t>的核心指标是轮廓系数</w:t>
      </w:r>
      <w:r w:rsidR="00A1473B">
        <w:rPr>
          <w:rFonts w:hint="eastAsia"/>
        </w:rPr>
        <w:t>：</w:t>
      </w:r>
    </w:p>
    <w:p w14:paraId="0263F77E" w14:textId="7681638B" w:rsidR="0083438C" w:rsidRDefault="0083438C" w:rsidP="00982B7F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575A2648" w14:textId="391B6C7B" w:rsidR="0073108C" w:rsidRDefault="0073108C" w:rsidP="00F271D0">
      <w:pPr>
        <w:pStyle w:val="ListParagraph"/>
      </w:pPr>
      <w:r w:rsidRPr="0073108C">
        <w:t>其中，</w:t>
      </w:r>
      <m:oMath>
        <m:r>
          <w:rPr>
            <w:rFonts w:ascii="Cambria Math" w:hAnsi="Cambria Math"/>
          </w:rPr>
          <m:t>a</m:t>
        </m:r>
      </m:oMath>
      <w:r w:rsidRPr="0073108C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108C">
        <w:t>与同簇的其他样本的平均距离，称为凝聚度，</w:t>
      </w:r>
      <m:oMath>
        <m:r>
          <w:rPr>
            <w:rFonts w:ascii="Cambria Math" w:hAnsi="Cambria Math"/>
          </w:rPr>
          <m:t>b</m:t>
        </m:r>
      </m:oMath>
      <w:r w:rsidRPr="0073108C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108C">
        <w:t>与最近簇中所有样本的平均距离，称为分离度。而最近簇的定义是</w:t>
      </w:r>
    </w:p>
    <w:p w14:paraId="6AF3B772" w14:textId="3BE4C8DE" w:rsidR="00BD4821" w:rsidRDefault="0086210D" w:rsidP="00F271D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53B795F3" w14:textId="7F3DCBB7" w:rsidR="002752B3" w:rsidRDefault="002752B3" w:rsidP="00F271D0">
      <w:pPr>
        <w:pStyle w:val="ListParagraph"/>
      </w:pPr>
      <w:r w:rsidRPr="002752B3">
        <w:t>其中</w:t>
      </w:r>
      <m:oMath>
        <m:r>
          <w:rPr>
            <w:rFonts w:ascii="Cambria Math" w:hAnsi="Cambria Math"/>
          </w:rPr>
          <m:t>p</m:t>
        </m:r>
      </m:oMath>
      <w:r w:rsidRPr="002752B3">
        <w:t>是某个簇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752B3">
        <w:t>中的样本。事实上，简单点讲，就是用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52B3">
        <w:t>到某个簇所有样本平均距离作为衡量该点到该簇的距离后，选择离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52B3">
        <w:t>最近的一个簇作为最近簇。</w:t>
      </w:r>
    </w:p>
    <w:p w14:paraId="2A2409CB" w14:textId="387B78BD" w:rsidR="00C369D7" w:rsidRDefault="00557D37" w:rsidP="00F271D0">
      <w:pPr>
        <w:pStyle w:val="ListParagraph"/>
      </w:pPr>
      <w:r w:rsidRPr="00557D37">
        <w:t>求出所有样本的轮廓系数后再求平均值就得到了平均轮廓系数。平均轮廓系数的取值范围为[-1,1]，且簇内样本的距离越近，簇间样本距离越远，平均轮廓系数越大，聚类效果越好。那么，很自然地，平均轮廓系数最大的k便是最佳聚类数。</w:t>
      </w:r>
    </w:p>
    <w:p w14:paraId="6A532FB9" w14:textId="77777777" w:rsidR="00F43888" w:rsidRDefault="00F43888" w:rsidP="00155B73"/>
    <w:p w14:paraId="57EDCF3B" w14:textId="4C56BC09" w:rsidR="003448A2" w:rsidRPr="005378C6" w:rsidRDefault="003448A2" w:rsidP="00155B73">
      <w:pPr>
        <w:rPr>
          <w:b/>
          <w:sz w:val="22"/>
        </w:rPr>
      </w:pPr>
      <w:r w:rsidRPr="005378C6">
        <w:rPr>
          <w:rFonts w:hint="eastAsia"/>
          <w:b/>
          <w:sz w:val="22"/>
        </w:rPr>
        <w:t>6.</w:t>
      </w:r>
      <w:r w:rsidRPr="005378C6">
        <w:rPr>
          <w:b/>
          <w:sz w:val="22"/>
        </w:rPr>
        <w:t xml:space="preserve"> </w:t>
      </w:r>
      <w:r w:rsidR="00EE18AA">
        <w:rPr>
          <w:b/>
          <w:sz w:val="22"/>
        </w:rPr>
        <w:t>K-means</w:t>
      </w:r>
      <w:r w:rsidR="00EE18AA">
        <w:rPr>
          <w:rFonts w:hint="eastAsia"/>
          <w:b/>
          <w:sz w:val="22"/>
        </w:rPr>
        <w:t>的</w:t>
      </w:r>
      <w:r w:rsidR="00820B4A">
        <w:rPr>
          <w:rFonts w:hint="eastAsia"/>
          <w:b/>
          <w:sz w:val="22"/>
        </w:rPr>
        <w:t>初始簇中心如何选取？</w:t>
      </w:r>
    </w:p>
    <w:p w14:paraId="59086489" w14:textId="4F398BEE" w:rsidR="00730623" w:rsidRDefault="00643D2A" w:rsidP="00C976DE">
      <w:pPr>
        <w:pStyle w:val="ListParagraph"/>
        <w:numPr>
          <w:ilvl w:val="0"/>
          <w:numId w:val="6"/>
        </w:numPr>
      </w:pPr>
      <w:r>
        <w:t>K-means++</w:t>
      </w:r>
      <w:r w:rsidR="001D7723">
        <w:rPr>
          <w:rFonts w:hint="eastAsia"/>
        </w:rPr>
        <w:t>：</w:t>
      </w:r>
    </w:p>
    <w:p w14:paraId="66B95425" w14:textId="7611CCBC" w:rsidR="00B73673" w:rsidRDefault="00B73673" w:rsidP="00B73673">
      <w:pPr>
        <w:pStyle w:val="ListParagraph"/>
      </w:pPr>
      <w:r>
        <w:t>1、从输入的数据点集合中随机选择一个点作为第一个聚类中心</w:t>
      </w:r>
    </w:p>
    <w:p w14:paraId="52E0BA1A" w14:textId="44CB61CE" w:rsidR="00B73673" w:rsidRDefault="00B73673" w:rsidP="00B73673">
      <w:pPr>
        <w:pStyle w:val="ListParagraph"/>
      </w:pPr>
      <w:r>
        <w:t>2、对于数据集中的每一个点x，计算它与最近聚类中心(指已选择的聚类中心)的距离D(x)</w:t>
      </w:r>
    </w:p>
    <w:p w14:paraId="30A1144B" w14:textId="0E64985C" w:rsidR="00B73673" w:rsidRDefault="00B73673" w:rsidP="00B73673">
      <w:pPr>
        <w:pStyle w:val="ListParagraph"/>
      </w:pPr>
      <w:r>
        <w:lastRenderedPageBreak/>
        <w:t>3、选择一个新的数据点作为新的聚类中心，选择的原则是：D(x)较大的点，被选取作为聚类中心的概率较大</w:t>
      </w:r>
    </w:p>
    <w:p w14:paraId="0A6C0434" w14:textId="135F529F" w:rsidR="00B73673" w:rsidRDefault="00B73673" w:rsidP="00B73673">
      <w:pPr>
        <w:pStyle w:val="ListParagraph"/>
      </w:pPr>
      <w:r>
        <w:t>4、重复2和3直到k个聚类中心被选出来</w:t>
      </w:r>
    </w:p>
    <w:p w14:paraId="495C2484" w14:textId="19D0F521" w:rsidR="00ED41EC" w:rsidRDefault="00B73673" w:rsidP="00901708">
      <w:pPr>
        <w:pStyle w:val="ListParagraph"/>
      </w:pPr>
      <w:r>
        <w:t>5、利用这k个初始的聚类中心来运行标准的k-means算法</w:t>
      </w:r>
    </w:p>
    <w:p w14:paraId="1A9E801A" w14:textId="6578CA27" w:rsidR="003A74A3" w:rsidRDefault="00901708" w:rsidP="0035120C">
      <w:pPr>
        <w:pStyle w:val="ListParagraph"/>
        <w:numPr>
          <w:ilvl w:val="0"/>
          <w:numId w:val="6"/>
        </w:numPr>
      </w:pPr>
      <w:r>
        <w:t>选用层次聚类或Canopy算法进行初始聚类，然后从k个类别中分别随机选取k个点来作为</w:t>
      </w:r>
      <w:r w:rsidR="00530843">
        <w:t>K-</w:t>
      </w:r>
      <w:r>
        <w:t>means的初始聚类中心点</w:t>
      </w:r>
    </w:p>
    <w:p w14:paraId="4468639A" w14:textId="77777777" w:rsidR="00C57BB6" w:rsidRDefault="00C57BB6" w:rsidP="00C57BB6"/>
    <w:p w14:paraId="4687B4E9" w14:textId="131E9E3F" w:rsidR="00C57BB6" w:rsidRPr="00FD3DD3" w:rsidRDefault="00C57BB6" w:rsidP="00C57BB6">
      <w:pPr>
        <w:rPr>
          <w:b/>
          <w:sz w:val="22"/>
        </w:rPr>
      </w:pPr>
      <w:r w:rsidRPr="00FD3DD3">
        <w:rPr>
          <w:b/>
          <w:sz w:val="22"/>
        </w:rPr>
        <w:t xml:space="preserve">7. </w:t>
      </w:r>
      <w:r w:rsidRPr="00FD3DD3">
        <w:rPr>
          <w:rFonts w:hint="eastAsia"/>
          <w:b/>
          <w:sz w:val="22"/>
        </w:rPr>
        <w:t>如何衡量聚类算法的优劣？</w:t>
      </w:r>
    </w:p>
    <w:p w14:paraId="1A046E9D" w14:textId="5EC23489" w:rsidR="00122B1D" w:rsidRDefault="00E67F6A" w:rsidP="00122B1D">
      <w:r>
        <w:rPr>
          <w:rFonts w:hint="eastAsia"/>
        </w:rPr>
        <w:t>无监督的方法</w:t>
      </w:r>
      <w:r w:rsidR="00D70B33">
        <w:rPr>
          <w:rFonts w:hint="eastAsia"/>
        </w:rPr>
        <w:t>，即样本没有</w:t>
      </w:r>
      <w:bookmarkStart w:id="0" w:name="_GoBack"/>
      <w:bookmarkEnd w:id="0"/>
      <w:r w:rsidR="00D70B33">
        <w:rPr>
          <w:rFonts w:hint="eastAsia"/>
        </w:rPr>
        <w:t>给定标签</w:t>
      </w:r>
      <w:r>
        <w:rPr>
          <w:rFonts w:hint="eastAsia"/>
        </w:rPr>
        <w:t>：</w:t>
      </w:r>
    </w:p>
    <w:p w14:paraId="45C1344A" w14:textId="5475C191" w:rsidR="00D70B33" w:rsidRDefault="0067348D" w:rsidP="00D70B33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紧密性</w:t>
      </w:r>
      <w:r>
        <w:t>CP</w:t>
      </w:r>
      <w:r w:rsidR="00692B96">
        <w:rPr>
          <w:rFonts w:hint="eastAsia"/>
        </w:rPr>
        <w:t>：计算每一个类各点到聚类中心到平均距离</w:t>
      </w:r>
      <w:r w:rsidR="006F2CF0">
        <w:rPr>
          <w:rFonts w:hint="eastAsia"/>
        </w:rPr>
        <w:t>，其数值越低意味着类内聚类距离越近</w:t>
      </w:r>
      <w:r w:rsidR="00944BEB">
        <w:rPr>
          <w:rFonts w:hint="eastAsia"/>
        </w:rPr>
        <w:t>。缺点是没有考虑类间距离。</w:t>
      </w:r>
    </w:p>
    <w:p w14:paraId="44ECFF1D" w14:textId="65A96CEA" w:rsidR="00D7026D" w:rsidRPr="00A75AF2" w:rsidRDefault="009A0DED" w:rsidP="00D7026D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0337CC8" w14:textId="78CB369A" w:rsidR="00A75AF2" w:rsidRPr="00D7026D" w:rsidRDefault="00A75AF2" w:rsidP="00D7026D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acc>
            </m:e>
          </m:nary>
        </m:oMath>
      </m:oMathPara>
    </w:p>
    <w:p w14:paraId="4E4A61E8" w14:textId="0AE96461" w:rsidR="0067348D" w:rsidRDefault="0067348D" w:rsidP="00D70B33">
      <w:pPr>
        <w:pStyle w:val="ListParagraph"/>
        <w:numPr>
          <w:ilvl w:val="0"/>
          <w:numId w:val="7"/>
        </w:numPr>
      </w:pPr>
      <w:r>
        <w:rPr>
          <w:rFonts w:hint="eastAsia"/>
        </w:rPr>
        <w:t>间隔性</w:t>
      </w:r>
      <w:r>
        <w:t>SP</w:t>
      </w:r>
      <w:r w:rsidR="002F5FBB">
        <w:rPr>
          <w:rFonts w:hint="eastAsia"/>
        </w:rPr>
        <w:t>：</w:t>
      </w:r>
      <w:r w:rsidR="00C81EA6">
        <w:rPr>
          <w:rFonts w:hint="eastAsia"/>
        </w:rPr>
        <w:t>计算各聚类中心两两之间的平均距离，其数值越高意味着类间聚类距离越远。缺点是没有考虑</w:t>
      </w:r>
      <w:r w:rsidR="00EC6857">
        <w:rPr>
          <w:rFonts w:hint="eastAsia"/>
        </w:rPr>
        <w:t>类内效果</w:t>
      </w:r>
      <w:r w:rsidR="00C81EA6">
        <w:rPr>
          <w:rFonts w:hint="eastAsia"/>
        </w:rPr>
        <w:t>。</w:t>
      </w:r>
    </w:p>
    <w:p w14:paraId="10CFB172" w14:textId="6F765D88" w:rsidR="00694C87" w:rsidRPr="00694C87" w:rsidRDefault="00694C87" w:rsidP="00694C87">
      <w:pPr>
        <w:pStyle w:val="ListParagraph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40EFB29A" w14:textId="4E652643" w:rsidR="0067348D" w:rsidRDefault="00C82F0B" w:rsidP="00D70B33">
      <w:pPr>
        <w:pStyle w:val="ListParagraph"/>
        <w:numPr>
          <w:ilvl w:val="0"/>
          <w:numId w:val="7"/>
        </w:numPr>
      </w:pPr>
      <w:r>
        <w:t>戴维森堡丁指数</w:t>
      </w:r>
      <w:r>
        <w:t>DB</w:t>
      </w:r>
      <w:r w:rsidR="00DF49E0">
        <w:rPr>
          <w:rFonts w:hint="eastAsia"/>
        </w:rPr>
        <w:t>：</w:t>
      </w:r>
      <w:r w:rsidR="002A7C3D">
        <w:rPr>
          <w:rFonts w:hint="eastAsia"/>
        </w:rPr>
        <w:t>计算任意两类别的类内距离平均距离之和除以两聚类中心的最大值，其数值越小意味着类内距离越小，同时类间距离越大</w:t>
      </w:r>
      <w:r w:rsidR="004F6E11">
        <w:rPr>
          <w:rFonts w:hint="eastAsia"/>
        </w:rPr>
        <w:t>。缺点是因使用欧式距离</w:t>
      </w:r>
      <w:r w:rsidR="00CE04A8">
        <w:rPr>
          <w:rFonts w:hint="eastAsia"/>
        </w:rPr>
        <w:t>，所以对于环状分布，聚类评测效果很差。</w:t>
      </w:r>
    </w:p>
    <w:p w14:paraId="72A43C20" w14:textId="4B2074E4" w:rsidR="00541E9F" w:rsidRDefault="009C150F" w:rsidP="00541E9F">
      <w:pPr>
        <w:pStyle w:val="ListParagraph"/>
        <w:rPr>
          <w:rFonts w:hint="eastAsia"/>
        </w:rPr>
      </w:pPr>
      <m:oMathPara>
        <m:oMath>
          <m:r>
            <w:rPr>
              <w:rFonts w:ascii="Cambria Math" w:hAnsi="Cambria Math"/>
            </w:rPr>
            <m:t>DB=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j≠i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2C8EE102" w14:textId="582D1BDA" w:rsidR="00C82F0B" w:rsidRDefault="00122B1D" w:rsidP="00D70B33">
      <w:pPr>
        <w:pStyle w:val="ListParagraph"/>
        <w:numPr>
          <w:ilvl w:val="0"/>
          <w:numId w:val="7"/>
        </w:numPr>
      </w:pPr>
      <w:r>
        <w:t>邓恩指数DVI</w:t>
      </w:r>
      <w:r w:rsidR="00F7652A">
        <w:rPr>
          <w:rFonts w:hint="eastAsia"/>
        </w:rPr>
        <w:t>：</w:t>
      </w:r>
      <w:r w:rsidR="0028460F">
        <w:rPr>
          <w:rFonts w:hint="eastAsia"/>
        </w:rPr>
        <w:t>计算任意两个簇元素的最短距离（类间）</w:t>
      </w:r>
      <w:r w:rsidR="00905B88">
        <w:rPr>
          <w:rFonts w:hint="eastAsia"/>
        </w:rPr>
        <w:t>除以任意簇中的最大距离（类内）</w:t>
      </w:r>
      <w:r w:rsidR="0064113A">
        <w:rPr>
          <w:rFonts w:hint="eastAsia"/>
        </w:rPr>
        <w:t>，其数值越大意味着类间距离越大，同时类间距离越小</w:t>
      </w:r>
      <w:r w:rsidR="000E4634">
        <w:rPr>
          <w:rFonts w:hint="eastAsia"/>
        </w:rPr>
        <w:t>。缺点是对</w:t>
      </w:r>
      <w:r w:rsidR="00880BCB">
        <w:rPr>
          <w:rFonts w:hint="eastAsia"/>
        </w:rPr>
        <w:t>离散点的聚类测评很高，对环状分布测评效果很差。</w:t>
      </w:r>
    </w:p>
    <w:p w14:paraId="174CC659" w14:textId="02633D4F" w:rsidR="008B282E" w:rsidRPr="0084019B" w:rsidRDefault="008B282E" w:rsidP="008B282E">
      <w:pPr>
        <w:pStyle w:val="ListParagraph"/>
      </w:pPr>
      <m:oMathPara>
        <m:oMath>
          <m:r>
            <w:rPr>
              <w:rFonts w:ascii="Cambria Math" w:hAnsi="Cambria Math"/>
            </w:rPr>
            <m:t>DVI=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0&lt;m≠n&lt;K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0&lt;m≤K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den>
          </m:f>
        </m:oMath>
      </m:oMathPara>
    </w:p>
    <w:p w14:paraId="52A858A4" w14:textId="4AEA1B42" w:rsidR="0084019B" w:rsidRDefault="0084019B" w:rsidP="0084019B">
      <w:r>
        <w:rPr>
          <w:rFonts w:hint="eastAsia"/>
        </w:rPr>
        <w:t>有监督的方法</w:t>
      </w:r>
      <w:r w:rsidR="001C3165">
        <w:rPr>
          <w:rFonts w:hint="eastAsia"/>
        </w:rPr>
        <w:t>，</w:t>
      </w:r>
      <w:r w:rsidR="001C3165" w:rsidRPr="001C3165">
        <w:t>需要基准数据</w:t>
      </w:r>
      <w:r w:rsidR="00362C55">
        <w:rPr>
          <w:rFonts w:hint="eastAsia"/>
        </w:rPr>
        <w:t>，</w:t>
      </w:r>
      <w:r w:rsidR="00362C55" w:rsidRPr="001C3165">
        <w:t>基准是一种理想的聚类，通常由专家构建</w:t>
      </w:r>
      <w:r w:rsidR="00A2282D">
        <w:rPr>
          <w:rFonts w:hint="eastAsia"/>
        </w:rPr>
        <w:t>，</w:t>
      </w:r>
      <w:r w:rsidR="00A2282D">
        <w:t>用一定的度量评判聚类结果与基准数据的符合程度。</w:t>
      </w:r>
      <w:r w:rsidR="0018518E">
        <w:rPr>
          <w:rFonts w:hint="eastAsia"/>
        </w:rPr>
        <w:t>对数据集</w:t>
      </w:r>
      <m:oMath>
        <m:r>
          <w:rPr>
            <w:rFonts w:ascii="Cambria Math" w:hAnsi="Cambria Math"/>
          </w:rPr>
          <m:t>D={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CD04C1">
        <w:rPr>
          <w:rFonts w:hint="eastAsia"/>
        </w:rPr>
        <w:t>，假定通过聚类得到的簇划分为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CD04C1">
        <w:rPr>
          <w:rFonts w:hint="eastAsia"/>
        </w:rPr>
        <w:t>，参考模型给出的簇划分为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}</m:t>
        </m:r>
      </m:oMath>
      <w:r w:rsidR="00915295">
        <w:rPr>
          <w:rFonts w:hint="eastAsia"/>
        </w:rPr>
        <w:t>，相应地，令</w:t>
      </w:r>
      <m:oMath>
        <m:r>
          <w:rPr>
            <w:rFonts w:ascii="Cambria Math" w:hAnsi="Cambria Math"/>
          </w:rPr>
          <m:t>λ</m:t>
        </m:r>
      </m:oMath>
      <w:r w:rsidR="0091529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5295">
        <w:rPr>
          <w:rFonts w:hint="eastAsia"/>
        </w:rPr>
        <w:t>分别表示与</w:t>
      </w:r>
      <m:oMath>
        <m:r>
          <w:rPr>
            <w:rFonts w:ascii="Cambria Math" w:hAnsi="Cambria Math"/>
          </w:rPr>
          <m:t>C</m:t>
        </m:r>
      </m:oMath>
      <w:r w:rsidR="00915295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5295">
        <w:rPr>
          <w:rFonts w:hint="eastAsia"/>
        </w:rPr>
        <w:t>对应的簇标记向量</w:t>
      </w:r>
      <w:r w:rsidR="00524F02">
        <w:rPr>
          <w:rFonts w:hint="eastAsia"/>
        </w:rPr>
        <w:t>。</w:t>
      </w:r>
      <w:r w:rsidR="00124FB7">
        <w:rPr>
          <w:rFonts w:hint="eastAsia"/>
        </w:rPr>
        <w:t>现将样本两两配对考虑，定义</w:t>
      </w:r>
    </w:p>
    <w:p w14:paraId="2E96DEDE" w14:textId="0274A4AF" w:rsidR="00AB7A07" w:rsidRPr="00FC3C3E" w:rsidRDefault="00072B69" w:rsidP="0084019B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SS</m:t>
              </m:r>
            </m:e>
          </m:d>
          <m:r>
            <w:rPr>
              <w:rFonts w:ascii="Cambria Math" w:hAnsi="Cambria Math"/>
            </w:rPr>
            <m:t>,SS={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,i&lt;j}</m:t>
          </m:r>
        </m:oMath>
      </m:oMathPara>
    </w:p>
    <w:p w14:paraId="4CF5ECD8" w14:textId="2BD8A843" w:rsidR="00FC3C3E" w:rsidRDefault="00AA5ED5" w:rsidP="00FC3C3E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,S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,i&lt;j}</m:t>
          </m:r>
        </m:oMath>
      </m:oMathPara>
    </w:p>
    <w:p w14:paraId="4371218A" w14:textId="0DB5ED6E" w:rsidR="00FC3C3E" w:rsidRDefault="00C03267" w:rsidP="00FC3C3E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S={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,i&lt;j}</m:t>
          </m:r>
        </m:oMath>
      </m:oMathPara>
    </w:p>
    <w:p w14:paraId="447B2617" w14:textId="31D7D2F9" w:rsidR="00FC3C3E" w:rsidRDefault="00C03267" w:rsidP="0084019B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DD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DD</m:t>
          </m:r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≠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,i&lt;j}</m:t>
          </m:r>
        </m:oMath>
      </m:oMathPara>
    </w:p>
    <w:p w14:paraId="6CF0C216" w14:textId="1E136307" w:rsidR="00AB7A07" w:rsidRDefault="00AB7A07" w:rsidP="00AB7A07">
      <w:pPr>
        <w:pStyle w:val="ListParagraph"/>
        <w:numPr>
          <w:ilvl w:val="0"/>
          <w:numId w:val="8"/>
        </w:numPr>
      </w:pPr>
      <w:r>
        <w:lastRenderedPageBreak/>
        <w:t>Jaccard</w:t>
      </w:r>
      <w:r>
        <w:rPr>
          <w:rFonts w:hint="eastAsia"/>
        </w:rPr>
        <w:t>系数</w:t>
      </w:r>
      <w:r>
        <w:t>JC</w:t>
      </w:r>
    </w:p>
    <w:p w14:paraId="5439EA27" w14:textId="136E68E8" w:rsidR="0087760E" w:rsidRDefault="0087760E" w:rsidP="0087760E">
      <w:pPr>
        <w:pStyle w:val="ListParagraph"/>
      </w:pPr>
      <m:oMathPara>
        <m:oMath>
          <m:r>
            <w:rPr>
              <w:rFonts w:ascii="Cambria Math" w:hAnsi="Cambria Math"/>
            </w:rPr>
            <m:t>JC=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a+b+c</m:t>
              </m:r>
            </m:den>
          </m:f>
        </m:oMath>
      </m:oMathPara>
    </w:p>
    <w:p w14:paraId="4B6BEC8F" w14:textId="781C4D4B" w:rsidR="00222273" w:rsidRDefault="00222273" w:rsidP="00AB7A07">
      <w:pPr>
        <w:pStyle w:val="ListParagraph"/>
        <w:numPr>
          <w:ilvl w:val="0"/>
          <w:numId w:val="8"/>
        </w:numPr>
      </w:pPr>
      <w:r>
        <w:t>FM</w:t>
      </w:r>
      <w:r>
        <w:rPr>
          <w:rFonts w:hint="eastAsia"/>
        </w:rPr>
        <w:t>指数</w:t>
      </w:r>
      <w:r>
        <w:t>FMI</w:t>
      </w:r>
    </w:p>
    <w:p w14:paraId="345CCCDF" w14:textId="1E40FA8A" w:rsidR="006705AF" w:rsidRDefault="006705AF" w:rsidP="006705AF">
      <w:pPr>
        <w:pStyle w:val="ListParagraph"/>
      </w:pPr>
      <m:oMathPara>
        <m:oMath>
          <m:r>
            <w:rPr>
              <w:rFonts w:ascii="Cambria Math" w:hAnsi="Cambria Math"/>
            </w:rPr>
            <m:t>FMI=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a+c</m:t>
                  </m:r>
                </m:den>
              </m:f>
            </m:e>
          </m:rad>
        </m:oMath>
      </m:oMathPara>
    </w:p>
    <w:p w14:paraId="70CE36E5" w14:textId="3203CC3D" w:rsidR="00222273" w:rsidRDefault="00A3391D" w:rsidP="00AB7A07">
      <w:pPr>
        <w:pStyle w:val="ListParagraph"/>
        <w:numPr>
          <w:ilvl w:val="0"/>
          <w:numId w:val="8"/>
        </w:numPr>
      </w:pPr>
      <w:r>
        <w:t>Rand</w:t>
      </w:r>
      <w:r>
        <w:rPr>
          <w:rFonts w:hint="eastAsia"/>
        </w:rPr>
        <w:t>指数</w:t>
      </w:r>
      <w:r>
        <w:t>RI</w:t>
      </w:r>
    </w:p>
    <w:p w14:paraId="13A2DC44" w14:textId="4AFBD713" w:rsidR="00BF5F5F" w:rsidRDefault="00BF5F5F" w:rsidP="00BF5F5F">
      <w:pPr>
        <w:pStyle w:val="ListParagraph"/>
      </w:pPr>
      <m:oMathPara>
        <m:oMath>
          <m:r>
            <w:rPr>
              <w:rFonts w:ascii="Cambria Math" w:hAnsi="Cambria Math"/>
            </w:rPr>
            <m:t>RI=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2(a+b)</m:t>
              </m:r>
            </m:num>
            <m:den>
              <m:r>
                <w:rPr>
                  <w:rFonts w:ascii="Cambria Math" w:hAnsi="Cambria Math"/>
                </w:rPr>
                <m:t>m(m-1)</m:t>
              </m:r>
            </m:den>
          </m:f>
          <m:r>
            <w:rPr>
              <w:rFonts w:ascii="Cambria Math" w:hAnsi="Cambria Math"/>
            </w:rPr>
            <m:t xml:space="preserve">        (a+b+c+d=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m(m-1)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6BF0611" w14:textId="175C20C3" w:rsidR="00634805" w:rsidRPr="0035120C" w:rsidRDefault="00634805" w:rsidP="00634805">
      <w:pPr>
        <w:rPr>
          <w:rFonts w:hint="eastAsia"/>
        </w:rPr>
      </w:pPr>
      <w:r w:rsidRPr="00634805">
        <w:t>上述性能度量的结果值均在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634805">
        <w:t>区间，值越大越好。</w:t>
      </w:r>
    </w:p>
    <w:sectPr w:rsidR="00634805" w:rsidRPr="0035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AF6B7" w14:textId="77777777" w:rsidR="0086210D" w:rsidRDefault="0086210D" w:rsidP="00E14BBC">
      <w:r>
        <w:separator/>
      </w:r>
    </w:p>
  </w:endnote>
  <w:endnote w:type="continuationSeparator" w:id="0">
    <w:p w14:paraId="1F35F81D" w14:textId="77777777" w:rsidR="0086210D" w:rsidRDefault="0086210D" w:rsidP="00E1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1E579" w14:textId="77777777" w:rsidR="0086210D" w:rsidRDefault="0086210D" w:rsidP="00E14BBC">
      <w:r>
        <w:separator/>
      </w:r>
    </w:p>
  </w:footnote>
  <w:footnote w:type="continuationSeparator" w:id="0">
    <w:p w14:paraId="08E762E4" w14:textId="77777777" w:rsidR="0086210D" w:rsidRDefault="0086210D" w:rsidP="00E14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711"/>
    <w:multiLevelType w:val="hybridMultilevel"/>
    <w:tmpl w:val="D1F68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7A37"/>
    <w:multiLevelType w:val="hybridMultilevel"/>
    <w:tmpl w:val="09F0C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4B80"/>
    <w:multiLevelType w:val="hybridMultilevel"/>
    <w:tmpl w:val="D6A2C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75CF"/>
    <w:multiLevelType w:val="hybridMultilevel"/>
    <w:tmpl w:val="FE7EF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17545"/>
    <w:multiLevelType w:val="hybridMultilevel"/>
    <w:tmpl w:val="D1F68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00EEA"/>
    <w:multiLevelType w:val="hybridMultilevel"/>
    <w:tmpl w:val="B7666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6050A"/>
    <w:multiLevelType w:val="hybridMultilevel"/>
    <w:tmpl w:val="D6A2C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3E00"/>
    <w:multiLevelType w:val="hybridMultilevel"/>
    <w:tmpl w:val="76D8D0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A0"/>
    <w:rsid w:val="000008F3"/>
    <w:rsid w:val="0000190C"/>
    <w:rsid w:val="0001443D"/>
    <w:rsid w:val="00036D36"/>
    <w:rsid w:val="000667CC"/>
    <w:rsid w:val="00072B69"/>
    <w:rsid w:val="00076AA8"/>
    <w:rsid w:val="000825DE"/>
    <w:rsid w:val="000C40F7"/>
    <w:rsid w:val="000E2357"/>
    <w:rsid w:val="000E4634"/>
    <w:rsid w:val="000F3355"/>
    <w:rsid w:val="001023A8"/>
    <w:rsid w:val="00122B1D"/>
    <w:rsid w:val="00124F5A"/>
    <w:rsid w:val="00124FB7"/>
    <w:rsid w:val="001403D3"/>
    <w:rsid w:val="00155B73"/>
    <w:rsid w:val="0016796E"/>
    <w:rsid w:val="00170EAA"/>
    <w:rsid w:val="0017676C"/>
    <w:rsid w:val="0018518E"/>
    <w:rsid w:val="00196BA0"/>
    <w:rsid w:val="001A64BC"/>
    <w:rsid w:val="001B6288"/>
    <w:rsid w:val="001C3165"/>
    <w:rsid w:val="001D6839"/>
    <w:rsid w:val="001D7723"/>
    <w:rsid w:val="001E02B2"/>
    <w:rsid w:val="001F2348"/>
    <w:rsid w:val="00217676"/>
    <w:rsid w:val="00222273"/>
    <w:rsid w:val="002313C8"/>
    <w:rsid w:val="00250F26"/>
    <w:rsid w:val="00262706"/>
    <w:rsid w:val="00267AE6"/>
    <w:rsid w:val="00270F25"/>
    <w:rsid w:val="002752B3"/>
    <w:rsid w:val="0028460F"/>
    <w:rsid w:val="002A7C3D"/>
    <w:rsid w:val="002C2890"/>
    <w:rsid w:val="002D0D80"/>
    <w:rsid w:val="002F3B1F"/>
    <w:rsid w:val="002F5FBB"/>
    <w:rsid w:val="002F6324"/>
    <w:rsid w:val="003448A2"/>
    <w:rsid w:val="0035120C"/>
    <w:rsid w:val="00357C7F"/>
    <w:rsid w:val="00362C55"/>
    <w:rsid w:val="003A5E3D"/>
    <w:rsid w:val="003A74A3"/>
    <w:rsid w:val="003D733C"/>
    <w:rsid w:val="003F0252"/>
    <w:rsid w:val="003F1916"/>
    <w:rsid w:val="003F548D"/>
    <w:rsid w:val="00430E96"/>
    <w:rsid w:val="00432019"/>
    <w:rsid w:val="004505A6"/>
    <w:rsid w:val="00452241"/>
    <w:rsid w:val="00465D00"/>
    <w:rsid w:val="0048109D"/>
    <w:rsid w:val="00482C82"/>
    <w:rsid w:val="004A55EC"/>
    <w:rsid w:val="004C000D"/>
    <w:rsid w:val="004F6E11"/>
    <w:rsid w:val="00506F8E"/>
    <w:rsid w:val="0051021B"/>
    <w:rsid w:val="00524F02"/>
    <w:rsid w:val="00525116"/>
    <w:rsid w:val="00530843"/>
    <w:rsid w:val="00535C3E"/>
    <w:rsid w:val="005378C6"/>
    <w:rsid w:val="00541E9F"/>
    <w:rsid w:val="00557D37"/>
    <w:rsid w:val="005B492A"/>
    <w:rsid w:val="005B6063"/>
    <w:rsid w:val="005C32E3"/>
    <w:rsid w:val="005D0DB3"/>
    <w:rsid w:val="005E2929"/>
    <w:rsid w:val="005F47FD"/>
    <w:rsid w:val="00634805"/>
    <w:rsid w:val="0064113A"/>
    <w:rsid w:val="00643D2A"/>
    <w:rsid w:val="006705AF"/>
    <w:rsid w:val="0067348D"/>
    <w:rsid w:val="00677FA7"/>
    <w:rsid w:val="00687183"/>
    <w:rsid w:val="00692B96"/>
    <w:rsid w:val="00694C87"/>
    <w:rsid w:val="006B12A4"/>
    <w:rsid w:val="006F2CF0"/>
    <w:rsid w:val="0072222D"/>
    <w:rsid w:val="00730623"/>
    <w:rsid w:val="0073108C"/>
    <w:rsid w:val="00765033"/>
    <w:rsid w:val="0077425F"/>
    <w:rsid w:val="007A7DEA"/>
    <w:rsid w:val="007C0947"/>
    <w:rsid w:val="007D2043"/>
    <w:rsid w:val="0080478D"/>
    <w:rsid w:val="00820B4A"/>
    <w:rsid w:val="00831980"/>
    <w:rsid w:val="0083438C"/>
    <w:rsid w:val="0084019B"/>
    <w:rsid w:val="0085265D"/>
    <w:rsid w:val="008526BE"/>
    <w:rsid w:val="0086210D"/>
    <w:rsid w:val="00863E18"/>
    <w:rsid w:val="0087760E"/>
    <w:rsid w:val="00880BCB"/>
    <w:rsid w:val="008A695A"/>
    <w:rsid w:val="008B17CA"/>
    <w:rsid w:val="008B282E"/>
    <w:rsid w:val="008B45A8"/>
    <w:rsid w:val="008C4B91"/>
    <w:rsid w:val="008E03DA"/>
    <w:rsid w:val="008F1787"/>
    <w:rsid w:val="008F3D4B"/>
    <w:rsid w:val="00901708"/>
    <w:rsid w:val="00905B88"/>
    <w:rsid w:val="00915295"/>
    <w:rsid w:val="009402BE"/>
    <w:rsid w:val="00941DD4"/>
    <w:rsid w:val="00944BEB"/>
    <w:rsid w:val="00956BED"/>
    <w:rsid w:val="00957A80"/>
    <w:rsid w:val="00962D26"/>
    <w:rsid w:val="00965426"/>
    <w:rsid w:val="00973914"/>
    <w:rsid w:val="00982B7F"/>
    <w:rsid w:val="00993B41"/>
    <w:rsid w:val="009A0DED"/>
    <w:rsid w:val="009A4768"/>
    <w:rsid w:val="009B1EEC"/>
    <w:rsid w:val="009C150F"/>
    <w:rsid w:val="009F1C23"/>
    <w:rsid w:val="009F56FC"/>
    <w:rsid w:val="00A002A3"/>
    <w:rsid w:val="00A11FD4"/>
    <w:rsid w:val="00A1473B"/>
    <w:rsid w:val="00A2282D"/>
    <w:rsid w:val="00A26567"/>
    <w:rsid w:val="00A3391D"/>
    <w:rsid w:val="00A5697D"/>
    <w:rsid w:val="00A75AF2"/>
    <w:rsid w:val="00AA3BB9"/>
    <w:rsid w:val="00AA5ED5"/>
    <w:rsid w:val="00AB11F0"/>
    <w:rsid w:val="00AB14A8"/>
    <w:rsid w:val="00AB7A07"/>
    <w:rsid w:val="00AC5E4A"/>
    <w:rsid w:val="00AF5673"/>
    <w:rsid w:val="00B574B3"/>
    <w:rsid w:val="00B57AE8"/>
    <w:rsid w:val="00B73673"/>
    <w:rsid w:val="00BC4E16"/>
    <w:rsid w:val="00BC7621"/>
    <w:rsid w:val="00BD4821"/>
    <w:rsid w:val="00BD67F1"/>
    <w:rsid w:val="00BE0C1A"/>
    <w:rsid w:val="00BF5F5F"/>
    <w:rsid w:val="00C03267"/>
    <w:rsid w:val="00C14946"/>
    <w:rsid w:val="00C31744"/>
    <w:rsid w:val="00C369D7"/>
    <w:rsid w:val="00C37417"/>
    <w:rsid w:val="00C55470"/>
    <w:rsid w:val="00C57BB6"/>
    <w:rsid w:val="00C653E8"/>
    <w:rsid w:val="00C81EA6"/>
    <w:rsid w:val="00C82F0B"/>
    <w:rsid w:val="00C976DE"/>
    <w:rsid w:val="00CB53CF"/>
    <w:rsid w:val="00CB53DC"/>
    <w:rsid w:val="00CD04C1"/>
    <w:rsid w:val="00CE04A8"/>
    <w:rsid w:val="00CE441F"/>
    <w:rsid w:val="00D003F4"/>
    <w:rsid w:val="00D068E8"/>
    <w:rsid w:val="00D232C0"/>
    <w:rsid w:val="00D7026D"/>
    <w:rsid w:val="00D70B33"/>
    <w:rsid w:val="00D8534F"/>
    <w:rsid w:val="00D863D2"/>
    <w:rsid w:val="00DB2CFA"/>
    <w:rsid w:val="00DB56EC"/>
    <w:rsid w:val="00DF49E0"/>
    <w:rsid w:val="00E14BBC"/>
    <w:rsid w:val="00E249C3"/>
    <w:rsid w:val="00E415E5"/>
    <w:rsid w:val="00E66A55"/>
    <w:rsid w:val="00E67F6A"/>
    <w:rsid w:val="00E70AD0"/>
    <w:rsid w:val="00E713FC"/>
    <w:rsid w:val="00E84C08"/>
    <w:rsid w:val="00EA2026"/>
    <w:rsid w:val="00EC2105"/>
    <w:rsid w:val="00EC6857"/>
    <w:rsid w:val="00ED41EC"/>
    <w:rsid w:val="00EE18AA"/>
    <w:rsid w:val="00EF2FA9"/>
    <w:rsid w:val="00F13360"/>
    <w:rsid w:val="00F271D0"/>
    <w:rsid w:val="00F3549B"/>
    <w:rsid w:val="00F43888"/>
    <w:rsid w:val="00F764EE"/>
    <w:rsid w:val="00F7652A"/>
    <w:rsid w:val="00F845FE"/>
    <w:rsid w:val="00FA2BAC"/>
    <w:rsid w:val="00FC3C3E"/>
    <w:rsid w:val="00FD3DD3"/>
    <w:rsid w:val="00FE0BBF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61A5"/>
  <w15:chartTrackingRefBased/>
  <w15:docId w15:val="{3484B4CF-1774-48DC-8F21-18E418F5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4B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4BBC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4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Microsoft Office User</cp:lastModifiedBy>
  <cp:revision>211</cp:revision>
  <dcterms:created xsi:type="dcterms:W3CDTF">2018-03-13T07:24:00Z</dcterms:created>
  <dcterms:modified xsi:type="dcterms:W3CDTF">2018-09-24T07:29:00Z</dcterms:modified>
</cp:coreProperties>
</file>