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God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 Israelites were to eat bread that was made without yeast.</w:t>
      </w:r>
    </w:p>
    <w:p>
      <w:pPr>
        <w:pStyle w:val="BodyText"/>
      </w:pPr>
      <w:r>
        <w:t xml:space="preserve">What were the Israelites to be ready to do when they ate?</w:t>
      </w:r>
      <w:r>
        <w:br/>
      </w:r>
      <w:r>
        <w:t xml:space="preserve">The Israelites were to be ready to leave Egypt.</w:t>
      </w:r>
    </w:p>
    <w:p>
      <w:pPr>
        <w:pStyle w:val="Heading4"/>
      </w:pPr>
      <w:r>
        <w:t xml:space="preserve">11-04</w:t>
      </w:r>
    </w:p>
    <w:p>
      <w:pPr>
        <w:pStyle w:val="FirstParagraph"/>
      </w:pPr>
      <w:r>
        <w:t xml:space="preserve">How did the Israelites respond to God’s commands?</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with blood around the doors?</w:t>
      </w:r>
      <w:r>
        <w:br/>
      </w:r>
      <w:r>
        <w:t xml:space="preserve">God passed over those houses with blood around the doors.</w:t>
      </w:r>
    </w:p>
    <w:p>
      <w:pPr>
        <w:pStyle w:val="BodyText"/>
      </w:pPr>
      <w:r>
        <w:t xml:space="preserve">What happened to the people inside of the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God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went into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into every place in the land of Egypt where the people lived?</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God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Pharaoh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Pharaoh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of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2023-06-07T22:02:19Z</dcterms:created>
  <dcterms:modified xsi:type="dcterms:W3CDTF">2023-06-07T22:02:19Z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