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24-01</w:t>
      </w:r>
    </w:p>
    <w:p>
      <w:pPr>
        <w:pStyle w:val="FirstParagraph"/>
      </w:pPr>
      <w:r>
        <w:t xml:space="preserve">What did John grow up to become?</w:t>
      </w:r>
      <w:r>
        <w:br/>
      </w:r>
    </w:p>
    <w:p>
      <w:pPr>
        <w:pStyle w:val="BodyText"/>
      </w:pPr>
      <w:r>
        <w:t xml:space="preserve">Where did John live when he grew up?</w:t>
      </w:r>
      <w:r>
        <w:br/>
      </w:r>
    </w:p>
    <w:p>
      <w:pPr>
        <w:pStyle w:val="BodyText"/>
      </w:pPr>
      <w:r>
        <w:t xml:space="preserve">What food did John eat and what clothes did John wear?</w:t>
      </w:r>
      <w:r>
        <w:br/>
      </w:r>
    </w:p>
    <w:p>
      <w:pPr>
        <w:pStyle w:val="Heading4"/>
      </w:pPr>
      <w:r>
        <w:t xml:space="preserve">24-02</w:t>
      </w:r>
    </w:p>
    <w:p>
      <w:pPr>
        <w:pStyle w:val="FirstParagraph"/>
      </w:pPr>
      <w:r>
        <w:t xml:space="preserve">How many people came to listen to John preach?</w:t>
      </w:r>
      <w:r>
        <w:br/>
      </w:r>
    </w:p>
    <w:p>
      <w:pPr>
        <w:pStyle w:val="BodyText"/>
      </w:pPr>
      <w:r>
        <w:t xml:space="preserve">What message did John preach to the people?</w:t>
      </w:r>
      <w:r>
        <w:br/>
      </w:r>
    </w:p>
    <w:p>
      <w:pPr>
        <w:pStyle w:val="Heading4"/>
      </w:pPr>
      <w:r>
        <w:t xml:space="preserve">24-03</w:t>
      </w:r>
    </w:p>
    <w:p>
      <w:pPr>
        <w:pStyle w:val="FirstParagraph"/>
      </w:pPr>
      <w:r>
        <w:t xml:space="preserve">How did many people respond positively to John’s message?</w:t>
      </w:r>
      <w:r>
        <w:br/>
      </w:r>
    </w:p>
    <w:p>
      <w:pPr>
        <w:pStyle w:val="BodyText"/>
      </w:pPr>
      <w:r>
        <w:t xml:space="preserve">What did John do to the people who repented from their sins?</w:t>
      </w:r>
      <w:r>
        <w:br/>
      </w:r>
    </w:p>
    <w:p>
      <w:pPr>
        <w:pStyle w:val="BodyText"/>
      </w:pPr>
      <w:r>
        <w:t xml:space="preserve">How did many of the religious leaders respond to John’s message?</w:t>
      </w:r>
      <w:r>
        <w:br/>
      </w:r>
    </w:p>
    <w:p>
      <w:pPr>
        <w:pStyle w:val="Heading4"/>
      </w:pPr>
      <w:r>
        <w:t xml:space="preserve">24-04</w:t>
      </w:r>
    </w:p>
    <w:p>
      <w:pPr>
        <w:pStyle w:val="FirstParagraph"/>
      </w:pPr>
      <w:r>
        <w:t xml:space="preserve">What did John call the religious leaders?</w:t>
      </w:r>
      <w:r>
        <w:br/>
      </w:r>
    </w:p>
    <w:p>
      <w:pPr>
        <w:pStyle w:val="BodyText"/>
      </w:pPr>
      <w:r>
        <w:t xml:space="preserve">What did John tell the religious leaders to do?</w:t>
      </w:r>
      <w:r>
        <w:br/>
      </w:r>
    </w:p>
    <w:p>
      <w:pPr>
        <w:pStyle w:val="BodyText"/>
      </w:pPr>
      <w:r>
        <w:t xml:space="preserve">What did John warn the religious leaders that God would do?</w:t>
      </w:r>
      <w:r>
        <w:br/>
      </w:r>
    </w:p>
    <w:p>
      <w:pPr>
        <w:pStyle w:val="BodyText"/>
      </w:pPr>
      <w:r>
        <w:t xml:space="preserve">How did John fulfill what the prophets said?</w:t>
      </w:r>
      <w:r>
        <w:br/>
      </w:r>
    </w:p>
    <w:p>
      <w:pPr>
        <w:pStyle w:val="Heading4"/>
      </w:pPr>
      <w:r>
        <w:t xml:space="preserve">24-05</w:t>
      </w:r>
    </w:p>
    <w:p>
      <w:pPr>
        <w:pStyle w:val="FirstParagraph"/>
      </w:pPr>
      <w:r>
        <w:t xml:space="preserve">What was John’s answer when the Jews asked him if he was the Messiah?</w:t>
      </w:r>
      <w:r>
        <w:br/>
      </w:r>
    </w:p>
    <w:p>
      <w:pPr>
        <w:pStyle w:val="BodyText"/>
      </w:pPr>
      <w:r>
        <w:t xml:space="preserve">How did John describe himself in relationship with the Messiah?</w:t>
      </w:r>
      <w:r>
        <w:br/>
      </w:r>
    </w:p>
    <w:p>
      <w:pPr>
        <w:pStyle w:val="Heading4"/>
      </w:pPr>
      <w:r>
        <w:t xml:space="preserve">24-06</w:t>
      </w:r>
    </w:p>
    <w:p>
      <w:pPr>
        <w:pStyle w:val="FirstParagraph"/>
      </w:pPr>
      <w:r>
        <w:t xml:space="preserve">Why did Jesus come to John?</w:t>
      </w:r>
      <w:r>
        <w:br/>
      </w:r>
    </w:p>
    <w:p>
      <w:pPr>
        <w:pStyle w:val="BodyText"/>
      </w:pPr>
      <w:r>
        <w:t xml:space="preserve">What title did John use for Jesus when he saw him coming to be baptized?</w:t>
      </w:r>
      <w:r>
        <w:br/>
      </w:r>
    </w:p>
    <w:p>
      <w:pPr>
        <w:pStyle w:val="Heading4"/>
      </w:pPr>
      <w:r>
        <w:t xml:space="preserve">24-07</w:t>
      </w:r>
    </w:p>
    <w:p>
      <w:pPr>
        <w:pStyle w:val="FirstParagraph"/>
      </w:pPr>
      <w:r>
        <w:t xml:space="preserve">##C:</w:t>
      </w:r>
      <w:r>
        <w:t xml:space="preserve">_obs_tf</w:t>
      </w:r>
      <w:r>
        <w:t xml:space="preserve">//John .md NOT FOUND!!</w:t>
      </w:r>
    </w:p>
    <w:p>
      <w:pPr>
        <w:pStyle w:val="BodyText"/>
      </w:pPr>
      <w:r>
        <w:t xml:space="preserve">Why did Jesus say that John should baptize him?</w:t>
      </w:r>
      <w:r>
        <w:br/>
      </w:r>
    </w:p>
    <w:p>
      <w:pPr>
        <w:pStyle w:val="BodyText"/>
      </w:pPr>
      <w:r>
        <w:t xml:space="preserve">Why did Jesus not need to repent of his sins before John baptized him?</w:t>
      </w:r>
      <w:r>
        <w:br/>
      </w:r>
    </w:p>
    <w:p>
      <w:pPr>
        <w:pStyle w:val="Heading4"/>
      </w:pPr>
      <w:r>
        <w:t xml:space="preserve">24-08</w:t>
      </w:r>
    </w:p>
    <w:p>
      <w:pPr>
        <w:pStyle w:val="FirstParagraph"/>
      </w:pPr>
      <w:r>
        <w:t xml:space="preserve">Who came to rest on Jesus after he was baptized?</w:t>
      </w:r>
      <w:r>
        <w:br/>
      </w:r>
    </w:p>
    <w:p>
      <w:pPr>
        <w:pStyle w:val="BodyText"/>
      </w:pPr>
      <w:r>
        <w:t xml:space="preserve">What did God say after Jesus was baptized?</w:t>
      </w:r>
      <w:r>
        <w:br/>
      </w:r>
    </w:p>
    <w:p>
      <w:pPr>
        <w:pStyle w:val="Heading4"/>
      </w:pPr>
      <w:r>
        <w:t xml:space="preserve">24-09</w:t>
      </w:r>
    </w:p>
    <w:p>
      <w:pPr>
        <w:pStyle w:val="FirstParagraph"/>
      </w:pPr>
      <w:r>
        <w:t xml:space="preserve">Whom did God say the person would be upon whom the Holy Spirit would come down and rest?</w:t>
      </w:r>
      <w:r>
        <w:br/>
      </w:r>
    </w:p>
    <w:p>
      <w:pPr>
        <w:pStyle w:val="BodyText"/>
      </w:pPr>
      <w:r>
        <w:t xml:space="preserve">How many gods are there?</w:t>
      </w:r>
      <w:r>
        <w:br/>
      </w:r>
    </w:p>
    <w:p>
      <w:pPr>
        <w:pStyle w:val="BodyText"/>
      </w:pPr>
      <w:r>
        <w:t xml:space="preserve">How many persons is God?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important about John’s ministry? (24-01, 24-02, 24-03, 24-04)</w:t>
      </w:r>
    </w:p>
    <w:p>
      <w:pPr>
        <w:pStyle w:val="Heading5"/>
      </w:pPr>
      <w:r>
        <w:t xml:space="preserve">How did people respond to John’s ministry and message? (24-03, 24-04)</w:t>
      </w:r>
    </w:p>
    <w:p>
      <w:pPr>
        <w:pStyle w:val="Heading5"/>
      </w:pPr>
      <w:r>
        <w:t xml:space="preserve">How did John understand himself in relationship to Jesus? (24-05, 24-06, 24-07)</w:t>
      </w:r>
    </w:p>
    <w:p>
      <w:pPr>
        <w:pStyle w:val="Heading5"/>
      </w:pPr>
      <w:r>
        <w:t xml:space="preserve">What did John’s ministry show about who Jesus really is? (24-05, 24-06, 24-07, 24-08, 24-09)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2023-05-23T23:52:23Z</dcterms:created>
  <dcterms:modified xsi:type="dcterms:W3CDTF">2023-05-23T23:52:23Z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