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 seed on the ground by hand.</w:t>
      </w:r>
    </w:p>
    <w:p>
      <w:pPr>
        <w:pStyle w:val="BodyText"/>
      </w:pPr>
      <w:r>
        <w:t xml:space="preserve">Where was the first place Jesus said some the seed fall?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fall?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fall?</w:t>
      </w:r>
      <w:r>
        <w:br/>
      </w:r>
      <w:r>
        <w:t xml:space="preserve">Some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fall?</w:t>
      </w:r>
      <w:r>
        <w:br/>
      </w:r>
      <w:r>
        <w:t xml:space="preserve">Some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was teaching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a spiritual reality of what it mean to follow Jesus. True followers of Jesus will focus on what Jesus says, believe it, and practice it in their lives. (33-05)</w:t>
      </w:r>
    </w:p>
    <w:br/>
    <w:p>
      <w:pPr>
        <w:pStyle w:val="BodyText"/>
      </w:pPr>
      <w:r>
        <w:t xml:space="preserve">Explanation: Jesus took time to explain the parable to his disciples. At first, they did not understand what Jesus was saying after he finished telling the story. They were confused. He explained how the seed represented the word of God. Jesus explained how different soils in the story represented how different kinds of people respond differently to Gods word. (33-06).</w:t>
      </w:r>
    </w:p>
    <w:br/>
    <w:p>
      <w:pPr>
        <w:pStyle w:val="Heading5"/>
      </w:pPr>
      <w:r>
        <w:t xml:space="preserve">What does the seed which fell on the path teach us about how some people respond to God’s word? (33-02, 33-06)</w:t>
      </w:r>
    </w:p>
    <w:p>
      <w:pPr>
        <w:pStyle w:val="FirstParagraph"/>
      </w:pPr>
      <w:r>
        <w:t xml:space="preserve">Path: Some people respond to God’s word like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seeds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seed that falls on rocky ground. On rocky ground there is very little soil. The seed can sprout quickly on this ground but it is not able to have deep roots. As a result, the plant which sprouted fast eventually dies and withers when the heat of the sun comes out. Some people accept God’s word with joy and then stop believing when it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 people persecute/mistreat them because they have believed God’s word. This hardship is like the heat of the sun that withered the seed that grew in rocky soil. These people do not have deep roots and do not endure the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seed that falls on ground full of thorn bushes. The seed grows but the thorns crowd out the plant and keep it from growing. These plants do not grow any grain. Some people hear accept God’s word but others circumstances prevent their faith from growing and producing fruit. (33-04)</w:t>
      </w:r>
    </w:p>
    <w:br/>
    <w:p>
      <w:pPr>
        <w:pStyle w:val="BodyText"/>
      </w:pPr>
      <w:r>
        <w:t xml:space="preserve">No Fruit: The thorny ground represents a person who hears and accepts God’s word. This person begins to grow in the faith. However, the desires of the world cause this person to be more focused on the things of the world more than God. This person worries about money and possessions and eventually does not loved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truly believe and follow Jesus? What does this story teach us about the nature of true faith?</w:t>
      </w:r>
    </w:p>
    <w:p>
      <w:pPr>
        <w:numPr>
          <w:ilvl w:val="0"/>
          <w:numId w:val="1001"/>
        </w:numPr>
        <w:pStyle w:val="Compact"/>
      </w:pPr>
      <w:r>
        <w:t xml:space="preserve">What different obstacles do people face in coming to believe in Jesus? How are these obstacles represented and explained in Jesus’ story of the farmer?</w:t>
      </w:r>
    </w:p>
    <w:p>
      <w:pPr>
        <w:numPr>
          <w:ilvl w:val="0"/>
          <w:numId w:val="1001"/>
        </w:numPr>
        <w:pStyle w:val="Compact"/>
      </w:pPr>
      <w:r>
        <w:t xml:space="preserve">How should believers go about teaching God’s word? How does this story explain what it is like to minister to others by teaching God’s word/truth?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kind of soil represents the kind of person you are?</w:t>
      </w:r>
    </w:p>
    <w:p>
      <w:pPr>
        <w:numPr>
          <w:ilvl w:val="0"/>
          <w:numId w:val="1002"/>
        </w:numPr>
        <w:pStyle w:val="Compact"/>
      </w:pPr>
      <w:r>
        <w:t xml:space="preserve">What obstacles in this story that keep people from fully following Jesus most challenge you?</w:t>
      </w:r>
    </w:p>
    <w:p>
      <w:pPr>
        <w:numPr>
          <w:ilvl w:val="0"/>
          <w:numId w:val="1002"/>
        </w:numPr>
        <w:pStyle w:val="Compact"/>
      </w:pPr>
      <w:r>
        <w:t xml:space="preserve">What kind of fruit can you see in your own life that you have come to follow Jesus?</w:t>
      </w:r>
    </w:p>
    <w:p>
      <w:pPr>
        <w:numPr>
          <w:ilvl w:val="0"/>
          <w:numId w:val="1002"/>
        </w:numPr>
        <w:pStyle w:val="Compact"/>
      </w:pPr>
      <w:r>
        <w:t xml:space="preserve">With whom might God want you to share the truth of his word? How does this story give you help to know how you can/should go about sharing the word to these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2023-05-24T01:37:08Z</dcterms:created>
  <dcterms:modified xsi:type="dcterms:W3CDTF">2023-05-24T01:37:08Z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Farmer</vt:lpwstr>
  </property>
</Properties>
</file>