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do the stories/parables that Jesus told teach us about the kingdom of God? (34-01, 34-02, 34-03, 34-04, 34-05)</w:t>
      </w:r>
    </w:p>
    <w:p>
      <w:pPr>
        <w:pStyle w:val="Heading5"/>
      </w:pPr>
      <w:r>
        <w:t xml:space="preserve">What were the different ways the religious leader and the tax collector tried to find acceptance before God? (34-06, 34-07, 34-08, 34-09, 34-10)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2023-05-24T00:26:27Z</dcterms:created>
  <dcterms:modified xsi:type="dcterms:W3CDTF">2023-05-24T00:26:27Z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