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35-01</w:t>
      </w:r>
    </w:p>
    <w:p>
      <w:pPr>
        <w:pStyle w:val="FirstParagraph"/>
      </w:pPr>
      <w:r>
        <w:t xml:space="preserve">What kind people gathered to hear Jesus teach in this story?</w:t>
      </w:r>
      <w:r>
        <w:br/>
      </w:r>
    </w:p>
    <w:p>
      <w:pPr>
        <w:pStyle w:val="Heading4"/>
      </w:pPr>
      <w:r>
        <w:t xml:space="preserve">35-02</w:t>
      </w:r>
    </w:p>
    <w:p>
      <w:pPr>
        <w:pStyle w:val="FirstParagraph"/>
      </w:pPr>
      <w:r>
        <w:t xml:space="preserve">How did Jesus treat these people?</w:t>
      </w:r>
      <w:r>
        <w:br/>
      </w:r>
    </w:p>
    <w:p>
      <w:pPr>
        <w:pStyle w:val="BodyText"/>
      </w:pPr>
      <w:r>
        <w:t xml:space="preserve">How did the religious leaders respond to Jesus talking to the tax collectors and sinners as friends?</w:t>
      </w:r>
      <w:r>
        <w:br/>
      </w:r>
    </w:p>
    <w:p>
      <w:pPr>
        <w:pStyle w:val="BodyText"/>
      </w:pPr>
      <w:r>
        <w:t xml:space="preserve">What did Jesus do when he heard the religious leaders criticize him?</w:t>
      </w:r>
      <w:r>
        <w:br/>
      </w:r>
    </w:p>
    <w:p>
      <w:pPr>
        <w:pStyle w:val="Heading4"/>
      </w:pPr>
      <w:r>
        <w:t xml:space="preserve">35-03</w:t>
      </w:r>
    </w:p>
    <w:p>
      <w:pPr>
        <w:pStyle w:val="FirstParagraph"/>
      </w:pPr>
      <w:r>
        <w:t xml:space="preserve">Who were the characters in Jesus’ story?</w:t>
      </w:r>
      <w:r>
        <w:br/>
      </w:r>
    </w:p>
    <w:p>
      <w:pPr>
        <w:pStyle w:val="BodyText"/>
      </w:pPr>
      <w:r>
        <w:t xml:space="preserve">What did the younger son demand from his father?</w:t>
      </w:r>
      <w:r>
        <w:br/>
      </w:r>
    </w:p>
    <w:p>
      <w:pPr>
        <w:pStyle w:val="BodyText"/>
      </w:pPr>
      <w:r>
        <w:t xml:space="preserve">How did the father respond to the request of the younger son?</w:t>
      </w:r>
      <w:r>
        <w:br/>
      </w:r>
    </w:p>
    <w:p>
      <w:pPr>
        <w:pStyle w:val="Heading4"/>
      </w:pPr>
      <w:r>
        <w:t xml:space="preserve">35-04</w:t>
      </w:r>
    </w:p>
    <w:p>
      <w:pPr>
        <w:pStyle w:val="FirstParagraph"/>
      </w:pPr>
      <w:r>
        <w:t xml:space="preserve">What did the younger son do with his inheritance?</w:t>
      </w:r>
      <w:r>
        <w:br/>
      </w:r>
    </w:p>
    <w:p>
      <w:pPr>
        <w:pStyle w:val="Heading4"/>
      </w:pPr>
      <w:r>
        <w:t xml:space="preserve">35-05</w:t>
      </w:r>
    </w:p>
    <w:p>
      <w:pPr>
        <w:pStyle w:val="FirstParagraph"/>
      </w:pPr>
      <w:r>
        <w:t xml:space="preserve">What happened in the land where the younger son went to live?</w:t>
      </w:r>
      <w:r>
        <w:br/>
      </w:r>
    </w:p>
    <w:p>
      <w:pPr>
        <w:pStyle w:val="BodyText"/>
      </w:pPr>
      <w:r>
        <w:t xml:space="preserve">How did the famine affect the younger son?</w:t>
      </w:r>
      <w:r>
        <w:br/>
      </w:r>
    </w:p>
    <w:p>
      <w:pPr>
        <w:pStyle w:val="BodyText"/>
      </w:pPr>
      <w:r>
        <w:t xml:space="preserve">What did the younger son do to survive during the famine?</w:t>
      </w:r>
      <w:r>
        <w:br/>
      </w:r>
    </w:p>
    <w:p>
      <w:pPr>
        <w:pStyle w:val="BodyText"/>
      </w:pPr>
      <w:r>
        <w:t xml:space="preserve">What did the younger son feel like at this time?</w:t>
      </w:r>
      <w:r>
        <w:br/>
      </w:r>
    </w:p>
    <w:p>
      <w:pPr>
        <w:pStyle w:val="Heading4"/>
      </w:pPr>
      <w:r>
        <w:t xml:space="preserve">35-06</w:t>
      </w:r>
    </w:p>
    <w:p>
      <w:pPr>
        <w:pStyle w:val="FirstParagraph"/>
      </w:pPr>
      <w:r>
        <w:t xml:space="preserve">Why did the younger son decide to return home?</w:t>
      </w:r>
      <w:r>
        <w:br/>
      </w:r>
    </w:p>
    <w:p>
      <w:pPr>
        <w:pStyle w:val="BodyText"/>
      </w:pPr>
      <w:r>
        <w:t xml:space="preserve">What was the younger son planning to ask his father?</w:t>
      </w:r>
      <w:r>
        <w:br/>
      </w:r>
    </w:p>
    <w:p>
      <w:pPr>
        <w:pStyle w:val="Heading4"/>
      </w:pPr>
      <w:r>
        <w:t xml:space="preserve">35-07</w:t>
      </w:r>
    </w:p>
    <w:p>
      <w:pPr>
        <w:pStyle w:val="FirstParagraph"/>
      </w:pPr>
      <w:r>
        <w:t xml:space="preserve">When the did the father see his son returning home?</w:t>
      </w:r>
      <w:r>
        <w:br/>
      </w:r>
    </w:p>
    <w:p>
      <w:pPr>
        <w:pStyle w:val="BodyText"/>
      </w:pPr>
      <w:r>
        <w:t xml:space="preserve">What did the father do when he saw the younger son approaching?</w:t>
      </w:r>
      <w:r>
        <w:br/>
      </w:r>
    </w:p>
    <w:p>
      <w:pPr>
        <w:pStyle w:val="Heading4"/>
      </w:pPr>
      <w:r>
        <w:t xml:space="preserve">35-08</w:t>
      </w:r>
    </w:p>
    <w:p>
      <w:pPr>
        <w:pStyle w:val="FirstParagraph"/>
      </w:pPr>
      <w:r>
        <w:t xml:space="preserve">What did the younger son say to his father when they met?</w:t>
      </w:r>
      <w:r>
        <w:br/>
      </w:r>
    </w:p>
    <w:p>
      <w:pPr>
        <w:pStyle w:val="Heading4"/>
      </w:pPr>
      <w:r>
        <w:t xml:space="preserve">35-09</w:t>
      </w:r>
    </w:p>
    <w:p>
      <w:pPr>
        <w:pStyle w:val="FirstParagraph"/>
      </w:pPr>
      <w:r>
        <w:t xml:space="preserve">How did the father respond to the younger son’s confession?</w:t>
      </w:r>
      <w:r>
        <w:br/>
      </w:r>
    </w:p>
    <w:p>
      <w:pPr>
        <w:pStyle w:val="BodyText"/>
      </w:pPr>
      <w:r>
        <w:t xml:space="preserve">What did the father say about his son returning home?</w:t>
      </w:r>
      <w:r>
        <w:br/>
      </w:r>
    </w:p>
    <w:p>
      <w:pPr>
        <w:pStyle w:val="Heading4"/>
      </w:pPr>
      <w:r>
        <w:t xml:space="preserve">35-10</w:t>
      </w:r>
    </w:p>
    <w:p>
      <w:pPr>
        <w:pStyle w:val="FirstParagraph"/>
      </w:pPr>
      <w:r>
        <w:t xml:space="preserve">How did people act when the son returned home?</w:t>
      </w:r>
      <w:r>
        <w:br/>
      </w:r>
    </w:p>
    <w:p>
      <w:pPr>
        <w:pStyle w:val="BodyText"/>
      </w:pPr>
      <w:r>
        <w:t xml:space="preserve">Where was the older son at this time?</w:t>
      </w:r>
      <w:r>
        <w:br/>
      </w:r>
    </w:p>
    <w:p>
      <w:pPr>
        <w:pStyle w:val="Heading4"/>
      </w:pPr>
      <w:r>
        <w:t xml:space="preserve">35-11</w:t>
      </w:r>
    </w:p>
    <w:p>
      <w:pPr>
        <w:pStyle w:val="FirstParagraph"/>
      </w:pPr>
      <w:r>
        <w:t xml:space="preserve">How did the older son react when he learned that his brother had come home?</w:t>
      </w:r>
      <w:r>
        <w:br/>
      </w:r>
    </w:p>
    <w:p>
      <w:pPr>
        <w:pStyle w:val="BodyText"/>
      </w:pPr>
      <w:r>
        <w:t xml:space="preserve">What did the father say to the older son?</w:t>
      </w:r>
      <w:r>
        <w:br/>
      </w:r>
    </w:p>
    <w:p>
      <w:pPr>
        <w:pStyle w:val="BodyText"/>
      </w:pPr>
      <w:r>
        <w:t xml:space="preserve">How did the older son respond to his father’s plea?</w:t>
      </w:r>
      <w:r>
        <w:br/>
      </w:r>
    </w:p>
    <w:p>
      <w:pPr>
        <w:pStyle w:val="Heading4"/>
      </w:pPr>
      <w:r>
        <w:t xml:space="preserve">35-12</w:t>
      </w:r>
    </w:p>
    <w:p>
      <w:pPr>
        <w:pStyle w:val="FirstParagraph"/>
      </w:pPr>
      <w:r>
        <w:t xml:space="preserve">What was the older son’s complaint to his father?</w:t>
      </w:r>
      <w:r>
        <w:br/>
      </w:r>
    </w:p>
    <w:p>
      <w:pPr>
        <w:pStyle w:val="BodyText"/>
      </w:pPr>
      <w:r>
        <w:t xml:space="preserve">What did the older son say about the celebration of the younger son?</w:t>
      </w:r>
      <w:r>
        <w:br/>
      </w:r>
    </w:p>
    <w:p>
      <w:pPr>
        <w:pStyle w:val="Heading4"/>
      </w:pPr>
      <w:r>
        <w:t xml:space="preserve">35-13</w:t>
      </w:r>
    </w:p>
    <w:p>
      <w:pPr>
        <w:pStyle w:val="FirstParagraph"/>
      </w:pPr>
      <w:r>
        <w:t xml:space="preserve">How much of the father’s possessions now belonged to the older son?</w:t>
      </w:r>
      <w:r>
        <w:br/>
      </w:r>
    </w:p>
    <w:p>
      <w:pPr>
        <w:pStyle w:val="BodyText"/>
      </w:pPr>
      <w:r>
        <w:t xml:space="preserve">What reason did the father give for celebrating the return of his younger son?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interact with sinners and religious leaders? (35-01, 35-02)</w:t>
      </w:r>
    </w:p>
    <w:p>
      <w:pPr>
        <w:pStyle w:val="Heading5"/>
      </w:pPr>
      <w:r>
        <w:t xml:space="preserve">In Jesus’ story, how did the younger son wrongly? (35-03, 35-04, 35-05)</w:t>
      </w:r>
    </w:p>
    <w:p>
      <w:pPr>
        <w:pStyle w:val="Heading5"/>
      </w:pPr>
      <w:r>
        <w:t xml:space="preserve">How did the younger son get restored? (35-06, 35-07, 35-08, 35-09, 35-10)</w:t>
      </w:r>
    </w:p>
    <w:p>
      <w:pPr>
        <w:pStyle w:val="Heading5"/>
      </w:pPr>
      <w:r>
        <w:t xml:space="preserve">How did the older brother respond (35-10, 35-11, 35-12, 35-13)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2023-05-24T00:13:42Z</dcterms:created>
  <dcterms:modified xsi:type="dcterms:W3CDTF">2023-05-24T00:13:42Z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