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Jesus bring his three disciples up on the mountain? (36-01, 36-02)</w:t>
      </w:r>
    </w:p>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Heading5"/>
      </w:pPr>
      <w:r>
        <w:t xml:space="preserve">How did God the Father and Jesus the Son correct his disciples understanding of what was happening on the mountain? (36-04, 36-05, 36-06, 36-07)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2023-05-24T00:26:28Z</dcterms:created>
  <dcterms:modified xsi:type="dcterms:W3CDTF">2023-05-24T00:26:28Z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