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to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Community Study: Paying Attention—Maintaining Focus on God’s Calling</w:t>
      </w:r>
    </w:p>
    <w:p>
      <w:pPr>
        <w:numPr>
          <w:ilvl w:val="0"/>
          <w:numId w:val="1001"/>
        </w:numPr>
        <w:pStyle w:val="Compact"/>
      </w:pPr>
      <w:r>
        <w:rPr>
          <w:bCs/>
          <w:b/>
        </w:rPr>
        <w:t xml:space="preserve">Key Idea</w:t>
      </w:r>
      <w:r>
        <w:t xml:space="preserve">: removing distractions from God’s work</w:t>
      </w:r>
    </w:p>
    <w:p>
      <w:pPr>
        <w:numPr>
          <w:ilvl w:val="0"/>
          <w:numId w:val="1001"/>
        </w:numPr>
        <w:pStyle w:val="Compact"/>
      </w:pPr>
      <w:r>
        <w:rPr>
          <w:bCs/>
          <w:b/>
        </w:rPr>
        <w:t xml:space="preserve">Key Passage</w:t>
      </w:r>
      <w:r>
        <w:t xml:space="preserve">: Hebrews 12:1–3</w:t>
      </w:r>
    </w:p>
    <w:p>
      <w:pPr>
        <w:numPr>
          <w:ilvl w:val="0"/>
          <w:numId w:val="1001"/>
        </w:numPr>
        <w:pStyle w:val="Compact"/>
      </w:pPr>
      <w:r>
        <w:rPr>
          <w:bCs/>
          <w:b/>
        </w:rPr>
        <w:t xml:space="preserve">Main Session</w:t>
      </w:r>
      <w:r>
        <w:t xml:space="preserve">: OBS 36 (The Transfiguration)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14 The Word became flesh and lived among us. We have seen his glory, glory as of the one and only who came from the Father, full of grace and truth. John 1:14</w:t>
      </w:r>
    </w:p>
    <w:p>
      <w:pPr>
        <w:pStyle w:val="FirstParagraph"/>
      </w:pPr>
      <w:r>
        <w:t xml:space="preserve">OR</w:t>
      </w:r>
    </w:p>
    <w:p>
      <w:pPr>
        <w:pStyle w:val="BlockText"/>
      </w:pPr>
      <w:r>
        <w:t xml:space="preserve">31 Therefore, whether you eat or drink, or whatever you do, do all to the glory of God 1 Corinthians 10:31</w:t>
      </w:r>
    </w:p>
    <w:p>
      <w:pPr>
        <w:pStyle w:val="Heading3"/>
      </w:pPr>
      <w:r>
        <w:t xml:space="preserve">1.2 Identify Distractions (5–10 minutes)</w:t>
      </w:r>
    </w:p>
    <w:p>
      <w:pPr>
        <w:pStyle w:val="FirstParagraph"/>
      </w:pPr>
      <w:r>
        <w:t xml:space="preserve">We all face distractions that can take our attention away from God’s work. Identify distractions that cause you to lose focus on God’s work. As a community, discuss these distractions together.</w:t>
      </w:r>
    </w:p>
    <w:p>
      <w:pPr>
        <w:pStyle w:val="BlockText"/>
      </w:pPr>
      <w:r>
        <w:t xml:space="preserve">I can easily get distracted from God’s work for these reasons…</w:t>
      </w:r>
    </w:p>
    <w:p>
      <w:pPr>
        <w:pStyle w:val="Heading3"/>
      </w:pPr>
      <w:r>
        <w:t xml:space="preserve">1.3 Read the Passage (3–5 minutes)</w:t>
      </w:r>
    </w:p>
    <w:p>
      <w:pPr>
        <w:pStyle w:val="FirstParagraph"/>
      </w:pPr>
      <w:r>
        <w:t xml:space="preserve">Jesus is the perfect example of remaining focused to accomplish God’s work. He even endured great suffering to accomplish the work of salvation. As a community, read the following Bible passage together to understand how Jesus teaches us to remain focused on God’s work.</w:t>
      </w:r>
    </w:p>
    <w:p>
      <w:pPr>
        <w:pStyle w:val="BlockText"/>
      </w:pPr>
      <w:r>
        <w:t xml:space="preserve">1 Therefore, since we are surrounded by such a large cloud of witnesses, let us lay aside every weight and easily entangling sin. Let us patiently run the race that is placed before us. 2 Let us pay attention to Jesus, the founder and perfecter of the faith. For the joy that was placed before him, he endured the cross, despised its shame, and sat down at the right hand of the throne of God. 3 So think about him, the one who has endured such opposition from sinners against himself, so that you do not become weary in your hearts and give up. Hebrews 12:1–3</w:t>
      </w:r>
    </w:p>
    <w:p>
      <w:pPr>
        <w:pStyle w:val="Heading3"/>
      </w:pPr>
      <w:r>
        <w:t xml:space="preserve">1.4 Discuss the Passage (10-15 minutes)</w:t>
      </w:r>
    </w:p>
    <w:p>
      <w:pPr>
        <w:pStyle w:val="FirstParagraph"/>
      </w:pPr>
      <w:r>
        <w:t xml:space="preserve">God wants us to remove distractions and remain focused on his work. This passage highlights Jesus’ perfect example of doing this. As a community, use the following questions to discuss the teaching of the biblical passage.</w:t>
      </w:r>
    </w:p>
    <w:p>
      <w:pPr>
        <w:numPr>
          <w:ilvl w:val="0"/>
          <w:numId w:val="1002"/>
        </w:numPr>
        <w:pStyle w:val="Compact"/>
      </w:pPr>
      <w:r>
        <w:t xml:space="preserve">How did Jesus remain focused to accomplish God’s work? How is this an example to us?</w:t>
      </w:r>
    </w:p>
    <w:p>
      <w:pPr>
        <w:numPr>
          <w:ilvl w:val="0"/>
          <w:numId w:val="1002"/>
        </w:numPr>
        <w:pStyle w:val="Compact"/>
      </w:pPr>
      <w:r>
        <w:t xml:space="preserve">How does this passage call us to stay focused on God’s work?</w:t>
      </w:r>
    </w:p>
    <w:p>
      <w:pPr>
        <w:numPr>
          <w:ilvl w:val="0"/>
          <w:numId w:val="1002"/>
        </w:numPr>
        <w:pStyle w:val="Compact"/>
      </w:pPr>
      <w:r>
        <w:t xml:space="preserve">What hardships can we expect to face as we focus on God’s work?</w:t>
      </w:r>
    </w:p>
    <w:p>
      <w:pPr>
        <w:numPr>
          <w:ilvl w:val="0"/>
          <w:numId w:val="1002"/>
        </w:numPr>
        <w:pStyle w:val="Compact"/>
      </w:pPr>
      <w:r>
        <w:t xml:space="preserve">How can your community encourage one another to remain faithful and focused on God’s work? How can your community build rhythms to make sure you encourage each other on a regular basis?</w:t>
      </w:r>
    </w:p>
    <w:p>
      <w:pPr>
        <w:pStyle w:val="Heading3"/>
      </w:pPr>
      <w:r>
        <w:t xml:space="preserve">1.5 Encouraging One Another (5 minutes)</w:t>
      </w:r>
    </w:p>
    <w:p>
      <w:pPr>
        <w:pStyle w:val="FirstParagraph"/>
      </w:pPr>
      <w:r>
        <w:t xml:space="preserve">Take a moment to encourage another person in your community. Specifically, encourage them to remain focused on God’s work like Jesus.</w:t>
      </w:r>
    </w:p>
    <w:p>
      <w:pPr>
        <w:pStyle w:val="BlockText"/>
      </w:pPr>
      <w:r>
        <w:t xml:space="preserve">I want to encourage you to…</w:t>
      </w:r>
    </w:p>
    <w:p>
      <w:pPr>
        <w:pStyle w:val="Heading3"/>
      </w:pPr>
      <w:r>
        <w:t xml:space="preserve">1.6 Pray to God (5 minutes)</w:t>
      </w:r>
    </w:p>
    <w:p>
      <w:pPr>
        <w:pStyle w:val="FirstParagraph"/>
      </w:pPr>
      <w:r>
        <w:t xml:space="preserve">After encouraging one another, pray for each other that God will supply the encouragement, joy, and focus needed to continue the work together.</w:t>
      </w:r>
    </w:p>
    <w:p>
      <w:pPr>
        <w:pStyle w:val="Heading3"/>
      </w:pPr>
      <w:r>
        <w:t xml:space="preserve">1.7 Sing a Song (3–5 minutes)</w:t>
      </w:r>
    </w:p>
    <w:p>
      <w:pPr>
        <w:pStyle w:val="FirstParagraph"/>
      </w:pPr>
      <w:r>
        <w:t xml:space="preserve">Choose a song to sing that helps your community celebrate Jesus’ faithful and focused work.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it was good that they were there when Moses and Elijah appeared.</w:t>
      </w:r>
    </w:p>
    <w:p>
      <w:pPr>
        <w:pStyle w:val="BodyText"/>
      </w:pPr>
      <w:r>
        <w:t xml:space="preserve">What did Peter suggest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to the ground.</w:t>
      </w:r>
    </w:p>
    <w:p>
      <w:pPr>
        <w:pStyle w:val="Heading4"/>
      </w:pPr>
      <w:r>
        <w:t xml:space="preserve">36-06</w:t>
      </w:r>
    </w:p>
    <w:p>
      <w:pPr>
        <w:pStyle w:val="FirstParagraph"/>
      </w:pPr>
      <w:r>
        <w:t xml:space="preserve">What did Jesus do to his three disciples?</w:t>
      </w:r>
      <w:r>
        <w:br/>
      </w:r>
      <w:r>
        <w:t xml:space="preserve">Jesus touched them, told them not to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w:t>
      </w:r>
      <w:r>
        <w:br/>
      </w:r>
      <w:r>
        <w:t xml:space="preserve">He told them not to tell anyone about what happened on the mountain until he died and returned to life.</w:t>
      </w:r>
    </w:p>
    <w:p>
      <w:pPr>
        <w:pStyle w:val="BodyText"/>
      </w:pPr>
      <w:r>
        <w:t xml:space="preserve">When did Jesus tell his disciples they could speak about what happened on the mountain?</w:t>
      </w:r>
      <w:r>
        <w:br/>
      </w:r>
      <w:r>
        <w:t xml:space="preserve">Jesus told his disciples they could speak about what happened on the mountain after Jesus rose from the dead.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looked like the brightness of the sun. How would you express</w:t>
      </w:r>
      <w:r>
        <w:t xml:space="preserve"> </w:t>
      </w:r>
      <w:r>
        <w:rPr>
          <w:bCs/>
          <w:b/>
        </w:rPr>
        <w:t xml:space="preserve">his face became as bright as the sun</w:t>
      </w:r>
      <w:r>
        <w:t xml:space="preserve"> </w:t>
      </w:r>
      <w:r>
        <w:t xml:space="preserve">to mean Jesus’ face reflected intense light that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like the color of light. How would you express</w:t>
      </w:r>
      <w:r>
        <w:t xml:space="preserve"> </w:t>
      </w:r>
      <w:r>
        <w:rPr>
          <w:bCs/>
          <w:b/>
        </w:rPr>
        <w:t xml:space="preserve">His clothes became as white as light</w:t>
      </w:r>
      <w:r>
        <w:t xml:space="preserve"> </w:t>
      </w:r>
      <w:r>
        <w:t xml:space="preserve">to mean Jesus’ clothes changed color and became like the color white which compares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They spoke with Jesus about this because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that Jesus would die in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happening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scared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They did this because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not to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the three remaining. The disciples were still on the mountain with Jesus. How would you express</w:t>
      </w:r>
      <w:r>
        <w:t xml:space="preserve"> </w:t>
      </w:r>
      <w:r>
        <w:rPr>
          <w:bCs/>
          <w:b/>
        </w:rPr>
        <w:t xml:space="preserve">the only one still there was</w:t>
      </w:r>
      <w:r>
        <w:t xml:space="preserve"> </w:t>
      </w:r>
      <w:r>
        <w:t xml:space="preserve">Jesus to mean Jesus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on the mountain after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 changed to bright light and whiteness. Jesus brought the disciples on the mountain to teach them about himself and what he had come to do. (36-02)</w:t>
      </w:r>
    </w:p>
    <w:p>
      <w:pPr>
        <w:pStyle w:val="Heading5"/>
      </w:pPr>
      <w:r>
        <w:t xml:space="preserve">What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similarly to Moses and Elijah. However, Jesus is superior to them. Moses and Elijah were the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obeying what Jesus says. (36-05)</w:t>
      </w:r>
    </w:p>
    <w:br/>
    <w:p>
      <w:pPr>
        <w:pStyle w:val="BodyText"/>
      </w:pPr>
      <w:r>
        <w:t xml:space="preserve">Exclusive Trust: Jesus touched his fearful disciples and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that a disciple should put their full confidence and trust in is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understand who Jesus is and what he came on earth to do? What does Jesus’ transfiguration (i.e., his changing of appearance) tell us about his person and work?</w:t>
      </w:r>
    </w:p>
    <w:p>
      <w:pPr>
        <w:numPr>
          <w:ilvl w:val="0"/>
          <w:numId w:val="1003"/>
        </w:numPr>
        <w:pStyle w:val="Compact"/>
      </w:pPr>
      <w:r>
        <w:t xml:space="preserve">What does it mean to be a faithful follower of Jesus? How does the disciples’ experience on the mountain teach us about the nature of discipleship?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experienced meaningful times of prayer when you felt close to God and God’s people?</w:t>
      </w:r>
    </w:p>
    <w:p>
      <w:pPr>
        <w:numPr>
          <w:ilvl w:val="0"/>
          <w:numId w:val="1004"/>
        </w:numPr>
        <w:pStyle w:val="Compact"/>
      </w:pPr>
      <w:r>
        <w:t xml:space="preserve">How do you think you would have responded if you saw the events up on the mountain?</w:t>
      </w:r>
    </w:p>
    <w:p>
      <w:pPr>
        <w:numPr>
          <w:ilvl w:val="0"/>
          <w:numId w:val="1004"/>
        </w:numPr>
        <w:pStyle w:val="Compact"/>
      </w:pPr>
      <w:r>
        <w:t xml:space="preserve">What misunderstandings of Jesus need to be corrected in your own belief/thinking?</w:t>
      </w:r>
    </w:p>
    <w:p>
      <w:pPr>
        <w:numPr>
          <w:ilvl w:val="0"/>
          <w:numId w:val="1004"/>
        </w:numPr>
        <w:pStyle w:val="Compact"/>
      </w:pPr>
      <w:r>
        <w:t xml:space="preserve">In what ways does this story help you more faithfully follow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2023-06-06T20:27:01Z</dcterms:created>
  <dcterms:modified xsi:type="dcterms:W3CDTF">2023-06-06T20:27:01Z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36</vt:lpwstr>
  </property>
  <property fmtid="{D5CDD505-2E9C-101B-9397-08002B2CF9AE}" pid="4" name="subtitle">
    <vt:lpwstr>The Transfiguration</vt:lpwstr>
  </property>
</Properties>
</file>