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BodyText"/>
      </w:pPr>
      <w:r>
        <w:t xml:space="preserve">##./obs_source/transclusions//obs-devotionals-unit-13#Community Study: Community Thanksgiving—Expressing Gratitude to God.md NOT FOUND!!</w:t>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did Jesus bring about the New Covenant (i.e., a new way of relating to God)? What does this story tell about all that Jesus did to make it possible to be at peace with God?</w:t>
      </w:r>
    </w:p>
    <w:p>
      <w:pPr>
        <w:numPr>
          <w:ilvl w:val="0"/>
          <w:numId w:val="1001"/>
        </w:numPr>
        <w:pStyle w:val="Compact"/>
      </w:pPr>
      <w:r>
        <w:t xml:space="preserve">What does it mean to be a follower of Jesus? How does this story teach us about what it means to experience God’s salvation and follow Jesus?</w:t>
      </w:r>
    </w:p>
    <w:p>
      <w:pPr>
        <w:numPr>
          <w:ilvl w:val="0"/>
          <w:numId w:val="1001"/>
        </w:numPr>
        <w:pStyle w:val="Compact"/>
      </w:pPr>
      <w:r>
        <w:t xml:space="preserve">What are the benefits that come with God’s salvation? How does this story teach us about the good things that followers of Jesus enjoy?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What have you learned about who Jesus is and how he has come to save people?</w:t>
      </w:r>
    </w:p>
    <w:p>
      <w:pPr>
        <w:numPr>
          <w:ilvl w:val="0"/>
          <w:numId w:val="1002"/>
        </w:numPr>
        <w:pStyle w:val="Compact"/>
      </w:pPr>
      <w:r>
        <w:t xml:space="preserve">Before believing in Jesus, how were you an enemy with God?</w:t>
      </w:r>
    </w:p>
    <w:p>
      <w:pPr>
        <w:numPr>
          <w:ilvl w:val="0"/>
          <w:numId w:val="1002"/>
        </w:numPr>
        <w:pStyle w:val="Compact"/>
      </w:pPr>
      <w:r>
        <w:t xml:space="preserve">How did God bring you to become a follower of Jesus? How is God calling you to follow Jesus as your Savior and Master?</w:t>
      </w:r>
    </w:p>
    <w:p>
      <w:pPr>
        <w:numPr>
          <w:ilvl w:val="0"/>
          <w:numId w:val="1002"/>
        </w:numPr>
        <w:pStyle w:val="Compact"/>
      </w:pPr>
      <w:r>
        <w:t xml:space="preserve">What are some of the benefits of salvation that cause you to celebrate with joy?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2023-05-25T16:41:18Z</dcterms:created>
  <dcterms:modified xsi:type="dcterms:W3CDTF">2023-05-25T16:41:18Z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