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Abraham sent him to bring back a wife for his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Rebekah agreed to go.</w:t>
      </w:r>
    </w:p>
    <w:p>
      <w:pPr>
        <w:pStyle w:val="BodyText"/>
      </w:pPr>
      <w:r>
        <w:t xml:space="preserve">What happened when Rebekah arrived at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The older son’s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The younger son’s name was Jacob.</w:t>
      </w:r>
    </w:p>
    <w:p>
      <w:pPr>
        <w:pStyle w:val="BodyText"/>
      </w:pPr>
      <w:r>
        <w:t xml:space="preserve">What was Jacob doing when he was born?</w:t>
      </w:r>
      <w:r>
        <w:br/>
      </w:r>
      <w:r>
        <w:t xml:space="preserve">Jacob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Abraham’s relatives lived. How would you express</w:t>
      </w:r>
      <w:r>
        <w:t xml:space="preserve"> </w:t>
      </w:r>
      <w:r>
        <w:rPr>
          <w:bCs/>
          <w:b/>
        </w:rPr>
        <w:t xml:space="preserve">sent one of his servants back</w:t>
      </w:r>
      <w:r>
        <w:t xml:space="preserve"> </w:t>
      </w:r>
      <w:r>
        <w:t xml:space="preserve">to mean Abraham told his servant to return to the place Abraham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Rebekah’s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Rebekah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 Rebekah</w:t>
      </w:r>
      <w:r>
        <w:t xml:space="preserve"> </w:t>
      </w:r>
      <w:r>
        <w:t xml:space="preserve">Isaac talked to God and asked for God to help Rebekah. How would you express</w:t>
      </w:r>
      <w:r>
        <w:t xml:space="preserve"> </w:t>
      </w:r>
      <w:r>
        <w:rPr>
          <w:bCs/>
          <w:b/>
        </w:rPr>
        <w:t xml:space="preserve">Isaac prayed for Rebekah</w:t>
      </w:r>
      <w:r>
        <w:t xml:space="preserve"> </w:t>
      </w:r>
      <w:r>
        <w:t xml:space="preserve">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from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you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2023-06-06T20:28:16Z</dcterms:created>
  <dcterms:modified xsi:type="dcterms:W3CDTF">2023-06-06T20:28:16Z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