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caused conflict between Esau and Jacob? (07-01)</w:t>
      </w:r>
    </w:p>
    <w:p>
      <w:pPr>
        <w:pStyle w:val="Heading5"/>
      </w:pPr>
      <w:r>
        <w:t xml:space="preserve">How did God bless Jacob? (07-06)</w:t>
      </w:r>
    </w:p>
    <w:p>
      <w:pPr>
        <w:pStyle w:val="Heading5"/>
      </w:pPr>
      <w:r>
        <w:t xml:space="preserve">How did the relationship between Jacob and Esau get restored? (07-01)</w:t>
      </w:r>
    </w:p>
    <w:p>
      <w:pPr>
        <w:pStyle w:val="Heading5"/>
      </w:pPr>
      <w:r>
        <w:t xml:space="preserve">How did keep his covenant promises to the next generation? (07-10)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2023-05-24T00:26:32Z</dcterms:created>
  <dcterms:modified xsi:type="dcterms:W3CDTF">2023-05-24T00:26:32Z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