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BodyText"/>
      </w:pPr>
      <w:r>
        <w:t xml:space="preserve">##./obs_source/transclusions//obs-devotionals-unit-4#Community Study: Importance of Love—Making Love Central to Christian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2023-05-25T16:21:57Z</dcterms:created>
  <dcterms:modified xsi:type="dcterms:W3CDTF">2023-05-25T16:21:57Z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