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E79" w:rsidRPr="00F733D7" w:rsidRDefault="006A7E79" w:rsidP="008316CE">
      <w:pPr>
        <w:pStyle w:val="NoSpacing"/>
        <w:jc w:val="center"/>
        <w:rPr>
          <w:rFonts w:asciiTheme="majorHAnsi" w:hAnsiTheme="majorHAnsi" w:cs="Arial"/>
          <w:sz w:val="20"/>
          <w:szCs w:val="20"/>
          <w:lang w:eastAsia="en-PH"/>
        </w:rPr>
      </w:pPr>
      <w:r w:rsidRPr="00F733D7">
        <w:rPr>
          <w:rFonts w:asciiTheme="majorHAnsi" w:hAnsiTheme="majorHAnsi" w:cs="Arial"/>
          <w:b/>
          <w:bCs/>
          <w:sz w:val="20"/>
          <w:szCs w:val="20"/>
          <w:lang w:eastAsia="en-PH"/>
        </w:rPr>
        <w:t>A-JAY MARLON M. BUENAVISTA</w:t>
      </w:r>
      <w:r w:rsidRPr="00F733D7">
        <w:rPr>
          <w:rFonts w:asciiTheme="majorHAnsi" w:hAnsiTheme="majorHAnsi" w:cs="Arial"/>
          <w:sz w:val="20"/>
          <w:szCs w:val="20"/>
          <w:lang w:eastAsia="en-PH"/>
        </w:rPr>
        <w:t xml:space="preserve"> </w:t>
      </w:r>
      <w:r w:rsidRPr="00F733D7">
        <w:rPr>
          <w:rFonts w:asciiTheme="majorHAnsi" w:hAnsiTheme="majorHAnsi" w:cs="Arial"/>
          <w:sz w:val="20"/>
          <w:szCs w:val="20"/>
          <w:lang w:eastAsia="en-PH"/>
        </w:rPr>
        <w:br/>
        <w:t xml:space="preserve">#387 </w:t>
      </w:r>
      <w:proofErr w:type="spellStart"/>
      <w:r w:rsidRPr="00F733D7">
        <w:rPr>
          <w:rFonts w:asciiTheme="majorHAnsi" w:hAnsiTheme="majorHAnsi" w:cs="Arial"/>
          <w:sz w:val="20"/>
          <w:szCs w:val="20"/>
          <w:lang w:eastAsia="en-PH"/>
        </w:rPr>
        <w:t>Calumpang</w:t>
      </w:r>
      <w:proofErr w:type="spellEnd"/>
      <w:r w:rsidRPr="00F733D7">
        <w:rPr>
          <w:rFonts w:asciiTheme="majorHAnsi" w:hAnsiTheme="majorHAnsi" w:cs="Arial"/>
          <w:sz w:val="20"/>
          <w:szCs w:val="20"/>
          <w:lang w:eastAsia="en-PH"/>
        </w:rPr>
        <w:t xml:space="preserve">, </w:t>
      </w:r>
      <w:proofErr w:type="spellStart"/>
      <w:r w:rsidRPr="00F733D7">
        <w:rPr>
          <w:rFonts w:asciiTheme="majorHAnsi" w:hAnsiTheme="majorHAnsi" w:cs="Arial"/>
          <w:sz w:val="20"/>
          <w:szCs w:val="20"/>
          <w:lang w:eastAsia="en-PH"/>
        </w:rPr>
        <w:t>Calumpit</w:t>
      </w:r>
      <w:proofErr w:type="spellEnd"/>
      <w:r w:rsidRPr="00F733D7">
        <w:rPr>
          <w:rFonts w:asciiTheme="majorHAnsi" w:hAnsiTheme="majorHAnsi" w:cs="Arial"/>
          <w:sz w:val="20"/>
          <w:szCs w:val="20"/>
          <w:lang w:eastAsia="en-PH"/>
        </w:rPr>
        <w:t xml:space="preserve">, </w:t>
      </w:r>
      <w:proofErr w:type="spellStart"/>
      <w:r w:rsidRPr="00F733D7">
        <w:rPr>
          <w:rFonts w:asciiTheme="majorHAnsi" w:hAnsiTheme="majorHAnsi" w:cs="Arial"/>
          <w:sz w:val="20"/>
          <w:szCs w:val="20"/>
          <w:lang w:eastAsia="en-PH"/>
        </w:rPr>
        <w:t>Bulacan</w:t>
      </w:r>
      <w:proofErr w:type="spellEnd"/>
      <w:r w:rsidR="005C11AF">
        <w:rPr>
          <w:rFonts w:asciiTheme="majorHAnsi" w:hAnsiTheme="majorHAnsi" w:cs="Arial"/>
          <w:sz w:val="20"/>
          <w:szCs w:val="20"/>
          <w:lang w:eastAsia="en-PH"/>
        </w:rPr>
        <w:t>, Philippines</w:t>
      </w:r>
      <w:r w:rsidRPr="00F733D7">
        <w:rPr>
          <w:rFonts w:asciiTheme="majorHAnsi" w:hAnsiTheme="majorHAnsi" w:cs="Arial"/>
          <w:sz w:val="20"/>
          <w:szCs w:val="20"/>
          <w:lang w:eastAsia="en-PH"/>
        </w:rPr>
        <w:br/>
      </w:r>
      <w:r w:rsidR="008316CE" w:rsidRPr="00F733D7">
        <w:rPr>
          <w:rFonts w:asciiTheme="majorHAnsi" w:hAnsiTheme="majorHAnsi" w:cs="Arial"/>
          <w:sz w:val="20"/>
          <w:szCs w:val="20"/>
          <w:lang w:eastAsia="en-PH"/>
        </w:rPr>
        <w:t>ajaym.buenavista30@gmail.com</w:t>
      </w:r>
    </w:p>
    <w:p w:rsidR="008316CE" w:rsidRPr="00F733D7" w:rsidRDefault="008316CE" w:rsidP="008316CE">
      <w:pPr>
        <w:pStyle w:val="NoSpacing"/>
        <w:jc w:val="center"/>
        <w:rPr>
          <w:rFonts w:asciiTheme="majorHAnsi" w:hAnsiTheme="majorHAnsi" w:cs="Arial"/>
          <w:sz w:val="20"/>
          <w:szCs w:val="20"/>
          <w:lang w:eastAsia="en-PH"/>
        </w:rPr>
      </w:pPr>
      <w:r w:rsidRPr="00F733D7">
        <w:rPr>
          <w:rFonts w:asciiTheme="majorHAnsi" w:hAnsiTheme="majorHAnsi" w:cs="Arial"/>
          <w:sz w:val="20"/>
          <w:szCs w:val="20"/>
          <w:lang w:eastAsia="en-PH"/>
        </w:rPr>
        <w:t>0</w:t>
      </w:r>
      <w:r w:rsidR="00581319">
        <w:rPr>
          <w:rFonts w:asciiTheme="majorHAnsi" w:hAnsiTheme="majorHAnsi" w:cs="Arial"/>
          <w:sz w:val="20"/>
          <w:szCs w:val="20"/>
          <w:lang w:eastAsia="en-PH"/>
        </w:rPr>
        <w:t>9</w:t>
      </w:r>
      <w:r w:rsidR="0074776D">
        <w:rPr>
          <w:rFonts w:asciiTheme="majorHAnsi" w:hAnsiTheme="majorHAnsi" w:cs="Arial"/>
          <w:sz w:val="20"/>
          <w:szCs w:val="20"/>
          <w:lang w:eastAsia="en-PH"/>
        </w:rPr>
        <w:t>989770821</w:t>
      </w:r>
    </w:p>
    <w:p w:rsidR="008316CE" w:rsidRDefault="008316CE" w:rsidP="008316CE">
      <w:pPr>
        <w:pStyle w:val="NoSpacing"/>
        <w:jc w:val="center"/>
        <w:rPr>
          <w:rFonts w:asciiTheme="majorHAnsi" w:hAnsiTheme="majorHAnsi" w:cs="Arial"/>
          <w:sz w:val="20"/>
          <w:szCs w:val="20"/>
          <w:lang w:eastAsia="en-PH"/>
        </w:rPr>
      </w:pPr>
    </w:p>
    <w:p w:rsidR="003D48A4" w:rsidRPr="003D48A4" w:rsidRDefault="003D48A4" w:rsidP="008316CE">
      <w:pPr>
        <w:pStyle w:val="NoSpacing"/>
        <w:jc w:val="center"/>
        <w:rPr>
          <w:rFonts w:asciiTheme="majorHAnsi" w:hAnsiTheme="majorHAnsi" w:cs="Arial"/>
          <w:b/>
          <w:sz w:val="20"/>
          <w:szCs w:val="20"/>
          <w:lang w:eastAsia="en-PH"/>
        </w:rPr>
      </w:pPr>
      <w:r w:rsidRPr="003D48A4">
        <w:rPr>
          <w:rFonts w:asciiTheme="majorHAnsi" w:hAnsiTheme="majorHAnsi" w:cs="Arial"/>
          <w:b/>
          <w:sz w:val="20"/>
          <w:szCs w:val="20"/>
          <w:lang w:eastAsia="en-PH"/>
        </w:rPr>
        <w:t>SOFTWARE TESTER</w:t>
      </w:r>
    </w:p>
    <w:p w:rsidR="0091413A" w:rsidRPr="00F733D7" w:rsidRDefault="0091413A" w:rsidP="008316CE">
      <w:pPr>
        <w:pStyle w:val="NoSpacing"/>
        <w:jc w:val="center"/>
        <w:rPr>
          <w:rFonts w:asciiTheme="majorHAnsi" w:hAnsiTheme="majorHAnsi" w:cs="Arial"/>
          <w:sz w:val="20"/>
          <w:szCs w:val="20"/>
          <w:lang w:eastAsia="en-PH"/>
        </w:rPr>
      </w:pPr>
    </w:p>
    <w:p w:rsidR="006A7E79" w:rsidRPr="00F733D7" w:rsidRDefault="006A7E79" w:rsidP="0000526C">
      <w:pPr>
        <w:pStyle w:val="NoSpacing"/>
        <w:rPr>
          <w:rFonts w:asciiTheme="majorHAnsi" w:hAnsiTheme="majorHAnsi" w:cs="Arial"/>
          <w:b/>
          <w:bCs/>
          <w:sz w:val="20"/>
          <w:szCs w:val="20"/>
          <w:u w:val="single"/>
          <w:lang w:eastAsia="en-PH"/>
        </w:rPr>
      </w:pPr>
      <w:r w:rsidRPr="00F733D7">
        <w:rPr>
          <w:rFonts w:asciiTheme="majorHAnsi" w:hAnsiTheme="majorHAnsi" w:cs="Arial"/>
          <w:b/>
          <w:bCs/>
          <w:sz w:val="20"/>
          <w:szCs w:val="20"/>
          <w:u w:val="single"/>
          <w:lang w:eastAsia="en-PH"/>
        </w:rPr>
        <w:t>SUMMARY OF QUALIFICATIONS</w:t>
      </w:r>
    </w:p>
    <w:p w:rsidR="00271364" w:rsidRPr="00F733D7" w:rsidRDefault="00271364" w:rsidP="0000526C">
      <w:pPr>
        <w:pStyle w:val="NoSpacing"/>
        <w:rPr>
          <w:rFonts w:asciiTheme="majorHAnsi" w:hAnsiTheme="majorHAnsi" w:cs="Arial"/>
          <w:sz w:val="20"/>
          <w:szCs w:val="20"/>
          <w:lang w:eastAsia="en-PH"/>
        </w:rPr>
      </w:pPr>
    </w:p>
    <w:p w:rsidR="00F0704B" w:rsidRPr="00F733D7" w:rsidRDefault="00F0704B" w:rsidP="00B025C9">
      <w:pPr>
        <w:pStyle w:val="NoSpacing"/>
        <w:rPr>
          <w:rFonts w:asciiTheme="majorHAnsi" w:hAnsiTheme="majorHAnsi" w:cs="Arial"/>
          <w:sz w:val="20"/>
          <w:szCs w:val="20"/>
          <w:lang w:eastAsia="en-PH"/>
        </w:rPr>
      </w:pPr>
      <w:r w:rsidRPr="00F0704B">
        <w:rPr>
          <w:rFonts w:asciiTheme="majorHAnsi" w:hAnsiTheme="majorHAnsi" w:cs="Arial"/>
          <w:sz w:val="20"/>
          <w:szCs w:val="20"/>
          <w:lang w:eastAsia="en-PH"/>
        </w:rPr>
        <w:t xml:space="preserve">A resourceful, self-motivated, results driven professional with over </w:t>
      </w:r>
      <w:r>
        <w:rPr>
          <w:rFonts w:asciiTheme="majorHAnsi" w:hAnsiTheme="majorHAnsi" w:cs="Arial"/>
          <w:sz w:val="20"/>
          <w:szCs w:val="20"/>
          <w:lang w:eastAsia="en-PH"/>
        </w:rPr>
        <w:t>three</w:t>
      </w:r>
      <w:r w:rsidRPr="00F0704B">
        <w:rPr>
          <w:rFonts w:asciiTheme="majorHAnsi" w:hAnsiTheme="majorHAnsi" w:cs="Arial"/>
          <w:sz w:val="20"/>
          <w:szCs w:val="20"/>
          <w:lang w:eastAsia="en-PH"/>
        </w:rPr>
        <w:t xml:space="preserve"> years’ experience as a software tester, working well within a close team whilst using initiative for problem solving and ensuring errors are corrected.  Possesses exemplary planning skills and accustomed to operating under considerable pressure, remaining calm and effective and prioritising wisely.  With valuable transferable skills including analysing data, paying attention to detail and working towards goals and achieving results within tight deadlines.  Enjoys motivating and being part of a productive team; equally comfortable working on own initiative.  </w:t>
      </w:r>
    </w:p>
    <w:p w:rsidR="0091413A" w:rsidRPr="00F733D7" w:rsidRDefault="0091413A" w:rsidP="0000526C">
      <w:pPr>
        <w:pStyle w:val="NoSpacing"/>
        <w:rPr>
          <w:rFonts w:asciiTheme="majorHAnsi" w:hAnsiTheme="majorHAnsi" w:cs="Arial"/>
          <w:b/>
          <w:bCs/>
          <w:sz w:val="20"/>
          <w:szCs w:val="20"/>
          <w:u w:val="single"/>
          <w:lang w:eastAsia="en-PH"/>
        </w:rPr>
      </w:pPr>
    </w:p>
    <w:p w:rsidR="00914E2A" w:rsidRPr="00F733D7" w:rsidRDefault="00914E2A" w:rsidP="0000526C">
      <w:pPr>
        <w:pStyle w:val="NoSpacing"/>
        <w:rPr>
          <w:rFonts w:asciiTheme="majorHAnsi" w:hAnsiTheme="majorHAnsi" w:cs="Arial"/>
          <w:bCs/>
          <w:iCs/>
          <w:sz w:val="20"/>
          <w:szCs w:val="20"/>
          <w:lang w:eastAsia="en-PH"/>
        </w:rPr>
      </w:pPr>
    </w:p>
    <w:p w:rsidR="00914E2A" w:rsidRDefault="006D18AB" w:rsidP="0000526C">
      <w:pPr>
        <w:pStyle w:val="NoSpacing"/>
        <w:rPr>
          <w:rStyle w:val="apple-converted-space"/>
          <w:rFonts w:ascii="Verdana" w:hAnsi="Verdana"/>
          <w:color w:val="000000"/>
          <w:sz w:val="18"/>
          <w:szCs w:val="18"/>
          <w:shd w:val="clear" w:color="auto" w:fill="E7EAEF"/>
        </w:rPr>
      </w:pPr>
      <w:r w:rsidRPr="006D18AB">
        <w:rPr>
          <w:rFonts w:asciiTheme="majorHAnsi" w:hAnsiTheme="majorHAnsi" w:cs="Arial"/>
          <w:b/>
          <w:sz w:val="20"/>
          <w:szCs w:val="20"/>
          <w:u w:val="single"/>
          <w:lang w:eastAsia="en-PH"/>
        </w:rPr>
        <w:t>KEY SKILLS &amp; EXPERTISE</w:t>
      </w:r>
      <w:r w:rsidRPr="006D18AB">
        <w:rPr>
          <w:rFonts w:ascii="Verdana" w:hAnsi="Verdana"/>
          <w:b/>
          <w:color w:val="000000"/>
          <w:sz w:val="18"/>
          <w:szCs w:val="18"/>
        </w:rPr>
        <w:br/>
      </w:r>
      <w:r>
        <w:rPr>
          <w:rFonts w:ascii="Verdana" w:hAnsi="Verdana"/>
          <w:color w:val="000000"/>
          <w:sz w:val="18"/>
          <w:szCs w:val="18"/>
        </w:rPr>
        <w:br/>
      </w:r>
      <w:r w:rsidRPr="006D18AB">
        <w:rPr>
          <w:rFonts w:asciiTheme="majorHAnsi" w:hAnsiTheme="majorHAnsi" w:cs="Arial"/>
          <w:sz w:val="20"/>
          <w:szCs w:val="20"/>
          <w:lang w:eastAsia="en-PH"/>
        </w:rPr>
        <w:t>•    Experience in working in busy teams developing test plans</w:t>
      </w:r>
      <w:r w:rsidRPr="006D18AB">
        <w:rPr>
          <w:rFonts w:asciiTheme="majorHAnsi" w:hAnsiTheme="majorHAnsi" w:cs="Arial"/>
          <w:sz w:val="20"/>
          <w:szCs w:val="20"/>
          <w:lang w:eastAsia="en-PH"/>
        </w:rPr>
        <w:br/>
        <w:t>•    Quality Assurance</w:t>
      </w:r>
      <w:r w:rsidRPr="006D18AB">
        <w:rPr>
          <w:rFonts w:asciiTheme="majorHAnsi" w:hAnsiTheme="majorHAnsi" w:cs="Arial"/>
          <w:sz w:val="20"/>
          <w:szCs w:val="20"/>
          <w:lang w:eastAsia="en-PH"/>
        </w:rPr>
        <w:br/>
        <w:t>•    Able to work productively and instinctively with good initiative</w:t>
      </w:r>
      <w:r w:rsidRPr="006D18AB">
        <w:rPr>
          <w:rFonts w:asciiTheme="majorHAnsi" w:hAnsiTheme="majorHAnsi" w:cs="Arial"/>
          <w:sz w:val="20"/>
          <w:szCs w:val="20"/>
          <w:lang w:eastAsia="en-PH"/>
        </w:rPr>
        <w:br/>
        <w:t>•    Manual Testing</w:t>
      </w:r>
      <w:r w:rsidRPr="006D18AB">
        <w:rPr>
          <w:rFonts w:asciiTheme="majorHAnsi" w:hAnsiTheme="majorHAnsi" w:cs="Arial"/>
          <w:sz w:val="20"/>
          <w:szCs w:val="20"/>
          <w:lang w:eastAsia="en-PH"/>
        </w:rPr>
        <w:br/>
        <w:t>•    Confident in reporting, both verbal and written</w:t>
      </w:r>
      <w:r w:rsidRPr="006D18AB">
        <w:rPr>
          <w:rFonts w:asciiTheme="majorHAnsi" w:hAnsiTheme="majorHAnsi" w:cs="Arial"/>
          <w:sz w:val="20"/>
          <w:szCs w:val="20"/>
          <w:lang w:eastAsia="en-PH"/>
        </w:rPr>
        <w:br/>
        <w:t>•    Very high level of analytical and numeracy skills</w:t>
      </w:r>
      <w:r w:rsidRPr="006D18AB">
        <w:rPr>
          <w:rFonts w:asciiTheme="majorHAnsi" w:hAnsiTheme="majorHAnsi" w:cs="Arial"/>
          <w:sz w:val="20"/>
          <w:szCs w:val="20"/>
          <w:lang w:eastAsia="en-PH"/>
        </w:rPr>
        <w:br/>
        <w:t>•    Test Automation Experience</w:t>
      </w:r>
      <w:r w:rsidRPr="006D18AB">
        <w:rPr>
          <w:rFonts w:asciiTheme="majorHAnsi" w:hAnsiTheme="majorHAnsi" w:cs="Arial"/>
          <w:sz w:val="20"/>
          <w:szCs w:val="20"/>
          <w:lang w:eastAsia="en-PH"/>
        </w:rPr>
        <w:br/>
        <w:t>•    Excellent communication and inter-personal skills</w:t>
      </w:r>
      <w:r>
        <w:rPr>
          <w:rStyle w:val="apple-converted-space"/>
          <w:rFonts w:ascii="Verdana" w:hAnsi="Verdana"/>
          <w:color w:val="000000"/>
          <w:sz w:val="18"/>
          <w:szCs w:val="18"/>
          <w:shd w:val="clear" w:color="auto" w:fill="E7EAEF"/>
        </w:rPr>
        <w:t> </w:t>
      </w:r>
    </w:p>
    <w:p w:rsidR="00536FDF" w:rsidRDefault="00536FDF" w:rsidP="005733BE">
      <w:pPr>
        <w:pStyle w:val="NoSpacing"/>
        <w:rPr>
          <w:rFonts w:asciiTheme="majorHAnsi" w:eastAsia="Calibri" w:hAnsiTheme="majorHAnsi" w:cs="Arial"/>
          <w:sz w:val="20"/>
          <w:szCs w:val="20"/>
        </w:rPr>
      </w:pPr>
    </w:p>
    <w:p w:rsidR="004D3B87" w:rsidRDefault="004D3B87" w:rsidP="0000526C">
      <w:pPr>
        <w:pStyle w:val="NoSpacing"/>
        <w:rPr>
          <w:rFonts w:asciiTheme="majorHAnsi" w:hAnsiTheme="majorHAnsi" w:cs="Arial"/>
          <w:b/>
          <w:bCs/>
          <w:sz w:val="20"/>
          <w:szCs w:val="20"/>
          <w:u w:val="single"/>
          <w:lang w:eastAsia="en-PH"/>
        </w:rPr>
      </w:pPr>
    </w:p>
    <w:p w:rsidR="006A7E79" w:rsidRPr="00F733D7" w:rsidRDefault="006A7E79" w:rsidP="0000526C">
      <w:pPr>
        <w:pStyle w:val="NoSpacing"/>
        <w:rPr>
          <w:rFonts w:asciiTheme="majorHAnsi" w:hAnsiTheme="majorHAnsi" w:cs="Arial"/>
          <w:b/>
          <w:bCs/>
          <w:sz w:val="20"/>
          <w:szCs w:val="20"/>
          <w:u w:val="single"/>
          <w:lang w:eastAsia="en-PH"/>
        </w:rPr>
      </w:pPr>
      <w:r w:rsidRPr="00F733D7">
        <w:rPr>
          <w:rFonts w:asciiTheme="majorHAnsi" w:hAnsiTheme="majorHAnsi" w:cs="Arial"/>
          <w:b/>
          <w:bCs/>
          <w:sz w:val="20"/>
          <w:szCs w:val="20"/>
          <w:u w:val="single"/>
          <w:lang w:eastAsia="en-PH"/>
        </w:rPr>
        <w:t xml:space="preserve">PROFESSIONAL EXPERIENCE </w:t>
      </w:r>
    </w:p>
    <w:p w:rsidR="00955C34" w:rsidRDefault="00955C34" w:rsidP="0000526C">
      <w:pPr>
        <w:pStyle w:val="NoSpacing"/>
        <w:rPr>
          <w:rFonts w:asciiTheme="majorHAnsi" w:hAnsiTheme="majorHAnsi" w:cs="Arial"/>
          <w:b/>
          <w:bCs/>
          <w:sz w:val="20"/>
          <w:szCs w:val="20"/>
          <w:u w:val="single"/>
          <w:lang w:eastAsia="en-PH"/>
        </w:rPr>
      </w:pPr>
    </w:p>
    <w:p w:rsidR="00CD5925" w:rsidRPr="001703EC" w:rsidRDefault="00CD5925" w:rsidP="0000526C">
      <w:pPr>
        <w:pStyle w:val="NoSpacing"/>
        <w:rPr>
          <w:rFonts w:asciiTheme="majorHAnsi" w:hAnsiTheme="majorHAnsi" w:cs="Arial"/>
          <w:b/>
          <w:bCs/>
          <w:sz w:val="20"/>
          <w:szCs w:val="20"/>
          <w:u w:val="single"/>
          <w:lang w:eastAsia="en-PH"/>
        </w:rPr>
      </w:pPr>
      <w:r w:rsidRPr="001703EC">
        <w:rPr>
          <w:rFonts w:asciiTheme="majorHAnsi" w:hAnsiTheme="majorHAnsi" w:cs="Arial"/>
          <w:b/>
          <w:bCs/>
          <w:sz w:val="20"/>
          <w:szCs w:val="20"/>
          <w:u w:val="single"/>
          <w:lang w:eastAsia="en-PH"/>
        </w:rPr>
        <w:t>UST GLOBAL</w:t>
      </w:r>
    </w:p>
    <w:p w:rsidR="00491255" w:rsidRDefault="00491255" w:rsidP="0000526C">
      <w:pPr>
        <w:pStyle w:val="NoSpacing"/>
        <w:rPr>
          <w:rFonts w:asciiTheme="majorHAnsi" w:hAnsiTheme="majorHAnsi" w:cs="Arial"/>
          <w:b/>
          <w:bCs/>
          <w:sz w:val="20"/>
          <w:szCs w:val="20"/>
          <w:lang w:eastAsia="en-PH"/>
        </w:rPr>
      </w:pPr>
    </w:p>
    <w:p w:rsidR="00491255" w:rsidRDefault="00491255" w:rsidP="0000526C">
      <w:pPr>
        <w:pStyle w:val="NoSpacing"/>
        <w:rPr>
          <w:rFonts w:asciiTheme="majorHAnsi" w:hAnsiTheme="majorHAnsi" w:cs="Arial"/>
          <w:b/>
          <w:bCs/>
          <w:sz w:val="20"/>
          <w:szCs w:val="20"/>
          <w:lang w:eastAsia="en-PH"/>
        </w:rPr>
      </w:pPr>
      <w:r w:rsidRPr="00491255">
        <w:rPr>
          <w:rFonts w:asciiTheme="majorHAnsi" w:hAnsiTheme="majorHAnsi" w:cs="Arial"/>
          <w:b/>
          <w:bCs/>
          <w:sz w:val="20"/>
          <w:szCs w:val="20"/>
          <w:lang w:eastAsia="en-PH"/>
        </w:rPr>
        <w:t>QA Lead – Project HEB</w:t>
      </w:r>
    </w:p>
    <w:p w:rsidR="00D87190" w:rsidRPr="00D87190" w:rsidRDefault="00D87190" w:rsidP="0000526C">
      <w:pPr>
        <w:pStyle w:val="NoSpacing"/>
        <w:rPr>
          <w:rFonts w:asciiTheme="majorHAnsi" w:hAnsiTheme="majorHAnsi" w:cs="Arial"/>
          <w:bCs/>
          <w:sz w:val="20"/>
          <w:szCs w:val="20"/>
          <w:lang w:eastAsia="en-PH"/>
        </w:rPr>
      </w:pPr>
      <w:r w:rsidRPr="00D87190">
        <w:rPr>
          <w:rFonts w:asciiTheme="majorHAnsi" w:hAnsiTheme="majorHAnsi" w:cs="Arial"/>
          <w:bCs/>
          <w:sz w:val="20"/>
          <w:szCs w:val="20"/>
          <w:lang w:eastAsia="en-PH"/>
        </w:rPr>
        <w:t>May 2013 - Present</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Manual test execution</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 xml:space="preserve">Responsible for testing web application, finding issues and defects. </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Regular communication with the developer for pending defects.</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 xml:space="preserve">Perform retest once fix has been made. </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Creation of test cases base on the system requirements.</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 xml:space="preserve">Modification of system functionalities document when a new function was introduced </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 xml:space="preserve">Monitoring of defects in HPQC. </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Able to execute test cases in HPQC.</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Coordinate with the QA manager onshore.</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 xml:space="preserve">Daily /Weekly team status update </w:t>
      </w:r>
    </w:p>
    <w:p w:rsidR="00B30E03" w:rsidRPr="00B30E03" w:rsidRDefault="00B30E03" w:rsidP="00B30E03">
      <w:pPr>
        <w:pStyle w:val="NoSpacing"/>
        <w:numPr>
          <w:ilvl w:val="0"/>
          <w:numId w:val="7"/>
        </w:numPr>
        <w:rPr>
          <w:rFonts w:asciiTheme="majorHAnsi" w:hAnsiTheme="majorHAnsi" w:cs="Arial"/>
          <w:bCs/>
          <w:sz w:val="20"/>
          <w:szCs w:val="20"/>
          <w:lang w:eastAsia="en-PH"/>
        </w:rPr>
      </w:pPr>
      <w:r w:rsidRPr="00B30E03">
        <w:rPr>
          <w:rFonts w:asciiTheme="majorHAnsi" w:hAnsiTheme="majorHAnsi" w:cs="Arial"/>
          <w:bCs/>
          <w:sz w:val="20"/>
          <w:szCs w:val="20"/>
          <w:lang w:eastAsia="en-PH"/>
        </w:rPr>
        <w:t>Team management, task and leaves tracking</w:t>
      </w:r>
    </w:p>
    <w:p w:rsidR="00491255" w:rsidRDefault="004A1B82" w:rsidP="0000526C">
      <w:pPr>
        <w:pStyle w:val="NoSpacing"/>
        <w:rPr>
          <w:rFonts w:asciiTheme="majorHAnsi" w:hAnsiTheme="majorHAnsi" w:cs="Arial"/>
          <w:b/>
          <w:bCs/>
          <w:sz w:val="20"/>
          <w:szCs w:val="20"/>
          <w:lang w:eastAsia="en-PH"/>
        </w:rPr>
      </w:pPr>
      <w:r>
        <w:rPr>
          <w:rFonts w:asciiTheme="majorHAnsi" w:hAnsiTheme="majorHAnsi" w:cs="Arial"/>
          <w:b/>
          <w:bCs/>
          <w:sz w:val="20"/>
          <w:szCs w:val="20"/>
          <w:lang w:eastAsia="en-PH"/>
        </w:rPr>
        <w:t>-Tool Used: HPQC, Eclipse</w:t>
      </w:r>
      <w:r w:rsidR="0055636F">
        <w:rPr>
          <w:rFonts w:asciiTheme="majorHAnsi" w:hAnsiTheme="majorHAnsi" w:cs="Arial"/>
          <w:b/>
          <w:bCs/>
          <w:sz w:val="20"/>
          <w:szCs w:val="20"/>
          <w:lang w:eastAsia="en-PH"/>
        </w:rPr>
        <w:t>, Selenium (Int</w:t>
      </w:r>
      <w:r w:rsidR="00472ECD">
        <w:rPr>
          <w:rFonts w:asciiTheme="majorHAnsi" w:hAnsiTheme="majorHAnsi" w:cs="Arial"/>
          <w:b/>
          <w:bCs/>
          <w:sz w:val="20"/>
          <w:szCs w:val="20"/>
          <w:lang w:eastAsia="en-PH"/>
        </w:rPr>
        <w:t>r</w:t>
      </w:r>
      <w:r w:rsidR="0055636F">
        <w:rPr>
          <w:rFonts w:asciiTheme="majorHAnsi" w:hAnsiTheme="majorHAnsi" w:cs="Arial"/>
          <w:b/>
          <w:bCs/>
          <w:sz w:val="20"/>
          <w:szCs w:val="20"/>
          <w:lang w:eastAsia="en-PH"/>
        </w:rPr>
        <w:t>oduction)</w:t>
      </w:r>
    </w:p>
    <w:p w:rsidR="002F19F1" w:rsidRDefault="002F19F1" w:rsidP="002F19F1">
      <w:pPr>
        <w:pStyle w:val="NoSpacing"/>
        <w:rPr>
          <w:rFonts w:asciiTheme="majorHAnsi" w:hAnsiTheme="majorHAnsi" w:cs="Arial"/>
          <w:b/>
          <w:bCs/>
          <w:sz w:val="20"/>
          <w:szCs w:val="20"/>
          <w:lang w:eastAsia="en-PH"/>
        </w:rPr>
      </w:pPr>
    </w:p>
    <w:p w:rsidR="002F19F1" w:rsidRDefault="002F19F1" w:rsidP="002F19F1">
      <w:pPr>
        <w:pStyle w:val="NoSpacing"/>
        <w:rPr>
          <w:rFonts w:asciiTheme="majorHAnsi" w:hAnsiTheme="majorHAnsi" w:cs="Arial"/>
          <w:b/>
          <w:bCs/>
          <w:sz w:val="20"/>
          <w:szCs w:val="20"/>
          <w:lang w:eastAsia="en-PH"/>
        </w:rPr>
      </w:pPr>
      <w:r w:rsidRPr="00CD5925">
        <w:rPr>
          <w:rFonts w:asciiTheme="majorHAnsi" w:hAnsiTheme="majorHAnsi" w:cs="Arial"/>
          <w:b/>
          <w:bCs/>
          <w:sz w:val="20"/>
          <w:szCs w:val="20"/>
          <w:lang w:eastAsia="en-PH"/>
        </w:rPr>
        <w:t>Software Engineer</w:t>
      </w:r>
      <w:r>
        <w:rPr>
          <w:rFonts w:asciiTheme="majorHAnsi" w:hAnsiTheme="majorHAnsi" w:cs="Arial"/>
          <w:b/>
          <w:bCs/>
          <w:sz w:val="20"/>
          <w:szCs w:val="20"/>
          <w:lang w:eastAsia="en-PH"/>
        </w:rPr>
        <w:t xml:space="preserve"> – Project </w:t>
      </w:r>
      <w:proofErr w:type="spellStart"/>
      <w:r>
        <w:rPr>
          <w:rFonts w:asciiTheme="majorHAnsi" w:hAnsiTheme="majorHAnsi" w:cs="Arial"/>
          <w:b/>
          <w:bCs/>
          <w:sz w:val="20"/>
          <w:szCs w:val="20"/>
          <w:lang w:eastAsia="en-PH"/>
        </w:rPr>
        <w:t>Wellpoint</w:t>
      </w:r>
      <w:proofErr w:type="spellEnd"/>
    </w:p>
    <w:p w:rsidR="002F19F1" w:rsidRPr="00D87190" w:rsidRDefault="002F19F1" w:rsidP="002F19F1">
      <w:pPr>
        <w:pStyle w:val="NoSpacing"/>
        <w:rPr>
          <w:rFonts w:asciiTheme="majorHAnsi" w:hAnsiTheme="majorHAnsi" w:cs="Arial"/>
          <w:bCs/>
          <w:sz w:val="20"/>
          <w:szCs w:val="20"/>
          <w:lang w:eastAsia="en-PH"/>
        </w:rPr>
      </w:pPr>
      <w:r w:rsidRPr="00CD5925">
        <w:rPr>
          <w:rFonts w:asciiTheme="majorHAnsi" w:hAnsiTheme="majorHAnsi" w:cs="Arial"/>
          <w:bCs/>
          <w:sz w:val="20"/>
          <w:szCs w:val="20"/>
          <w:lang w:eastAsia="en-PH"/>
        </w:rPr>
        <w:t xml:space="preserve">April 2012 </w:t>
      </w:r>
      <w:r>
        <w:rPr>
          <w:rFonts w:asciiTheme="majorHAnsi" w:hAnsiTheme="majorHAnsi" w:cs="Arial"/>
          <w:bCs/>
          <w:sz w:val="20"/>
          <w:szCs w:val="20"/>
          <w:lang w:eastAsia="en-PH"/>
        </w:rPr>
        <w:t>–</w:t>
      </w:r>
      <w:r w:rsidRPr="00CD5925">
        <w:rPr>
          <w:rFonts w:asciiTheme="majorHAnsi" w:hAnsiTheme="majorHAnsi" w:cs="Arial"/>
          <w:bCs/>
          <w:sz w:val="20"/>
          <w:szCs w:val="20"/>
          <w:lang w:eastAsia="en-PH"/>
        </w:rPr>
        <w:t xml:space="preserve"> </w:t>
      </w:r>
      <w:r>
        <w:rPr>
          <w:rFonts w:asciiTheme="majorHAnsi" w:hAnsiTheme="majorHAnsi" w:cs="Arial"/>
          <w:bCs/>
          <w:sz w:val="20"/>
          <w:szCs w:val="20"/>
          <w:lang w:eastAsia="en-PH"/>
        </w:rPr>
        <w:t>May 2013</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Deployed in healthcare account.</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 xml:space="preserve">Performed requirements analysis. </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 xml:space="preserve">Assigned to create test plans. </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Assigned to write test cases base on the system/application requirements.</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Assigned to execute manual and automated test cases. (SOA)</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Assigned to create SOAP test script. (SOA)</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Performed validation of the web services output during regression and functional testing. (SOA)</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lastRenderedPageBreak/>
        <w:t>Performed test result analysis to retest failed test cases.</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 xml:space="preserve">Able to execute automated test scripts (XML and X12). </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Able to escalate minor to critical issues to the developer/onshore counterparts.</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Able to coordinate with the onshore counterparts for open defects and perform retest once fix has been made.</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Able to send daily status report to the onshore counterparts every end of the day.</w:t>
      </w:r>
    </w:p>
    <w:p w:rsidR="00B30E03" w:rsidRPr="00B30E03" w:rsidRDefault="00B30E03" w:rsidP="00B30E03">
      <w:pPr>
        <w:pStyle w:val="NoSpacing"/>
        <w:numPr>
          <w:ilvl w:val="0"/>
          <w:numId w:val="8"/>
        </w:numPr>
        <w:rPr>
          <w:rFonts w:asciiTheme="majorHAnsi" w:hAnsiTheme="majorHAnsi" w:cs="Arial"/>
          <w:bCs/>
          <w:sz w:val="20"/>
          <w:szCs w:val="20"/>
          <w:lang w:eastAsia="en-PH"/>
        </w:rPr>
      </w:pPr>
      <w:r w:rsidRPr="00B30E03">
        <w:rPr>
          <w:rFonts w:asciiTheme="majorHAnsi" w:hAnsiTheme="majorHAnsi" w:cs="Arial"/>
          <w:bCs/>
          <w:sz w:val="20"/>
          <w:szCs w:val="20"/>
          <w:lang w:eastAsia="en-PH"/>
        </w:rPr>
        <w:t>Able to support production validation testing, during weekends if needed.</w:t>
      </w:r>
    </w:p>
    <w:p w:rsidR="002F19F1" w:rsidRPr="005E4B72" w:rsidRDefault="002F19F1" w:rsidP="002F19F1">
      <w:pPr>
        <w:pStyle w:val="NoSpacing"/>
        <w:rPr>
          <w:rFonts w:asciiTheme="majorHAnsi" w:hAnsiTheme="majorHAnsi" w:cs="Arial"/>
          <w:b/>
          <w:bCs/>
          <w:sz w:val="20"/>
          <w:szCs w:val="20"/>
          <w:lang w:eastAsia="en-PH"/>
        </w:rPr>
      </w:pPr>
      <w:r w:rsidRPr="005E4B72">
        <w:rPr>
          <w:rFonts w:asciiTheme="majorHAnsi" w:hAnsiTheme="majorHAnsi" w:cs="Arial"/>
          <w:b/>
          <w:bCs/>
          <w:sz w:val="20"/>
          <w:szCs w:val="20"/>
          <w:lang w:eastAsia="en-PH"/>
        </w:rPr>
        <w:t xml:space="preserve">-Tools Used: Clear Quest, Rational Quality Manager, </w:t>
      </w:r>
      <w:proofErr w:type="spellStart"/>
      <w:r w:rsidRPr="005E4B72">
        <w:rPr>
          <w:rFonts w:asciiTheme="majorHAnsi" w:hAnsiTheme="majorHAnsi" w:cs="Arial"/>
          <w:b/>
          <w:bCs/>
          <w:sz w:val="20"/>
          <w:szCs w:val="20"/>
          <w:lang w:eastAsia="en-PH"/>
        </w:rPr>
        <w:t>SoapUI</w:t>
      </w:r>
      <w:proofErr w:type="spellEnd"/>
      <w:r>
        <w:rPr>
          <w:rFonts w:asciiTheme="majorHAnsi" w:hAnsiTheme="majorHAnsi" w:cs="Arial"/>
          <w:b/>
          <w:bCs/>
          <w:sz w:val="20"/>
          <w:szCs w:val="20"/>
          <w:lang w:eastAsia="en-PH"/>
        </w:rPr>
        <w:t>, Eclipse</w:t>
      </w:r>
    </w:p>
    <w:p w:rsidR="002F19F1" w:rsidRPr="00CD5925" w:rsidRDefault="002F19F1" w:rsidP="0000526C">
      <w:pPr>
        <w:pStyle w:val="NoSpacing"/>
        <w:rPr>
          <w:rFonts w:asciiTheme="majorHAnsi" w:hAnsiTheme="majorHAnsi" w:cs="Arial"/>
          <w:bCs/>
          <w:sz w:val="20"/>
          <w:szCs w:val="20"/>
          <w:lang w:eastAsia="en-PH"/>
        </w:rPr>
      </w:pPr>
    </w:p>
    <w:p w:rsidR="00173C54" w:rsidRPr="001703EC" w:rsidRDefault="00173C54" w:rsidP="00173C54">
      <w:pPr>
        <w:pStyle w:val="NoSpacing"/>
        <w:rPr>
          <w:rFonts w:asciiTheme="majorHAnsi" w:hAnsiTheme="majorHAnsi" w:cs="Arial"/>
          <w:b/>
          <w:sz w:val="20"/>
          <w:szCs w:val="20"/>
          <w:u w:val="single"/>
        </w:rPr>
      </w:pPr>
      <w:r w:rsidRPr="001703EC">
        <w:rPr>
          <w:rFonts w:asciiTheme="majorHAnsi" w:hAnsiTheme="majorHAnsi" w:cs="Arial"/>
          <w:b/>
          <w:sz w:val="20"/>
          <w:szCs w:val="20"/>
          <w:u w:val="single"/>
        </w:rPr>
        <w:t xml:space="preserve">Accenture, Inc. Philippines Delivery </w:t>
      </w:r>
      <w:proofErr w:type="spellStart"/>
      <w:r w:rsidRPr="001703EC">
        <w:rPr>
          <w:rFonts w:asciiTheme="majorHAnsi" w:hAnsiTheme="majorHAnsi" w:cs="Arial"/>
          <w:b/>
          <w:sz w:val="20"/>
          <w:szCs w:val="20"/>
          <w:u w:val="single"/>
        </w:rPr>
        <w:t>Center</w:t>
      </w:r>
      <w:proofErr w:type="spellEnd"/>
    </w:p>
    <w:p w:rsidR="001703EC" w:rsidRPr="00F733D7" w:rsidRDefault="001703EC" w:rsidP="00173C54">
      <w:pPr>
        <w:pStyle w:val="NoSpacing"/>
        <w:rPr>
          <w:rFonts w:asciiTheme="majorHAnsi" w:eastAsia="Calibri" w:hAnsiTheme="majorHAnsi" w:cs="Arial"/>
          <w:b/>
          <w:sz w:val="20"/>
          <w:szCs w:val="20"/>
        </w:rPr>
      </w:pPr>
    </w:p>
    <w:p w:rsidR="00173C54" w:rsidRDefault="00173C54" w:rsidP="00173C54">
      <w:pPr>
        <w:pStyle w:val="NoSpacing"/>
        <w:rPr>
          <w:rFonts w:asciiTheme="majorHAnsi" w:hAnsiTheme="majorHAnsi" w:cs="Arial"/>
          <w:b/>
          <w:sz w:val="20"/>
          <w:szCs w:val="20"/>
        </w:rPr>
      </w:pPr>
      <w:r w:rsidRPr="00F733D7">
        <w:rPr>
          <w:rFonts w:asciiTheme="majorHAnsi" w:hAnsiTheme="majorHAnsi" w:cs="Arial"/>
          <w:b/>
          <w:sz w:val="20"/>
          <w:szCs w:val="20"/>
        </w:rPr>
        <w:t>Associate Software Engineer</w:t>
      </w:r>
    </w:p>
    <w:p w:rsidR="001703EC" w:rsidRPr="00F733D7" w:rsidRDefault="001703EC" w:rsidP="00173C54">
      <w:pPr>
        <w:pStyle w:val="NoSpacing"/>
        <w:rPr>
          <w:rFonts w:asciiTheme="majorHAnsi" w:hAnsiTheme="majorHAnsi" w:cs="Arial"/>
          <w:b/>
          <w:sz w:val="20"/>
          <w:szCs w:val="20"/>
        </w:rPr>
      </w:pPr>
      <w:r w:rsidRPr="00F733D7">
        <w:rPr>
          <w:rFonts w:asciiTheme="majorHAnsi" w:hAnsiTheme="majorHAnsi" w:cs="Arial"/>
          <w:sz w:val="20"/>
          <w:szCs w:val="20"/>
        </w:rPr>
        <w:t xml:space="preserve">May 2010 </w:t>
      </w:r>
      <w:r>
        <w:rPr>
          <w:rFonts w:asciiTheme="majorHAnsi" w:hAnsiTheme="majorHAnsi" w:cs="Arial"/>
          <w:sz w:val="20"/>
          <w:szCs w:val="20"/>
        </w:rPr>
        <w:t>–</w:t>
      </w:r>
      <w:r w:rsidRPr="00F733D7">
        <w:rPr>
          <w:rFonts w:asciiTheme="majorHAnsi" w:hAnsiTheme="majorHAnsi" w:cs="Arial"/>
          <w:sz w:val="20"/>
          <w:szCs w:val="20"/>
        </w:rPr>
        <w:t xml:space="preserve"> </w:t>
      </w:r>
      <w:r>
        <w:rPr>
          <w:rFonts w:asciiTheme="majorHAnsi" w:hAnsiTheme="majorHAnsi" w:cs="Arial"/>
          <w:sz w:val="20"/>
          <w:szCs w:val="20"/>
        </w:rPr>
        <w:t>April 2012</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 xml:space="preserve">Deployed in Testing Center of Excellence capability. </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Assigned to execute manual and automated test cases. (SOA)</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Assigned to create SOAP test scripts. (SOA)</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Performed validation of the web services output during regression and functional testing. (SOA)</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Able to escalate minor to critical issues to the developer/onshore counterparts.</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Able to communicate with the developers for pending defects.</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 xml:space="preserve"> Performed retest once fixed has been made.</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Delivered status report of automation scripts created to the client.(SOA)</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Able to send daily status report to the onshore counterparts ever</w:t>
      </w:r>
      <w:bookmarkStart w:id="0" w:name="_GoBack"/>
      <w:bookmarkEnd w:id="0"/>
      <w:r w:rsidRPr="0019203E">
        <w:rPr>
          <w:rFonts w:asciiTheme="majorHAnsi" w:hAnsiTheme="majorHAnsi" w:cs="Arial"/>
          <w:bCs/>
          <w:sz w:val="20"/>
          <w:szCs w:val="20"/>
          <w:lang w:eastAsia="en-PH"/>
        </w:rPr>
        <w:t>y end of the day.</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Able to support production validation testing, during weekends if needed.</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 xml:space="preserve">Monitoring of defects in HPQC. </w:t>
      </w:r>
    </w:p>
    <w:p w:rsidR="0019203E" w:rsidRPr="0019203E" w:rsidRDefault="0019203E" w:rsidP="0019203E">
      <w:pPr>
        <w:pStyle w:val="NoSpacing"/>
        <w:numPr>
          <w:ilvl w:val="0"/>
          <w:numId w:val="9"/>
        </w:numPr>
        <w:rPr>
          <w:rFonts w:asciiTheme="majorHAnsi" w:hAnsiTheme="majorHAnsi" w:cs="Arial"/>
          <w:bCs/>
          <w:sz w:val="20"/>
          <w:szCs w:val="20"/>
          <w:lang w:eastAsia="en-PH"/>
        </w:rPr>
      </w:pPr>
      <w:r w:rsidRPr="0019203E">
        <w:rPr>
          <w:rFonts w:asciiTheme="majorHAnsi" w:hAnsiTheme="majorHAnsi" w:cs="Arial"/>
          <w:bCs/>
          <w:sz w:val="20"/>
          <w:szCs w:val="20"/>
          <w:lang w:eastAsia="en-PH"/>
        </w:rPr>
        <w:t>Able to execute test cases in HPQC.</w:t>
      </w:r>
    </w:p>
    <w:p w:rsidR="00173C54" w:rsidRDefault="005E4B72" w:rsidP="00173C54">
      <w:pPr>
        <w:pStyle w:val="NoSpacing"/>
        <w:rPr>
          <w:rFonts w:asciiTheme="majorHAnsi" w:hAnsiTheme="majorHAnsi" w:cs="Arial"/>
          <w:b/>
          <w:bCs/>
          <w:sz w:val="20"/>
          <w:szCs w:val="20"/>
          <w:u w:val="single"/>
          <w:lang w:eastAsia="en-PH"/>
        </w:rPr>
      </w:pPr>
      <w:r w:rsidRPr="005E4B72">
        <w:rPr>
          <w:rFonts w:asciiTheme="majorHAnsi" w:hAnsiTheme="majorHAnsi" w:cs="Arial"/>
          <w:b/>
          <w:sz w:val="20"/>
          <w:szCs w:val="20"/>
        </w:rPr>
        <w:t>Tool</w:t>
      </w:r>
      <w:r>
        <w:rPr>
          <w:rFonts w:asciiTheme="majorHAnsi" w:hAnsiTheme="majorHAnsi" w:cs="Arial"/>
          <w:b/>
          <w:sz w:val="20"/>
          <w:szCs w:val="20"/>
        </w:rPr>
        <w:t>s</w:t>
      </w:r>
      <w:r w:rsidRPr="005E4B72">
        <w:rPr>
          <w:rFonts w:asciiTheme="majorHAnsi" w:hAnsiTheme="majorHAnsi" w:cs="Arial"/>
          <w:b/>
          <w:sz w:val="20"/>
          <w:szCs w:val="20"/>
        </w:rPr>
        <w:t xml:space="preserve"> </w:t>
      </w:r>
      <w:r>
        <w:rPr>
          <w:rFonts w:asciiTheme="majorHAnsi" w:hAnsiTheme="majorHAnsi" w:cs="Arial"/>
          <w:b/>
          <w:sz w:val="20"/>
          <w:szCs w:val="20"/>
        </w:rPr>
        <w:t>Used: QTP, HPQC, SOA, Eclipse</w:t>
      </w:r>
      <w:r w:rsidR="00173C54" w:rsidRPr="005E4B72">
        <w:rPr>
          <w:rFonts w:asciiTheme="majorHAnsi" w:hAnsiTheme="majorHAnsi" w:cs="Arial"/>
          <w:b/>
          <w:sz w:val="20"/>
          <w:szCs w:val="20"/>
        </w:rPr>
        <w:br/>
      </w:r>
      <w:r w:rsidR="00173C54" w:rsidRPr="00DF64D7">
        <w:rPr>
          <w:rFonts w:asciiTheme="majorHAnsi" w:hAnsiTheme="majorHAnsi" w:cs="Arial"/>
          <w:b/>
          <w:sz w:val="20"/>
          <w:szCs w:val="20"/>
        </w:rPr>
        <w:t>Business Operator Nominee, Value Creator Nominee</w:t>
      </w:r>
    </w:p>
    <w:p w:rsidR="00173C54" w:rsidRDefault="00173C54" w:rsidP="0000526C">
      <w:pPr>
        <w:pStyle w:val="NoSpacing"/>
        <w:rPr>
          <w:rFonts w:asciiTheme="majorHAnsi" w:hAnsiTheme="majorHAnsi" w:cs="Arial"/>
          <w:b/>
          <w:bCs/>
          <w:sz w:val="20"/>
          <w:szCs w:val="20"/>
          <w:u w:val="single"/>
          <w:lang w:eastAsia="en-PH"/>
        </w:rPr>
      </w:pPr>
    </w:p>
    <w:p w:rsidR="00173C54" w:rsidRPr="00F733D7" w:rsidRDefault="00173C54" w:rsidP="00173C54">
      <w:pPr>
        <w:pStyle w:val="NoSpacing"/>
        <w:rPr>
          <w:rFonts w:asciiTheme="majorHAnsi" w:hAnsiTheme="majorHAnsi" w:cs="Arial"/>
          <w:b/>
          <w:sz w:val="20"/>
          <w:szCs w:val="20"/>
        </w:rPr>
      </w:pPr>
      <w:r w:rsidRPr="00F733D7">
        <w:rPr>
          <w:rFonts w:asciiTheme="majorHAnsi" w:eastAsia="Calibri" w:hAnsiTheme="majorHAnsi" w:cs="Arial"/>
          <w:b/>
          <w:sz w:val="20"/>
          <w:szCs w:val="20"/>
        </w:rPr>
        <w:t xml:space="preserve">Radio Mindanao </w:t>
      </w:r>
      <w:r w:rsidR="009E1EB4" w:rsidRPr="00F733D7">
        <w:rPr>
          <w:rFonts w:asciiTheme="majorHAnsi" w:eastAsia="Calibri" w:hAnsiTheme="majorHAnsi" w:cs="Arial"/>
          <w:b/>
          <w:sz w:val="20"/>
          <w:szCs w:val="20"/>
        </w:rPr>
        <w:t>Network</w:t>
      </w:r>
      <w:r w:rsidRPr="00F733D7">
        <w:rPr>
          <w:rFonts w:asciiTheme="majorHAnsi" w:eastAsia="Calibri" w:hAnsiTheme="majorHAnsi" w:cs="Arial"/>
          <w:b/>
          <w:sz w:val="20"/>
          <w:szCs w:val="20"/>
        </w:rPr>
        <w:t>, Inc., Makati City</w:t>
      </w:r>
    </w:p>
    <w:tbl>
      <w:tblPr>
        <w:tblW w:w="0" w:type="auto"/>
        <w:tblLook w:val="04A0" w:firstRow="1" w:lastRow="0" w:firstColumn="1" w:lastColumn="0" w:noHBand="0" w:noVBand="1"/>
      </w:tblPr>
      <w:tblGrid>
        <w:gridCol w:w="6138"/>
        <w:gridCol w:w="3438"/>
      </w:tblGrid>
      <w:tr w:rsidR="00173C54" w:rsidRPr="00F733D7" w:rsidTr="00D62114">
        <w:tc>
          <w:tcPr>
            <w:tcW w:w="9576" w:type="dxa"/>
            <w:gridSpan w:val="2"/>
          </w:tcPr>
          <w:p w:rsidR="00173C54" w:rsidRPr="00F733D7" w:rsidRDefault="00173C54" w:rsidP="00D62114">
            <w:pPr>
              <w:pStyle w:val="NoSpacing"/>
              <w:rPr>
                <w:rFonts w:asciiTheme="majorHAnsi" w:hAnsiTheme="majorHAnsi" w:cs="Arial"/>
                <w:b/>
                <w:sz w:val="20"/>
                <w:szCs w:val="20"/>
              </w:rPr>
            </w:pPr>
            <w:r w:rsidRPr="00F733D7">
              <w:rPr>
                <w:rFonts w:asciiTheme="majorHAnsi" w:hAnsiTheme="majorHAnsi" w:cs="Arial"/>
                <w:b/>
                <w:sz w:val="20"/>
                <w:szCs w:val="20"/>
              </w:rPr>
              <w:t>On</w:t>
            </w:r>
            <w:r w:rsidRPr="00F733D7">
              <w:rPr>
                <w:rFonts w:asciiTheme="majorHAnsi" w:eastAsia="Calibri" w:hAnsiTheme="majorHAnsi" w:cs="Arial"/>
                <w:b/>
                <w:sz w:val="20"/>
                <w:szCs w:val="20"/>
              </w:rPr>
              <w:t>-the-job Training</w:t>
            </w:r>
          </w:p>
          <w:p w:rsidR="00173C54" w:rsidRPr="00F733D7" w:rsidRDefault="00173C54" w:rsidP="00D62114">
            <w:pPr>
              <w:pStyle w:val="NoSpacing"/>
              <w:rPr>
                <w:rFonts w:asciiTheme="majorHAnsi" w:eastAsia="Calibri" w:hAnsiTheme="majorHAnsi" w:cs="Arial"/>
                <w:sz w:val="20"/>
                <w:szCs w:val="20"/>
              </w:rPr>
            </w:pPr>
            <w:r w:rsidRPr="00F733D7">
              <w:rPr>
                <w:rFonts w:asciiTheme="majorHAnsi" w:eastAsia="Calibri" w:hAnsiTheme="majorHAnsi" w:cs="Arial"/>
                <w:sz w:val="20"/>
                <w:szCs w:val="20"/>
              </w:rPr>
              <w:t>February 2010 – March 2010</w:t>
            </w:r>
          </w:p>
          <w:p w:rsidR="00173C54" w:rsidRPr="00F733D7" w:rsidRDefault="00173C54" w:rsidP="00D62114">
            <w:pPr>
              <w:pStyle w:val="NoSpacing"/>
              <w:rPr>
                <w:rFonts w:asciiTheme="majorHAnsi" w:eastAsia="Calibri" w:hAnsiTheme="majorHAnsi" w:cs="Arial"/>
                <w:sz w:val="20"/>
                <w:szCs w:val="20"/>
              </w:rPr>
            </w:pPr>
          </w:p>
        </w:tc>
      </w:tr>
      <w:tr w:rsidR="00955C34" w:rsidRPr="00F733D7" w:rsidTr="00045A2A">
        <w:tc>
          <w:tcPr>
            <w:tcW w:w="6138" w:type="dxa"/>
          </w:tcPr>
          <w:p w:rsidR="00955C34" w:rsidRPr="00F733D7" w:rsidRDefault="00955C34" w:rsidP="00045A2A">
            <w:pPr>
              <w:pStyle w:val="NoSpacing"/>
              <w:rPr>
                <w:rFonts w:asciiTheme="majorHAnsi" w:hAnsiTheme="majorHAnsi" w:cs="Arial"/>
                <w:b/>
                <w:sz w:val="20"/>
                <w:szCs w:val="20"/>
              </w:rPr>
            </w:pPr>
            <w:r w:rsidRPr="00F733D7">
              <w:rPr>
                <w:rFonts w:asciiTheme="majorHAnsi" w:eastAsia="Calibri" w:hAnsiTheme="majorHAnsi" w:cs="Arial"/>
                <w:b/>
                <w:sz w:val="20"/>
                <w:szCs w:val="20"/>
              </w:rPr>
              <w:t>JobsDB.com</w:t>
            </w:r>
          </w:p>
          <w:p w:rsidR="00955C34" w:rsidRPr="00F733D7" w:rsidRDefault="00955C34" w:rsidP="00045A2A">
            <w:pPr>
              <w:pStyle w:val="NoSpacing"/>
              <w:rPr>
                <w:rFonts w:asciiTheme="majorHAnsi" w:eastAsia="Calibri" w:hAnsiTheme="majorHAnsi" w:cs="Arial"/>
                <w:b/>
                <w:sz w:val="20"/>
                <w:szCs w:val="20"/>
              </w:rPr>
            </w:pPr>
            <w:r w:rsidRPr="00F733D7">
              <w:rPr>
                <w:rFonts w:asciiTheme="majorHAnsi" w:eastAsia="Calibri" w:hAnsiTheme="majorHAnsi" w:cs="Arial"/>
                <w:b/>
                <w:sz w:val="20"/>
                <w:szCs w:val="20"/>
              </w:rPr>
              <w:t>On-the-job Training</w:t>
            </w:r>
          </w:p>
          <w:p w:rsidR="00955C34" w:rsidRPr="00F733D7" w:rsidRDefault="00955C34" w:rsidP="00955C34">
            <w:pPr>
              <w:pStyle w:val="NoSpacing"/>
              <w:rPr>
                <w:rFonts w:asciiTheme="majorHAnsi" w:eastAsia="Calibri" w:hAnsiTheme="majorHAnsi" w:cs="Arial"/>
                <w:sz w:val="20"/>
                <w:szCs w:val="20"/>
              </w:rPr>
            </w:pPr>
            <w:r w:rsidRPr="00F733D7">
              <w:rPr>
                <w:rFonts w:asciiTheme="majorHAnsi" w:eastAsia="Calibri" w:hAnsiTheme="majorHAnsi" w:cs="Arial"/>
                <w:sz w:val="20"/>
                <w:szCs w:val="20"/>
              </w:rPr>
              <w:t>November 2009 – February 2010</w:t>
            </w:r>
          </w:p>
          <w:p w:rsidR="00955C34" w:rsidRPr="00F733D7" w:rsidRDefault="00955C34" w:rsidP="00955C34">
            <w:pPr>
              <w:pStyle w:val="NoSpacing"/>
              <w:rPr>
                <w:rFonts w:asciiTheme="majorHAnsi" w:eastAsia="Calibri" w:hAnsiTheme="majorHAnsi" w:cs="Arial"/>
                <w:sz w:val="20"/>
                <w:szCs w:val="20"/>
              </w:rPr>
            </w:pPr>
          </w:p>
        </w:tc>
        <w:tc>
          <w:tcPr>
            <w:tcW w:w="3438" w:type="dxa"/>
          </w:tcPr>
          <w:p w:rsidR="00955C34" w:rsidRPr="00F733D7" w:rsidRDefault="00955C34" w:rsidP="00955C34">
            <w:pPr>
              <w:pStyle w:val="NoSpacing"/>
              <w:rPr>
                <w:rFonts w:asciiTheme="majorHAnsi" w:eastAsia="Calibri" w:hAnsiTheme="majorHAnsi" w:cs="Arial"/>
                <w:sz w:val="20"/>
                <w:szCs w:val="20"/>
              </w:rPr>
            </w:pPr>
          </w:p>
        </w:tc>
      </w:tr>
      <w:tr w:rsidR="008D7733" w:rsidRPr="00F733D7" w:rsidTr="001C53B8">
        <w:tc>
          <w:tcPr>
            <w:tcW w:w="9576" w:type="dxa"/>
            <w:gridSpan w:val="2"/>
          </w:tcPr>
          <w:p w:rsidR="008D7733" w:rsidRPr="00F733D7" w:rsidRDefault="008D7733" w:rsidP="00173C54">
            <w:pPr>
              <w:spacing w:after="200" w:line="276" w:lineRule="auto"/>
              <w:rPr>
                <w:rFonts w:asciiTheme="majorHAnsi" w:hAnsiTheme="majorHAnsi" w:cs="Arial"/>
                <w:b/>
                <w:sz w:val="20"/>
                <w:szCs w:val="20"/>
              </w:rPr>
            </w:pPr>
          </w:p>
        </w:tc>
      </w:tr>
    </w:tbl>
    <w:p w:rsidR="006D18AB" w:rsidRPr="00F733D7" w:rsidRDefault="006D18AB" w:rsidP="006D18AB">
      <w:pPr>
        <w:pStyle w:val="NoSpacing"/>
        <w:rPr>
          <w:rFonts w:asciiTheme="majorHAnsi" w:hAnsiTheme="majorHAnsi" w:cs="Arial"/>
          <w:b/>
          <w:bCs/>
          <w:sz w:val="20"/>
          <w:szCs w:val="20"/>
          <w:u w:val="single"/>
          <w:lang w:eastAsia="en-PH"/>
        </w:rPr>
      </w:pPr>
      <w:r w:rsidRPr="00F733D7">
        <w:rPr>
          <w:rFonts w:asciiTheme="majorHAnsi" w:hAnsiTheme="majorHAnsi" w:cs="Arial"/>
          <w:b/>
          <w:bCs/>
          <w:sz w:val="20"/>
          <w:szCs w:val="20"/>
          <w:u w:val="single"/>
          <w:lang w:eastAsia="en-PH"/>
        </w:rPr>
        <w:t>EDUCATION</w:t>
      </w:r>
    </w:p>
    <w:p w:rsidR="006D18AB" w:rsidRPr="00F733D7" w:rsidRDefault="006D18AB" w:rsidP="006D18AB">
      <w:pPr>
        <w:pStyle w:val="NoSpacing"/>
        <w:rPr>
          <w:rFonts w:asciiTheme="majorHAnsi" w:hAnsiTheme="majorHAnsi" w:cs="Arial"/>
          <w:b/>
          <w:bCs/>
          <w:sz w:val="20"/>
          <w:szCs w:val="20"/>
          <w:u w:val="single"/>
          <w:lang w:eastAsia="en-PH"/>
        </w:rPr>
      </w:pPr>
    </w:p>
    <w:p w:rsidR="006D18AB" w:rsidRPr="00003366" w:rsidRDefault="006D18AB" w:rsidP="006D18AB">
      <w:pPr>
        <w:pStyle w:val="NoSpacing"/>
        <w:rPr>
          <w:rFonts w:asciiTheme="majorHAnsi" w:hAnsiTheme="majorHAnsi" w:cs="Arial"/>
          <w:bCs/>
          <w:i/>
          <w:iCs/>
          <w:sz w:val="20"/>
          <w:szCs w:val="20"/>
          <w:lang w:eastAsia="en-PH"/>
        </w:rPr>
      </w:pPr>
      <w:proofErr w:type="spellStart"/>
      <w:r w:rsidRPr="00F733D7">
        <w:rPr>
          <w:rFonts w:asciiTheme="majorHAnsi" w:hAnsiTheme="majorHAnsi" w:cs="Arial"/>
          <w:sz w:val="20"/>
          <w:szCs w:val="20"/>
          <w:lang w:eastAsia="en-PH"/>
        </w:rPr>
        <w:t>Bulacan</w:t>
      </w:r>
      <w:proofErr w:type="spellEnd"/>
      <w:r w:rsidRPr="00F733D7">
        <w:rPr>
          <w:rFonts w:asciiTheme="majorHAnsi" w:hAnsiTheme="majorHAnsi" w:cs="Arial"/>
          <w:sz w:val="20"/>
          <w:szCs w:val="20"/>
          <w:lang w:eastAsia="en-PH"/>
        </w:rPr>
        <w:t xml:space="preserve"> State University</w:t>
      </w:r>
      <w:r w:rsidRPr="00F733D7">
        <w:rPr>
          <w:rFonts w:asciiTheme="majorHAnsi" w:hAnsiTheme="majorHAnsi" w:cs="Arial"/>
          <w:sz w:val="20"/>
          <w:szCs w:val="20"/>
          <w:lang w:eastAsia="en-PH"/>
        </w:rPr>
        <w:br/>
      </w:r>
      <w:r w:rsidRPr="00003366">
        <w:rPr>
          <w:rFonts w:asciiTheme="majorHAnsi" w:hAnsiTheme="majorHAnsi" w:cs="Arial"/>
          <w:bCs/>
          <w:i/>
          <w:iCs/>
          <w:sz w:val="20"/>
          <w:szCs w:val="20"/>
          <w:lang w:eastAsia="en-PH"/>
        </w:rPr>
        <w:t>Bachelor of Science in Information Technology</w:t>
      </w:r>
      <w:proofErr w:type="gramStart"/>
      <w:r w:rsidRPr="00003366">
        <w:rPr>
          <w:rFonts w:asciiTheme="majorHAnsi" w:hAnsiTheme="majorHAnsi" w:cs="Arial"/>
          <w:bCs/>
          <w:i/>
          <w:iCs/>
          <w:sz w:val="20"/>
          <w:szCs w:val="20"/>
          <w:lang w:eastAsia="en-PH"/>
        </w:rPr>
        <w:t>,  2006</w:t>
      </w:r>
      <w:proofErr w:type="gramEnd"/>
      <w:r w:rsidRPr="00003366">
        <w:rPr>
          <w:rFonts w:asciiTheme="majorHAnsi" w:hAnsiTheme="majorHAnsi" w:cs="Arial"/>
          <w:bCs/>
          <w:i/>
          <w:iCs/>
          <w:sz w:val="20"/>
          <w:szCs w:val="20"/>
          <w:lang w:eastAsia="en-PH"/>
        </w:rPr>
        <w:t>-2010</w:t>
      </w:r>
    </w:p>
    <w:p w:rsidR="006D18AB" w:rsidRPr="00003366" w:rsidRDefault="006D18AB" w:rsidP="006D18AB">
      <w:pPr>
        <w:pStyle w:val="NoSpacing"/>
        <w:rPr>
          <w:rFonts w:asciiTheme="majorHAnsi" w:hAnsiTheme="majorHAnsi" w:cs="Arial"/>
          <w:b/>
          <w:bCs/>
          <w:iCs/>
          <w:sz w:val="20"/>
          <w:szCs w:val="20"/>
          <w:lang w:eastAsia="en-PH"/>
        </w:rPr>
      </w:pPr>
      <w:r w:rsidRPr="00003366">
        <w:rPr>
          <w:rFonts w:asciiTheme="majorHAnsi" w:hAnsiTheme="majorHAnsi" w:cs="Arial"/>
          <w:b/>
          <w:bCs/>
          <w:iCs/>
          <w:sz w:val="20"/>
          <w:szCs w:val="20"/>
          <w:lang w:eastAsia="en-PH"/>
        </w:rPr>
        <w:t xml:space="preserve">Candidate for Best Thesis </w:t>
      </w:r>
    </w:p>
    <w:p w:rsidR="006D18AB" w:rsidRPr="00003366" w:rsidRDefault="006D18AB" w:rsidP="006D18AB">
      <w:pPr>
        <w:pStyle w:val="NoSpacing"/>
        <w:rPr>
          <w:rFonts w:asciiTheme="majorHAnsi" w:hAnsiTheme="majorHAnsi" w:cs="Arial"/>
          <w:b/>
          <w:bCs/>
          <w:iCs/>
          <w:sz w:val="20"/>
          <w:szCs w:val="20"/>
          <w:lang w:eastAsia="en-PH"/>
        </w:rPr>
      </w:pPr>
      <w:r w:rsidRPr="00003366">
        <w:rPr>
          <w:rFonts w:asciiTheme="majorHAnsi" w:hAnsiTheme="majorHAnsi" w:cs="Arial"/>
          <w:b/>
          <w:bCs/>
          <w:iCs/>
          <w:sz w:val="20"/>
          <w:szCs w:val="20"/>
          <w:lang w:eastAsia="en-PH"/>
        </w:rPr>
        <w:t xml:space="preserve">Recipient of Award for Best Thesis </w:t>
      </w:r>
      <w:r w:rsidR="00141991" w:rsidRPr="00003366">
        <w:rPr>
          <w:rFonts w:asciiTheme="majorHAnsi" w:hAnsiTheme="majorHAnsi" w:cs="Arial"/>
          <w:b/>
          <w:bCs/>
          <w:iCs/>
          <w:sz w:val="20"/>
          <w:szCs w:val="20"/>
          <w:lang w:eastAsia="en-PH"/>
        </w:rPr>
        <w:t>Presenter</w:t>
      </w:r>
    </w:p>
    <w:p w:rsidR="006D18AB" w:rsidRDefault="006D18AB" w:rsidP="006D18AB">
      <w:pPr>
        <w:pStyle w:val="NoSpacing"/>
        <w:rPr>
          <w:rStyle w:val="apple-converted-space"/>
          <w:rFonts w:ascii="Verdana" w:hAnsi="Verdana"/>
          <w:color w:val="000000"/>
          <w:sz w:val="18"/>
          <w:szCs w:val="18"/>
          <w:shd w:val="clear" w:color="auto" w:fill="E7EAEF"/>
        </w:rPr>
      </w:pPr>
    </w:p>
    <w:p w:rsidR="006D18AB" w:rsidRPr="00F733D7" w:rsidRDefault="006D18AB" w:rsidP="006D18AB">
      <w:pPr>
        <w:pStyle w:val="NoSpacing"/>
        <w:rPr>
          <w:rFonts w:asciiTheme="majorHAnsi" w:hAnsiTheme="majorHAnsi" w:cs="Arial"/>
          <w:b/>
          <w:bCs/>
          <w:i/>
          <w:iCs/>
          <w:sz w:val="20"/>
          <w:szCs w:val="20"/>
          <w:lang w:eastAsia="en-PH"/>
        </w:rPr>
      </w:pPr>
    </w:p>
    <w:p w:rsidR="006D18AB" w:rsidRDefault="006D18AB" w:rsidP="006D18AB">
      <w:pPr>
        <w:rPr>
          <w:rFonts w:asciiTheme="majorHAnsi" w:hAnsiTheme="majorHAnsi" w:cs="Arial"/>
          <w:b/>
          <w:sz w:val="20"/>
          <w:szCs w:val="20"/>
          <w:u w:val="single"/>
        </w:rPr>
      </w:pPr>
      <w:r w:rsidRPr="00F733D7">
        <w:rPr>
          <w:rFonts w:asciiTheme="majorHAnsi" w:hAnsiTheme="majorHAnsi" w:cs="Arial"/>
          <w:b/>
          <w:sz w:val="20"/>
          <w:szCs w:val="20"/>
          <w:u w:val="single"/>
        </w:rPr>
        <w:t>SEMINARS AND TRAININGS ATTENDED</w:t>
      </w:r>
    </w:p>
    <w:p w:rsidR="006D18AB" w:rsidRDefault="006D18AB" w:rsidP="006D18AB">
      <w:pPr>
        <w:rPr>
          <w:rFonts w:asciiTheme="majorHAnsi" w:hAnsiTheme="majorHAnsi" w:cs="Arial"/>
          <w:b/>
          <w:sz w:val="20"/>
          <w:szCs w:val="20"/>
          <w:u w:val="single"/>
        </w:rPr>
      </w:pPr>
    </w:p>
    <w:p w:rsidR="006D18AB" w:rsidRDefault="006D18AB" w:rsidP="006D18AB">
      <w:pPr>
        <w:rPr>
          <w:rFonts w:asciiTheme="majorHAnsi" w:hAnsiTheme="majorHAnsi" w:cs="Arial"/>
          <w:b/>
          <w:sz w:val="20"/>
          <w:szCs w:val="20"/>
        </w:rPr>
      </w:pPr>
      <w:r w:rsidRPr="00CD5925">
        <w:rPr>
          <w:rFonts w:asciiTheme="majorHAnsi" w:hAnsiTheme="majorHAnsi" w:cs="Arial"/>
          <w:b/>
          <w:sz w:val="20"/>
          <w:szCs w:val="20"/>
        </w:rPr>
        <w:t>Basic and Advance SQL Training</w:t>
      </w:r>
      <w:r>
        <w:rPr>
          <w:rFonts w:asciiTheme="majorHAnsi" w:hAnsiTheme="majorHAnsi" w:cs="Arial"/>
          <w:b/>
          <w:sz w:val="20"/>
          <w:szCs w:val="20"/>
        </w:rPr>
        <w:t xml:space="preserve"> </w:t>
      </w:r>
    </w:p>
    <w:p w:rsidR="006D18AB" w:rsidRPr="00CD5925" w:rsidRDefault="006D18AB" w:rsidP="006D18AB">
      <w:pPr>
        <w:rPr>
          <w:rFonts w:asciiTheme="majorHAnsi" w:hAnsiTheme="majorHAnsi" w:cs="Arial"/>
          <w:sz w:val="20"/>
          <w:szCs w:val="20"/>
        </w:rPr>
      </w:pPr>
      <w:r w:rsidRPr="00CD5925">
        <w:rPr>
          <w:rFonts w:asciiTheme="majorHAnsi" w:hAnsiTheme="majorHAnsi" w:cs="Arial"/>
          <w:sz w:val="20"/>
          <w:szCs w:val="20"/>
        </w:rPr>
        <w:t xml:space="preserve">UST Global, </w:t>
      </w:r>
      <w:proofErr w:type="gramStart"/>
      <w:r w:rsidRPr="00CD5925">
        <w:rPr>
          <w:rFonts w:asciiTheme="majorHAnsi" w:hAnsiTheme="majorHAnsi" w:cs="Arial"/>
          <w:sz w:val="20"/>
          <w:szCs w:val="20"/>
        </w:rPr>
        <w:t>Manila ,</w:t>
      </w:r>
      <w:proofErr w:type="gramEnd"/>
      <w:r w:rsidRPr="00CD5925">
        <w:rPr>
          <w:rFonts w:asciiTheme="majorHAnsi" w:hAnsiTheme="majorHAnsi" w:cs="Arial"/>
          <w:sz w:val="20"/>
          <w:szCs w:val="20"/>
        </w:rPr>
        <w:t xml:space="preserve"> May 2012</w:t>
      </w:r>
    </w:p>
    <w:p w:rsidR="006D18AB" w:rsidRPr="00F733D7" w:rsidRDefault="006D18AB" w:rsidP="006D18AB">
      <w:pPr>
        <w:rPr>
          <w:rFonts w:asciiTheme="majorHAnsi" w:hAnsiTheme="majorHAnsi" w:cs="Arial"/>
          <w:b/>
          <w:sz w:val="20"/>
          <w:szCs w:val="20"/>
          <w:u w:val="single"/>
        </w:rPr>
      </w:pPr>
    </w:p>
    <w:p w:rsidR="006D18AB" w:rsidRPr="00F733D7" w:rsidRDefault="006D18AB" w:rsidP="006D18AB">
      <w:pPr>
        <w:pStyle w:val="NoSpacing"/>
        <w:rPr>
          <w:rFonts w:asciiTheme="majorHAnsi" w:hAnsiTheme="majorHAnsi" w:cs="Arial"/>
          <w:b/>
          <w:sz w:val="20"/>
          <w:szCs w:val="20"/>
        </w:rPr>
      </w:pPr>
      <w:r w:rsidRPr="00F733D7">
        <w:rPr>
          <w:rFonts w:asciiTheme="majorHAnsi" w:hAnsiTheme="majorHAnsi" w:cs="Arial"/>
          <w:b/>
          <w:sz w:val="20"/>
          <w:szCs w:val="20"/>
        </w:rPr>
        <w:t> </w:t>
      </w:r>
      <w:proofErr w:type="spellStart"/>
      <w:r w:rsidRPr="00F733D7">
        <w:rPr>
          <w:rFonts w:asciiTheme="majorHAnsi" w:hAnsiTheme="majorHAnsi" w:cs="Arial"/>
          <w:b/>
          <w:sz w:val="20"/>
          <w:szCs w:val="20"/>
        </w:rPr>
        <w:t>Parasoft</w:t>
      </w:r>
      <w:proofErr w:type="spellEnd"/>
      <w:r w:rsidRPr="00F733D7">
        <w:rPr>
          <w:rFonts w:asciiTheme="majorHAnsi" w:hAnsiTheme="majorHAnsi" w:cs="Arial"/>
          <w:b/>
          <w:sz w:val="20"/>
          <w:szCs w:val="20"/>
        </w:rPr>
        <w:t xml:space="preserve"> SOA Test Automation</w:t>
      </w:r>
    </w:p>
    <w:p w:rsidR="006D18AB" w:rsidRPr="00F733D7" w:rsidRDefault="006D18AB" w:rsidP="006D18AB">
      <w:pPr>
        <w:pStyle w:val="NoSpacing"/>
        <w:rPr>
          <w:rFonts w:asciiTheme="majorHAnsi" w:hAnsiTheme="majorHAnsi" w:cs="Arial"/>
          <w:b/>
          <w:bCs/>
          <w:i/>
          <w:iCs/>
          <w:sz w:val="20"/>
          <w:szCs w:val="20"/>
          <w:lang w:eastAsia="en-PH"/>
        </w:rPr>
      </w:pPr>
      <w:r w:rsidRPr="00F733D7">
        <w:rPr>
          <w:rFonts w:asciiTheme="majorHAnsi" w:hAnsiTheme="majorHAnsi" w:cs="Arial"/>
          <w:sz w:val="20"/>
          <w:szCs w:val="20"/>
        </w:rPr>
        <w:t>Accenture Inc</w:t>
      </w:r>
      <w:proofErr w:type="gramStart"/>
      <w:r w:rsidRPr="00F733D7">
        <w:rPr>
          <w:rFonts w:asciiTheme="majorHAnsi" w:hAnsiTheme="majorHAnsi" w:cs="Arial"/>
          <w:sz w:val="20"/>
          <w:szCs w:val="20"/>
        </w:rPr>
        <w:t>.</w:t>
      </w:r>
      <w:r>
        <w:rPr>
          <w:rFonts w:asciiTheme="majorHAnsi" w:hAnsiTheme="majorHAnsi" w:cs="Arial"/>
          <w:sz w:val="20"/>
          <w:szCs w:val="20"/>
        </w:rPr>
        <w:t>/</w:t>
      </w:r>
      <w:proofErr w:type="spellStart"/>
      <w:proofErr w:type="gramEnd"/>
      <w:r>
        <w:rPr>
          <w:rFonts w:asciiTheme="majorHAnsi" w:hAnsiTheme="majorHAnsi" w:cs="Arial"/>
          <w:sz w:val="20"/>
          <w:szCs w:val="20"/>
        </w:rPr>
        <w:t>Parasoft</w:t>
      </w:r>
      <w:proofErr w:type="spellEnd"/>
      <w:r w:rsidRPr="00F733D7">
        <w:rPr>
          <w:rFonts w:asciiTheme="majorHAnsi" w:hAnsiTheme="majorHAnsi" w:cs="Arial"/>
          <w:sz w:val="20"/>
          <w:szCs w:val="20"/>
        </w:rPr>
        <w:t>, June 2011</w:t>
      </w:r>
    </w:p>
    <w:p w:rsidR="006D18AB" w:rsidRPr="00F733D7" w:rsidRDefault="006D18AB" w:rsidP="006D18AB">
      <w:pPr>
        <w:pStyle w:val="NoSpacing"/>
        <w:rPr>
          <w:rFonts w:asciiTheme="majorHAnsi" w:hAnsiTheme="majorHAnsi" w:cs="Arial"/>
          <w:sz w:val="20"/>
          <w:szCs w:val="20"/>
        </w:rPr>
      </w:pPr>
    </w:p>
    <w:p w:rsidR="006D18AB" w:rsidRPr="00F733D7" w:rsidRDefault="006D18AB" w:rsidP="006D18AB">
      <w:pPr>
        <w:pStyle w:val="NoSpacing"/>
        <w:rPr>
          <w:rFonts w:asciiTheme="majorHAnsi" w:hAnsiTheme="majorHAnsi" w:cs="Arial"/>
          <w:b/>
          <w:sz w:val="20"/>
          <w:szCs w:val="20"/>
        </w:rPr>
      </w:pPr>
      <w:r w:rsidRPr="00F733D7">
        <w:rPr>
          <w:rFonts w:asciiTheme="majorHAnsi" w:hAnsiTheme="majorHAnsi" w:cs="Arial"/>
          <w:b/>
          <w:sz w:val="20"/>
          <w:szCs w:val="20"/>
        </w:rPr>
        <w:t>Application Testing-Solution</w:t>
      </w:r>
    </w:p>
    <w:p w:rsidR="006D18AB" w:rsidRPr="00F733D7" w:rsidRDefault="006D18AB" w:rsidP="006D18AB">
      <w:pPr>
        <w:pStyle w:val="NoSpacing"/>
        <w:rPr>
          <w:rFonts w:asciiTheme="majorHAnsi" w:hAnsiTheme="majorHAnsi" w:cs="Arial"/>
          <w:b/>
          <w:bCs/>
          <w:i/>
          <w:iCs/>
          <w:sz w:val="20"/>
          <w:szCs w:val="20"/>
          <w:lang w:eastAsia="en-PH"/>
        </w:rPr>
      </w:pPr>
      <w:r w:rsidRPr="00F733D7">
        <w:rPr>
          <w:rFonts w:asciiTheme="majorHAnsi" w:hAnsiTheme="majorHAnsi" w:cs="Arial"/>
          <w:sz w:val="20"/>
          <w:szCs w:val="20"/>
        </w:rPr>
        <w:t>Accenture Inc., January 2011</w:t>
      </w:r>
    </w:p>
    <w:p w:rsidR="006D18AB" w:rsidRPr="00F733D7" w:rsidRDefault="006D18AB" w:rsidP="006D18AB">
      <w:pPr>
        <w:pStyle w:val="NoSpacing"/>
        <w:rPr>
          <w:rFonts w:asciiTheme="majorHAnsi" w:hAnsiTheme="majorHAnsi" w:cs="Arial"/>
          <w:sz w:val="20"/>
          <w:szCs w:val="20"/>
        </w:rPr>
      </w:pPr>
    </w:p>
    <w:p w:rsidR="006D18AB" w:rsidRPr="00F733D7" w:rsidRDefault="006D18AB" w:rsidP="006D18AB">
      <w:pPr>
        <w:pStyle w:val="NoSpacing"/>
        <w:rPr>
          <w:rFonts w:asciiTheme="majorHAnsi" w:hAnsiTheme="majorHAnsi" w:cs="Arial"/>
          <w:b/>
          <w:sz w:val="20"/>
          <w:szCs w:val="20"/>
        </w:rPr>
      </w:pPr>
      <w:r w:rsidRPr="00F733D7">
        <w:rPr>
          <w:rFonts w:asciiTheme="majorHAnsi" w:hAnsiTheme="majorHAnsi" w:cs="Arial"/>
          <w:b/>
          <w:sz w:val="20"/>
          <w:szCs w:val="20"/>
        </w:rPr>
        <w:lastRenderedPageBreak/>
        <w:t xml:space="preserve">PHILS </w:t>
      </w:r>
      <w:proofErr w:type="spellStart"/>
      <w:r w:rsidRPr="00F733D7">
        <w:rPr>
          <w:rFonts w:asciiTheme="majorHAnsi" w:hAnsiTheme="majorHAnsi" w:cs="Arial"/>
          <w:b/>
          <w:sz w:val="20"/>
          <w:szCs w:val="20"/>
        </w:rPr>
        <w:t>TCoE</w:t>
      </w:r>
      <w:proofErr w:type="spellEnd"/>
      <w:r w:rsidRPr="00F733D7">
        <w:rPr>
          <w:rFonts w:asciiTheme="majorHAnsi" w:hAnsiTheme="majorHAnsi" w:cs="Arial"/>
          <w:b/>
          <w:sz w:val="20"/>
          <w:szCs w:val="20"/>
        </w:rPr>
        <w:t xml:space="preserve"> Test Execution</w:t>
      </w:r>
    </w:p>
    <w:p w:rsidR="006D18AB" w:rsidRPr="00F733D7" w:rsidRDefault="006D18AB" w:rsidP="006D18AB">
      <w:pPr>
        <w:pStyle w:val="NoSpacing"/>
        <w:rPr>
          <w:rFonts w:asciiTheme="majorHAnsi" w:hAnsiTheme="majorHAnsi" w:cs="Arial"/>
          <w:b/>
          <w:sz w:val="20"/>
          <w:szCs w:val="20"/>
        </w:rPr>
      </w:pPr>
      <w:r w:rsidRPr="00F733D7">
        <w:rPr>
          <w:rFonts w:asciiTheme="majorHAnsi" w:hAnsiTheme="majorHAnsi" w:cs="Arial"/>
          <w:b/>
          <w:sz w:val="20"/>
          <w:szCs w:val="20"/>
        </w:rPr>
        <w:t xml:space="preserve">Using HRS and Mercury QC (PHILS Mercury Quality </w:t>
      </w:r>
      <w:proofErr w:type="spellStart"/>
      <w:r w:rsidRPr="00F733D7">
        <w:rPr>
          <w:rFonts w:asciiTheme="majorHAnsi" w:hAnsiTheme="majorHAnsi" w:cs="Arial"/>
          <w:b/>
          <w:sz w:val="20"/>
          <w:szCs w:val="20"/>
        </w:rPr>
        <w:t>Center</w:t>
      </w:r>
      <w:proofErr w:type="spellEnd"/>
      <w:r w:rsidRPr="00F733D7">
        <w:rPr>
          <w:rFonts w:asciiTheme="majorHAnsi" w:hAnsiTheme="majorHAnsi" w:cs="Arial"/>
          <w:b/>
          <w:sz w:val="20"/>
          <w:szCs w:val="20"/>
        </w:rPr>
        <w:t>)</w:t>
      </w:r>
    </w:p>
    <w:p w:rsidR="006D18AB" w:rsidRPr="00F733D7" w:rsidRDefault="006D18AB" w:rsidP="006D18AB">
      <w:pPr>
        <w:pStyle w:val="NoSpacing"/>
        <w:rPr>
          <w:rFonts w:asciiTheme="majorHAnsi" w:hAnsiTheme="majorHAnsi" w:cs="Arial"/>
          <w:b/>
          <w:sz w:val="20"/>
          <w:szCs w:val="20"/>
        </w:rPr>
      </w:pPr>
      <w:r w:rsidRPr="00F733D7">
        <w:rPr>
          <w:rFonts w:asciiTheme="majorHAnsi" w:hAnsiTheme="majorHAnsi" w:cs="Arial"/>
          <w:b/>
          <w:sz w:val="20"/>
          <w:szCs w:val="20"/>
        </w:rPr>
        <w:t xml:space="preserve">PHILS </w:t>
      </w:r>
      <w:proofErr w:type="spellStart"/>
      <w:r w:rsidRPr="00F733D7">
        <w:rPr>
          <w:rFonts w:asciiTheme="majorHAnsi" w:hAnsiTheme="majorHAnsi" w:cs="Arial"/>
          <w:b/>
          <w:sz w:val="20"/>
          <w:szCs w:val="20"/>
        </w:rPr>
        <w:t>TCoE</w:t>
      </w:r>
      <w:proofErr w:type="spellEnd"/>
      <w:r w:rsidRPr="00F733D7">
        <w:rPr>
          <w:rFonts w:asciiTheme="majorHAnsi" w:hAnsiTheme="majorHAnsi" w:cs="Arial"/>
          <w:b/>
          <w:sz w:val="20"/>
          <w:szCs w:val="20"/>
        </w:rPr>
        <w:t xml:space="preserve"> Test Planning</w:t>
      </w:r>
    </w:p>
    <w:p w:rsidR="006D18AB" w:rsidRPr="00F733D7" w:rsidRDefault="006D18AB" w:rsidP="006D18AB">
      <w:pPr>
        <w:pStyle w:val="NoSpacing"/>
        <w:rPr>
          <w:rFonts w:asciiTheme="majorHAnsi" w:hAnsiTheme="majorHAnsi" w:cs="Arial"/>
          <w:b/>
          <w:bCs/>
          <w:i/>
          <w:iCs/>
          <w:sz w:val="20"/>
          <w:szCs w:val="20"/>
          <w:lang w:eastAsia="en-PH"/>
        </w:rPr>
      </w:pPr>
      <w:r w:rsidRPr="00F733D7">
        <w:rPr>
          <w:rFonts w:asciiTheme="majorHAnsi" w:hAnsiTheme="majorHAnsi" w:cs="Arial"/>
          <w:sz w:val="20"/>
          <w:szCs w:val="20"/>
        </w:rPr>
        <w:t>Accenture Inc., Booth camp Training - June 2010</w:t>
      </w:r>
    </w:p>
    <w:p w:rsidR="006D18AB" w:rsidRPr="00F733D7" w:rsidRDefault="006D18AB" w:rsidP="006D18AB">
      <w:pPr>
        <w:rPr>
          <w:rFonts w:asciiTheme="majorHAnsi" w:hAnsiTheme="majorHAnsi" w:cs="Arial"/>
          <w:b/>
          <w:sz w:val="20"/>
          <w:szCs w:val="20"/>
          <w:u w:val="single"/>
        </w:rPr>
      </w:pPr>
    </w:p>
    <w:p w:rsidR="006D18AB" w:rsidRPr="00F733D7" w:rsidRDefault="006D18AB" w:rsidP="006D18AB">
      <w:pPr>
        <w:rPr>
          <w:rFonts w:asciiTheme="majorHAnsi" w:hAnsiTheme="majorHAnsi" w:cs="Arial"/>
          <w:b/>
          <w:sz w:val="20"/>
          <w:szCs w:val="20"/>
          <w:u w:val="single"/>
        </w:rPr>
      </w:pPr>
      <w:r w:rsidRPr="00F733D7">
        <w:rPr>
          <w:rFonts w:asciiTheme="majorHAnsi" w:hAnsiTheme="majorHAnsi" w:cs="Arial"/>
          <w:b/>
          <w:sz w:val="20"/>
          <w:szCs w:val="20"/>
        </w:rPr>
        <w:t xml:space="preserve">English Proficiency, 100hours English </w:t>
      </w:r>
      <w:proofErr w:type="spellStart"/>
      <w:r w:rsidRPr="00F733D7">
        <w:rPr>
          <w:rFonts w:asciiTheme="majorHAnsi" w:hAnsiTheme="majorHAnsi" w:cs="Arial"/>
          <w:b/>
          <w:sz w:val="20"/>
          <w:szCs w:val="20"/>
        </w:rPr>
        <w:t>Chatroom</w:t>
      </w:r>
      <w:proofErr w:type="spellEnd"/>
    </w:p>
    <w:p w:rsidR="006D18AB" w:rsidRPr="00F733D7" w:rsidRDefault="006D18AB" w:rsidP="006D18AB">
      <w:pPr>
        <w:pStyle w:val="NoSpacing"/>
        <w:rPr>
          <w:rFonts w:asciiTheme="majorHAnsi" w:hAnsiTheme="majorHAnsi" w:cs="Arial"/>
          <w:sz w:val="20"/>
          <w:szCs w:val="20"/>
        </w:rPr>
      </w:pPr>
      <w:r w:rsidRPr="00F733D7">
        <w:rPr>
          <w:rFonts w:asciiTheme="majorHAnsi" w:hAnsiTheme="majorHAnsi" w:cs="Arial"/>
          <w:sz w:val="20"/>
          <w:szCs w:val="20"/>
        </w:rPr>
        <w:t xml:space="preserve">TESDA, </w:t>
      </w:r>
      <w:r w:rsidRPr="00F733D7">
        <w:rPr>
          <w:rFonts w:asciiTheme="majorHAnsi" w:eastAsia="Calibri" w:hAnsiTheme="majorHAnsi" w:cs="Arial"/>
          <w:sz w:val="20"/>
          <w:szCs w:val="20"/>
        </w:rPr>
        <w:t xml:space="preserve">November </w:t>
      </w:r>
      <w:r w:rsidRPr="00F733D7">
        <w:rPr>
          <w:rFonts w:asciiTheme="majorHAnsi" w:hAnsiTheme="majorHAnsi" w:cs="Arial"/>
          <w:sz w:val="20"/>
          <w:szCs w:val="20"/>
        </w:rPr>
        <w:t>2009 –</w:t>
      </w:r>
      <w:r w:rsidRPr="00F733D7">
        <w:rPr>
          <w:rFonts w:asciiTheme="majorHAnsi" w:eastAsia="Calibri" w:hAnsiTheme="majorHAnsi" w:cs="Arial"/>
          <w:sz w:val="20"/>
          <w:szCs w:val="20"/>
        </w:rPr>
        <w:t xml:space="preserve"> December 2009</w:t>
      </w:r>
    </w:p>
    <w:p w:rsidR="008D7733" w:rsidRPr="00914E2A" w:rsidRDefault="008D7733" w:rsidP="0000526C">
      <w:pPr>
        <w:pStyle w:val="NoSpacing"/>
        <w:rPr>
          <w:rFonts w:ascii="Arial" w:hAnsi="Arial" w:cs="Arial"/>
          <w:sz w:val="20"/>
          <w:szCs w:val="20"/>
          <w:lang w:eastAsia="en-PH"/>
        </w:rPr>
      </w:pPr>
    </w:p>
    <w:sectPr w:rsidR="008D7733" w:rsidRPr="00914E2A" w:rsidSect="006D18AB">
      <w:pgSz w:w="12240" w:h="15840"/>
      <w:pgMar w:top="99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26E5"/>
    <w:multiLevelType w:val="hybridMultilevel"/>
    <w:tmpl w:val="2154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6BB68F4"/>
    <w:multiLevelType w:val="hybridMultilevel"/>
    <w:tmpl w:val="08ECAD2A"/>
    <w:lvl w:ilvl="0" w:tplc="04090001">
      <w:start w:val="1"/>
      <w:numFmt w:val="bullet"/>
      <w:lvlText w:val=""/>
      <w:lvlJc w:val="left"/>
      <w:pPr>
        <w:ind w:left="720" w:hanging="360"/>
      </w:pPr>
      <w:rPr>
        <w:rFonts w:ascii="Symbol" w:hAnsi="Symbol" w:hint="default"/>
      </w:rPr>
    </w:lvl>
    <w:lvl w:ilvl="1" w:tplc="1B8ACE7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96E3F"/>
    <w:multiLevelType w:val="multilevel"/>
    <w:tmpl w:val="5ED2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16357"/>
    <w:multiLevelType w:val="hybridMultilevel"/>
    <w:tmpl w:val="B782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92FC3"/>
    <w:multiLevelType w:val="hybridMultilevel"/>
    <w:tmpl w:val="80640D0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347"/>
        </w:tabs>
        <w:ind w:left="2347" w:hanging="360"/>
      </w:pPr>
      <w:rPr>
        <w:rFonts w:ascii="Courier New" w:hAnsi="Courier New" w:cs="Courier New" w:hint="default"/>
      </w:rPr>
    </w:lvl>
    <w:lvl w:ilvl="2" w:tplc="04090005" w:tentative="1">
      <w:start w:val="1"/>
      <w:numFmt w:val="bullet"/>
      <w:lvlText w:val=""/>
      <w:lvlJc w:val="left"/>
      <w:pPr>
        <w:tabs>
          <w:tab w:val="num" w:pos="3067"/>
        </w:tabs>
        <w:ind w:left="3067" w:hanging="360"/>
      </w:pPr>
      <w:rPr>
        <w:rFonts w:ascii="Wingdings" w:hAnsi="Wingdings" w:hint="default"/>
      </w:rPr>
    </w:lvl>
    <w:lvl w:ilvl="3" w:tplc="04090001" w:tentative="1">
      <w:start w:val="1"/>
      <w:numFmt w:val="bullet"/>
      <w:lvlText w:val=""/>
      <w:lvlJc w:val="left"/>
      <w:pPr>
        <w:tabs>
          <w:tab w:val="num" w:pos="3787"/>
        </w:tabs>
        <w:ind w:left="3787" w:hanging="360"/>
      </w:pPr>
      <w:rPr>
        <w:rFonts w:ascii="Symbol" w:hAnsi="Symbol" w:hint="default"/>
      </w:rPr>
    </w:lvl>
    <w:lvl w:ilvl="4" w:tplc="04090003" w:tentative="1">
      <w:start w:val="1"/>
      <w:numFmt w:val="bullet"/>
      <w:lvlText w:val="o"/>
      <w:lvlJc w:val="left"/>
      <w:pPr>
        <w:tabs>
          <w:tab w:val="num" w:pos="4507"/>
        </w:tabs>
        <w:ind w:left="4507" w:hanging="360"/>
      </w:pPr>
      <w:rPr>
        <w:rFonts w:ascii="Courier New" w:hAnsi="Courier New" w:cs="Courier New" w:hint="default"/>
      </w:rPr>
    </w:lvl>
    <w:lvl w:ilvl="5" w:tplc="04090005" w:tentative="1">
      <w:start w:val="1"/>
      <w:numFmt w:val="bullet"/>
      <w:lvlText w:val=""/>
      <w:lvlJc w:val="left"/>
      <w:pPr>
        <w:tabs>
          <w:tab w:val="num" w:pos="5227"/>
        </w:tabs>
        <w:ind w:left="5227" w:hanging="360"/>
      </w:pPr>
      <w:rPr>
        <w:rFonts w:ascii="Wingdings" w:hAnsi="Wingdings" w:hint="default"/>
      </w:rPr>
    </w:lvl>
    <w:lvl w:ilvl="6" w:tplc="04090001" w:tentative="1">
      <w:start w:val="1"/>
      <w:numFmt w:val="bullet"/>
      <w:lvlText w:val=""/>
      <w:lvlJc w:val="left"/>
      <w:pPr>
        <w:tabs>
          <w:tab w:val="num" w:pos="5947"/>
        </w:tabs>
        <w:ind w:left="5947" w:hanging="360"/>
      </w:pPr>
      <w:rPr>
        <w:rFonts w:ascii="Symbol" w:hAnsi="Symbol" w:hint="default"/>
      </w:rPr>
    </w:lvl>
    <w:lvl w:ilvl="7" w:tplc="04090003" w:tentative="1">
      <w:start w:val="1"/>
      <w:numFmt w:val="bullet"/>
      <w:lvlText w:val="o"/>
      <w:lvlJc w:val="left"/>
      <w:pPr>
        <w:tabs>
          <w:tab w:val="num" w:pos="6667"/>
        </w:tabs>
        <w:ind w:left="6667" w:hanging="360"/>
      </w:pPr>
      <w:rPr>
        <w:rFonts w:ascii="Courier New" w:hAnsi="Courier New" w:cs="Courier New" w:hint="default"/>
      </w:rPr>
    </w:lvl>
    <w:lvl w:ilvl="8" w:tplc="04090005" w:tentative="1">
      <w:start w:val="1"/>
      <w:numFmt w:val="bullet"/>
      <w:lvlText w:val=""/>
      <w:lvlJc w:val="left"/>
      <w:pPr>
        <w:tabs>
          <w:tab w:val="num" w:pos="7387"/>
        </w:tabs>
        <w:ind w:left="7387" w:hanging="360"/>
      </w:pPr>
      <w:rPr>
        <w:rFonts w:ascii="Wingdings" w:hAnsi="Wingdings" w:hint="default"/>
      </w:rPr>
    </w:lvl>
  </w:abstractNum>
  <w:abstractNum w:abstractNumId="5">
    <w:nsid w:val="43880317"/>
    <w:multiLevelType w:val="multilevel"/>
    <w:tmpl w:val="6678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8D073A"/>
    <w:multiLevelType w:val="multilevel"/>
    <w:tmpl w:val="28B8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C5188B"/>
    <w:multiLevelType w:val="hybridMultilevel"/>
    <w:tmpl w:val="01C40C80"/>
    <w:lvl w:ilvl="0" w:tplc="04090001">
      <w:start w:val="1"/>
      <w:numFmt w:val="bullet"/>
      <w:lvlText w:val=""/>
      <w:lvlJc w:val="left"/>
      <w:pPr>
        <w:ind w:left="720" w:hanging="360"/>
      </w:pPr>
      <w:rPr>
        <w:rFonts w:ascii="Symbol" w:hAnsi="Symbol" w:hint="default"/>
      </w:rPr>
    </w:lvl>
    <w:lvl w:ilvl="1" w:tplc="521A1B1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1435EF"/>
    <w:multiLevelType w:val="hybridMultilevel"/>
    <w:tmpl w:val="A3EE615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8"/>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2"/>
  </w:compat>
  <w:rsids>
    <w:rsidRoot w:val="006A7E79"/>
    <w:rsid w:val="00003366"/>
    <w:rsid w:val="0000526C"/>
    <w:rsid w:val="000811D1"/>
    <w:rsid w:val="00093DAB"/>
    <w:rsid w:val="000E4574"/>
    <w:rsid w:val="00123593"/>
    <w:rsid w:val="001275C1"/>
    <w:rsid w:val="00141991"/>
    <w:rsid w:val="001703EC"/>
    <w:rsid w:val="00173C54"/>
    <w:rsid w:val="00177C46"/>
    <w:rsid w:val="0018411F"/>
    <w:rsid w:val="0019203E"/>
    <w:rsid w:val="001C40A7"/>
    <w:rsid w:val="00271364"/>
    <w:rsid w:val="002B5617"/>
    <w:rsid w:val="002D17F5"/>
    <w:rsid w:val="002E277F"/>
    <w:rsid w:val="002F19F1"/>
    <w:rsid w:val="00364E8A"/>
    <w:rsid w:val="00381FBB"/>
    <w:rsid w:val="003A67AA"/>
    <w:rsid w:val="003D48A4"/>
    <w:rsid w:val="003E4D4D"/>
    <w:rsid w:val="00401B2D"/>
    <w:rsid w:val="00413404"/>
    <w:rsid w:val="00472ECD"/>
    <w:rsid w:val="00475D59"/>
    <w:rsid w:val="00491255"/>
    <w:rsid w:val="00491D89"/>
    <w:rsid w:val="004A1B82"/>
    <w:rsid w:val="004D3B87"/>
    <w:rsid w:val="005065B2"/>
    <w:rsid w:val="00536FDF"/>
    <w:rsid w:val="00542745"/>
    <w:rsid w:val="0055636F"/>
    <w:rsid w:val="00562FC1"/>
    <w:rsid w:val="005733BE"/>
    <w:rsid w:val="00581319"/>
    <w:rsid w:val="00594014"/>
    <w:rsid w:val="005B2671"/>
    <w:rsid w:val="005C11AF"/>
    <w:rsid w:val="005E4B72"/>
    <w:rsid w:val="0061233C"/>
    <w:rsid w:val="00655822"/>
    <w:rsid w:val="0067614E"/>
    <w:rsid w:val="006A04BB"/>
    <w:rsid w:val="006A7E79"/>
    <w:rsid w:val="006D18AB"/>
    <w:rsid w:val="00725A5B"/>
    <w:rsid w:val="0074776D"/>
    <w:rsid w:val="00776928"/>
    <w:rsid w:val="00797DA7"/>
    <w:rsid w:val="007B28D1"/>
    <w:rsid w:val="00805A7C"/>
    <w:rsid w:val="00827744"/>
    <w:rsid w:val="008316CE"/>
    <w:rsid w:val="00850A76"/>
    <w:rsid w:val="0086622C"/>
    <w:rsid w:val="00874AAB"/>
    <w:rsid w:val="008C4B73"/>
    <w:rsid w:val="008D7733"/>
    <w:rsid w:val="008E1DD9"/>
    <w:rsid w:val="0091413A"/>
    <w:rsid w:val="00914E2A"/>
    <w:rsid w:val="00931077"/>
    <w:rsid w:val="00955C34"/>
    <w:rsid w:val="00955CD8"/>
    <w:rsid w:val="00973CB8"/>
    <w:rsid w:val="009807D7"/>
    <w:rsid w:val="009A52A3"/>
    <w:rsid w:val="009C3061"/>
    <w:rsid w:val="009C7F90"/>
    <w:rsid w:val="009E1EB4"/>
    <w:rsid w:val="00A055B6"/>
    <w:rsid w:val="00A156D4"/>
    <w:rsid w:val="00A73AC0"/>
    <w:rsid w:val="00A85C85"/>
    <w:rsid w:val="00A862A3"/>
    <w:rsid w:val="00AA651F"/>
    <w:rsid w:val="00AE5902"/>
    <w:rsid w:val="00B025C9"/>
    <w:rsid w:val="00B30429"/>
    <w:rsid w:val="00B30E03"/>
    <w:rsid w:val="00B758D6"/>
    <w:rsid w:val="00BE7FF5"/>
    <w:rsid w:val="00BF257E"/>
    <w:rsid w:val="00C00AF7"/>
    <w:rsid w:val="00C25C82"/>
    <w:rsid w:val="00C3275B"/>
    <w:rsid w:val="00C522E1"/>
    <w:rsid w:val="00C84CF3"/>
    <w:rsid w:val="00C84EDF"/>
    <w:rsid w:val="00CD5925"/>
    <w:rsid w:val="00D10D7B"/>
    <w:rsid w:val="00D50481"/>
    <w:rsid w:val="00D575D9"/>
    <w:rsid w:val="00D87190"/>
    <w:rsid w:val="00DA2166"/>
    <w:rsid w:val="00DC64BD"/>
    <w:rsid w:val="00DF64D7"/>
    <w:rsid w:val="00E50C2E"/>
    <w:rsid w:val="00E61D7B"/>
    <w:rsid w:val="00E75080"/>
    <w:rsid w:val="00E84467"/>
    <w:rsid w:val="00F0704B"/>
    <w:rsid w:val="00F733D7"/>
    <w:rsid w:val="00F74588"/>
    <w:rsid w:val="00FB5F94"/>
    <w:rsid w:val="00FF0D4D"/>
    <w:rsid w:val="00FF33AA"/>
    <w:rsid w:val="00FF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3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E79"/>
    <w:pPr>
      <w:spacing w:before="100" w:beforeAutospacing="1" w:after="100" w:afterAutospacing="1"/>
    </w:pPr>
    <w:rPr>
      <w:lang w:eastAsia="en-PH"/>
    </w:rPr>
  </w:style>
  <w:style w:type="character" w:customStyle="1" w:styleId="style5">
    <w:name w:val="style5"/>
    <w:basedOn w:val="DefaultParagraphFont"/>
    <w:rsid w:val="006A7E79"/>
  </w:style>
  <w:style w:type="character" w:styleId="Strong">
    <w:name w:val="Strong"/>
    <w:basedOn w:val="DefaultParagraphFont"/>
    <w:uiPriority w:val="22"/>
    <w:qFormat/>
    <w:rsid w:val="006A7E79"/>
    <w:rPr>
      <w:b/>
      <w:bCs/>
    </w:rPr>
  </w:style>
  <w:style w:type="paragraph" w:customStyle="1" w:styleId="style4">
    <w:name w:val="style4"/>
    <w:basedOn w:val="Normal"/>
    <w:rsid w:val="006A7E79"/>
    <w:pPr>
      <w:spacing w:before="100" w:beforeAutospacing="1" w:after="100" w:afterAutospacing="1"/>
    </w:pPr>
    <w:rPr>
      <w:lang w:eastAsia="en-PH"/>
    </w:rPr>
  </w:style>
  <w:style w:type="character" w:styleId="Emphasis">
    <w:name w:val="Emphasis"/>
    <w:basedOn w:val="DefaultParagraphFont"/>
    <w:uiPriority w:val="20"/>
    <w:qFormat/>
    <w:rsid w:val="006A7E79"/>
    <w:rPr>
      <w:i/>
      <w:iCs/>
    </w:rPr>
  </w:style>
  <w:style w:type="paragraph" w:styleId="NoSpacing">
    <w:name w:val="No Spacing"/>
    <w:qFormat/>
    <w:rsid w:val="0000526C"/>
    <w:pPr>
      <w:spacing w:after="0" w:line="240" w:lineRule="auto"/>
    </w:pPr>
  </w:style>
  <w:style w:type="character" w:styleId="Hyperlink">
    <w:name w:val="Hyperlink"/>
    <w:basedOn w:val="DefaultParagraphFont"/>
    <w:uiPriority w:val="99"/>
    <w:unhideWhenUsed/>
    <w:rsid w:val="008316CE"/>
    <w:rPr>
      <w:color w:val="0000FF" w:themeColor="hyperlink"/>
      <w:u w:val="single"/>
    </w:rPr>
  </w:style>
  <w:style w:type="character" w:customStyle="1" w:styleId="apple-converted-space">
    <w:name w:val="apple-converted-space"/>
    <w:basedOn w:val="DefaultParagraphFont"/>
    <w:rsid w:val="00F070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781061">
      <w:bodyDiv w:val="1"/>
      <w:marLeft w:val="0"/>
      <w:marRight w:val="0"/>
      <w:marTop w:val="0"/>
      <w:marBottom w:val="0"/>
      <w:divBdr>
        <w:top w:val="none" w:sz="0" w:space="0" w:color="auto"/>
        <w:left w:val="none" w:sz="0" w:space="0" w:color="auto"/>
        <w:bottom w:val="none" w:sz="0" w:space="0" w:color="auto"/>
        <w:right w:val="none" w:sz="0" w:space="0" w:color="auto"/>
      </w:divBdr>
    </w:div>
    <w:div w:id="903101767">
      <w:bodyDiv w:val="1"/>
      <w:marLeft w:val="0"/>
      <w:marRight w:val="0"/>
      <w:marTop w:val="0"/>
      <w:marBottom w:val="0"/>
      <w:divBdr>
        <w:top w:val="none" w:sz="0" w:space="0" w:color="auto"/>
        <w:left w:val="none" w:sz="0" w:space="0" w:color="auto"/>
        <w:bottom w:val="none" w:sz="0" w:space="0" w:color="auto"/>
        <w:right w:val="none" w:sz="0" w:space="0" w:color="auto"/>
      </w:divBdr>
    </w:div>
    <w:div w:id="1122042474">
      <w:bodyDiv w:val="1"/>
      <w:marLeft w:val="0"/>
      <w:marRight w:val="0"/>
      <w:marTop w:val="0"/>
      <w:marBottom w:val="0"/>
      <w:divBdr>
        <w:top w:val="none" w:sz="0" w:space="0" w:color="auto"/>
        <w:left w:val="none" w:sz="0" w:space="0" w:color="auto"/>
        <w:bottom w:val="none" w:sz="0" w:space="0" w:color="auto"/>
        <w:right w:val="none" w:sz="0" w:space="0" w:color="auto"/>
      </w:divBdr>
    </w:div>
    <w:div w:id="1333952215">
      <w:bodyDiv w:val="1"/>
      <w:marLeft w:val="27"/>
      <w:marRight w:val="27"/>
      <w:marTop w:val="0"/>
      <w:marBottom w:val="0"/>
      <w:divBdr>
        <w:top w:val="none" w:sz="0" w:space="0" w:color="auto"/>
        <w:left w:val="none" w:sz="0" w:space="0" w:color="auto"/>
        <w:bottom w:val="none" w:sz="0" w:space="0" w:color="auto"/>
        <w:right w:val="none" w:sz="0" w:space="0" w:color="auto"/>
      </w:divBdr>
      <w:divsChild>
        <w:div w:id="103427174">
          <w:marLeft w:val="0"/>
          <w:marRight w:val="0"/>
          <w:marTop w:val="0"/>
          <w:marBottom w:val="0"/>
          <w:divBdr>
            <w:top w:val="none" w:sz="0" w:space="0" w:color="auto"/>
            <w:left w:val="none" w:sz="0" w:space="0" w:color="auto"/>
            <w:bottom w:val="none" w:sz="0" w:space="0" w:color="auto"/>
            <w:right w:val="none" w:sz="0" w:space="0" w:color="auto"/>
          </w:divBdr>
          <w:divsChild>
            <w:div w:id="1001663388">
              <w:marLeft w:val="0"/>
              <w:marRight w:val="0"/>
              <w:marTop w:val="0"/>
              <w:marBottom w:val="0"/>
              <w:divBdr>
                <w:top w:val="none" w:sz="0" w:space="0" w:color="auto"/>
                <w:left w:val="none" w:sz="0" w:space="0" w:color="auto"/>
                <w:bottom w:val="none" w:sz="0" w:space="0" w:color="auto"/>
                <w:right w:val="none" w:sz="0" w:space="0" w:color="auto"/>
              </w:divBdr>
              <w:divsChild>
                <w:div w:id="453015986">
                  <w:marLeft w:val="163"/>
                  <w:marRight w:val="0"/>
                  <w:marTop w:val="0"/>
                  <w:marBottom w:val="0"/>
                  <w:divBdr>
                    <w:top w:val="none" w:sz="0" w:space="0" w:color="auto"/>
                    <w:left w:val="none" w:sz="0" w:space="0" w:color="auto"/>
                    <w:bottom w:val="none" w:sz="0" w:space="0" w:color="auto"/>
                    <w:right w:val="none" w:sz="0" w:space="0" w:color="auto"/>
                  </w:divBdr>
                  <w:divsChild>
                    <w:div w:id="6148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31872-A228-41DB-9083-D48A8057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Ajaymarlon Buenavista (UST, PHL)</cp:lastModifiedBy>
  <cp:revision>54</cp:revision>
  <cp:lastPrinted>2011-11-09T20:44:00Z</cp:lastPrinted>
  <dcterms:created xsi:type="dcterms:W3CDTF">2011-12-28T10:02:00Z</dcterms:created>
  <dcterms:modified xsi:type="dcterms:W3CDTF">2013-11-08T03:55:00Z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2038682955</vt:i4>
  </property>
  <property fmtid="{D5CDD505-2E9C-101B-9397-08002B2CF9AE}" pid="3" name="_NewReviewCycle">
    <vt:lpwstr/>
  </property>
  <property fmtid="{D5CDD505-2E9C-101B-9397-08002B2CF9AE}" pid="4" name="_EmailSubject">
    <vt:lpwstr/>
  </property>
  <property fmtid="{D5CDD505-2E9C-101B-9397-08002B2CF9AE}" pid="5" name="_AuthorEmail">
    <vt:lpwstr>a-jay.m.m.buenavista@accenture.com</vt:lpwstr>
  </property>
  <property fmtid="{D5CDD505-2E9C-101B-9397-08002B2CF9AE}" pid="6" name="_AuthorEmailDisplayName">
    <vt:lpwstr>Buenavista, A-Jay M. M.</vt:lpwstr>
  </property>
  <property fmtid="{D5CDD505-2E9C-101B-9397-08002B2CF9AE}" pid="7" name="_ReviewingToolsShownOnce">
    <vt:lpwstr/>
  </property>
</Properties>
</file>