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74" w:rsidRPr="00A904A1" w:rsidRDefault="00384180" w:rsidP="00A904A1">
      <w:pPr>
        <w:rPr>
          <w:b/>
        </w:rPr>
      </w:pPr>
      <w:r w:rsidRPr="00A904A1">
        <w:rPr>
          <w:b/>
        </w:rPr>
        <w:t xml:space="preserve">TSUBOUCHI, NAOTO </w:t>
      </w:r>
    </w:p>
    <w:p w:rsidR="003E04A4" w:rsidRDefault="000645E0" w:rsidP="00B94A4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41-27-1 </w:t>
      </w:r>
      <w:proofErr w:type="spellStart"/>
      <w:r>
        <w:rPr>
          <w:rFonts w:cs="Arial"/>
          <w:sz w:val="22"/>
          <w:szCs w:val="22"/>
        </w:rPr>
        <w:t>Mangyo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Machi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Nanao</w:t>
      </w:r>
      <w:proofErr w:type="spellEnd"/>
      <w:r>
        <w:rPr>
          <w:rFonts w:cs="Arial"/>
          <w:sz w:val="22"/>
          <w:szCs w:val="22"/>
        </w:rPr>
        <w:t xml:space="preserve"> City</w:t>
      </w:r>
    </w:p>
    <w:p w:rsidR="003E04A4" w:rsidRDefault="000645E0" w:rsidP="00B94A4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Ishikawa Prefecture</w:t>
      </w:r>
      <w:r w:rsidR="00610E75" w:rsidRPr="00AA06F1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Japan</w:t>
      </w:r>
    </w:p>
    <w:p w:rsidR="003E04A4" w:rsidRDefault="000645E0" w:rsidP="00B94A4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926-0012</w:t>
      </w:r>
    </w:p>
    <w:p w:rsidR="001F446C" w:rsidRPr="00AA06F1" w:rsidRDefault="00B020DC" w:rsidP="00B94A4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Mobile No:</w:t>
      </w:r>
      <w:r w:rsidR="000645E0">
        <w:rPr>
          <w:rFonts w:cs="Arial"/>
          <w:sz w:val="22"/>
          <w:szCs w:val="22"/>
        </w:rPr>
        <w:t xml:space="preserve"> (81</w:t>
      </w:r>
      <w:r w:rsidR="003E04A4">
        <w:rPr>
          <w:rFonts w:cs="Arial"/>
          <w:sz w:val="22"/>
          <w:szCs w:val="22"/>
        </w:rPr>
        <w:t xml:space="preserve">) </w:t>
      </w:r>
      <w:r w:rsidR="005E4996">
        <w:rPr>
          <w:rFonts w:cs="Arial"/>
          <w:sz w:val="22"/>
          <w:szCs w:val="22"/>
        </w:rPr>
        <w:t>9</w:t>
      </w:r>
      <w:r w:rsidR="000645E0">
        <w:rPr>
          <w:rFonts w:cs="Arial"/>
          <w:sz w:val="22"/>
          <w:szCs w:val="22"/>
        </w:rPr>
        <w:t>043232756</w:t>
      </w:r>
    </w:p>
    <w:p w:rsidR="005D6F74" w:rsidRDefault="003E04A4" w:rsidP="00B94A4D">
      <w:pPr>
        <w:rPr>
          <w:rFonts w:cs="Arial"/>
          <w:sz w:val="22"/>
          <w:szCs w:val="22"/>
        </w:rPr>
      </w:pPr>
      <w:r>
        <w:t xml:space="preserve">Email Address </w:t>
      </w:r>
      <w:hyperlink r:id="rId6" w:history="1">
        <w:r w:rsidR="0032686F" w:rsidRPr="00055FA3">
          <w:rPr>
            <w:rStyle w:val="Hyperlink"/>
            <w:rFonts w:cs="Arial"/>
            <w:sz w:val="22"/>
            <w:szCs w:val="22"/>
          </w:rPr>
          <w:t>naoto.tsubouchi@gmail.com</w:t>
        </w:r>
      </w:hyperlink>
    </w:p>
    <w:p w:rsidR="0032686F" w:rsidRPr="00AA06F1" w:rsidRDefault="0032686F" w:rsidP="005D6F74">
      <w:pPr>
        <w:jc w:val="center"/>
        <w:rPr>
          <w:rFonts w:cs="Arial"/>
          <w:sz w:val="22"/>
          <w:szCs w:val="22"/>
        </w:rPr>
      </w:pPr>
    </w:p>
    <w:p w:rsidR="00DB5EF9" w:rsidRDefault="00750194">
      <w:pPr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5.25pt;margin-top:3.4pt;width:535.5pt;height:0;z-index:251658240" o:connectortype="straight" strokeweight="2.25pt"/>
        </w:pict>
      </w:r>
    </w:p>
    <w:p w:rsidR="00DB5EF9" w:rsidRDefault="00DB5EF9">
      <w:pPr>
        <w:rPr>
          <w:rFonts w:cs="Arial"/>
          <w:b/>
          <w:sz w:val="22"/>
          <w:szCs w:val="22"/>
        </w:rPr>
      </w:pPr>
    </w:p>
    <w:p w:rsidR="00F1252A" w:rsidRDefault="002F5300" w:rsidP="00F1252A">
      <w:pPr>
        <w:pStyle w:val="NoSpacing"/>
        <w:rPr>
          <w:rFonts w:ascii="Arial" w:hAnsi="Arial" w:cs="Arial"/>
        </w:rPr>
      </w:pPr>
      <w:r w:rsidRPr="00F1252A">
        <w:rPr>
          <w:rFonts w:ascii="Arial" w:hAnsi="Arial" w:cs="Arial"/>
          <w:b/>
        </w:rPr>
        <w:t>CAREER OBJECTIVE</w:t>
      </w:r>
      <w:r w:rsidR="005D6F74" w:rsidRPr="00F1252A">
        <w:rPr>
          <w:rFonts w:ascii="Arial" w:hAnsi="Arial" w:cs="Arial"/>
          <w:b/>
        </w:rPr>
        <w:t>:</w:t>
      </w:r>
      <w:r w:rsidR="004B3F3E" w:rsidRPr="00F1252A">
        <w:rPr>
          <w:rFonts w:ascii="Arial" w:hAnsi="Arial" w:cs="Arial"/>
        </w:rPr>
        <w:t xml:space="preserve"> </w:t>
      </w:r>
      <w:r w:rsidR="001F446C" w:rsidRPr="00F1252A">
        <w:rPr>
          <w:rFonts w:ascii="Arial" w:hAnsi="Arial" w:cs="Arial"/>
        </w:rPr>
        <w:t xml:space="preserve"> </w:t>
      </w:r>
    </w:p>
    <w:p w:rsidR="00B15914" w:rsidRDefault="001B33A8" w:rsidP="003C4985">
      <w:pPr>
        <w:pStyle w:val="NoSpacing"/>
        <w:jc w:val="both"/>
        <w:rPr>
          <w:rFonts w:ascii="Arial" w:eastAsiaTheme="minorEastAsia" w:hAnsi="Arial" w:cs="Arial"/>
          <w:lang w:eastAsia="ja-JP"/>
        </w:rPr>
      </w:pPr>
      <w:r>
        <w:rPr>
          <w:rFonts w:ascii="Arial" w:hAnsi="Arial" w:cs="Arial"/>
        </w:rPr>
        <w:t xml:space="preserve">To pursue a </w:t>
      </w:r>
      <w:r w:rsidR="003C4985">
        <w:rPr>
          <w:rFonts w:ascii="Arial" w:hAnsi="Arial" w:cs="Arial"/>
        </w:rPr>
        <w:t xml:space="preserve">challenging </w:t>
      </w:r>
      <w:r w:rsidR="005F768F">
        <w:rPr>
          <w:rFonts w:ascii="Arial" w:hAnsi="Arial" w:cs="Arial"/>
        </w:rPr>
        <w:t>finance-related/sales</w:t>
      </w:r>
      <w:r w:rsidR="00E77CC5">
        <w:rPr>
          <w:rFonts w:ascii="Arial" w:hAnsi="Arial" w:cs="Arial"/>
        </w:rPr>
        <w:t>/administrative</w:t>
      </w:r>
      <w:r w:rsidR="005F76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care</w:t>
      </w:r>
      <w:r>
        <w:rPr>
          <w:rFonts w:ascii="Arial" w:eastAsiaTheme="minorEastAsia" w:hAnsi="Arial" w:cs="Arial" w:hint="eastAsia"/>
          <w:lang w:eastAsia="ja-JP"/>
        </w:rPr>
        <w:t xml:space="preserve">er </w:t>
      </w:r>
      <w:r w:rsidR="003C4985">
        <w:rPr>
          <w:rFonts w:ascii="Arial" w:eastAsiaTheme="minorEastAsia" w:hAnsi="Arial" w:cs="Arial"/>
          <w:lang w:eastAsia="ja-JP"/>
        </w:rPr>
        <w:t>where I can utilize and enhance</w:t>
      </w:r>
      <w:r w:rsidR="00716062">
        <w:rPr>
          <w:rFonts w:ascii="Arial" w:eastAsiaTheme="minorEastAsia" w:hAnsi="Arial" w:cs="Arial"/>
          <w:lang w:eastAsia="ja-JP"/>
        </w:rPr>
        <w:t xml:space="preserve"> technical, qua</w:t>
      </w:r>
      <w:r w:rsidR="003C4985">
        <w:rPr>
          <w:rFonts w:ascii="Arial" w:eastAsiaTheme="minorEastAsia" w:hAnsi="Arial" w:cs="Arial"/>
          <w:lang w:eastAsia="ja-JP"/>
        </w:rPr>
        <w:t>ntitative and analytical skills</w:t>
      </w:r>
      <w:r w:rsidR="00D91F2C">
        <w:rPr>
          <w:rFonts w:ascii="Arial" w:eastAsiaTheme="minorEastAsia" w:hAnsi="Arial" w:cs="Arial"/>
          <w:lang w:eastAsia="ja-JP"/>
        </w:rPr>
        <w:t xml:space="preserve"> </w:t>
      </w:r>
      <w:r w:rsidR="00DE06B7">
        <w:rPr>
          <w:rFonts w:ascii="Arial" w:eastAsiaTheme="minorEastAsia" w:hAnsi="Arial" w:cs="Arial"/>
          <w:lang w:eastAsia="ja-JP"/>
        </w:rPr>
        <w:t xml:space="preserve">in order to </w:t>
      </w:r>
      <w:r w:rsidR="00D91F2C">
        <w:rPr>
          <w:rFonts w:ascii="Arial" w:eastAsiaTheme="minorEastAsia" w:hAnsi="Arial" w:cs="Arial"/>
          <w:lang w:eastAsia="ja-JP"/>
        </w:rPr>
        <w:t xml:space="preserve">contribute significantly to the </w:t>
      </w:r>
      <w:r w:rsidR="003C4985">
        <w:rPr>
          <w:rFonts w:ascii="Arial" w:eastAsiaTheme="minorEastAsia" w:hAnsi="Arial" w:cs="Arial"/>
          <w:lang w:eastAsia="ja-JP"/>
        </w:rPr>
        <w:t>organization.</w:t>
      </w:r>
    </w:p>
    <w:p w:rsidR="003C4985" w:rsidRPr="00F1252A" w:rsidRDefault="003C4985" w:rsidP="003C4985">
      <w:pPr>
        <w:pStyle w:val="NoSpacing"/>
        <w:jc w:val="both"/>
        <w:rPr>
          <w:rFonts w:ascii="Arial" w:hAnsi="Arial" w:cs="Arial"/>
        </w:rPr>
      </w:pPr>
    </w:p>
    <w:p w:rsidR="00B15914" w:rsidRDefault="00B15914">
      <w:pPr>
        <w:rPr>
          <w:rFonts w:cs="Arial"/>
          <w:b/>
          <w:sz w:val="22"/>
          <w:szCs w:val="22"/>
        </w:rPr>
      </w:pPr>
    </w:p>
    <w:p w:rsidR="005D6F74" w:rsidRPr="00AA06F1" w:rsidRDefault="005D6F74">
      <w:pPr>
        <w:rPr>
          <w:rFonts w:cs="Arial"/>
          <w:b/>
          <w:sz w:val="22"/>
          <w:szCs w:val="22"/>
        </w:rPr>
      </w:pPr>
      <w:r w:rsidRPr="00AA06F1">
        <w:rPr>
          <w:rFonts w:cs="Arial"/>
          <w:b/>
          <w:sz w:val="22"/>
          <w:szCs w:val="22"/>
        </w:rPr>
        <w:t>EDUCATION</w:t>
      </w:r>
    </w:p>
    <w:p w:rsidR="00C14002" w:rsidRPr="00AA06F1" w:rsidRDefault="00C14002" w:rsidP="00C14002">
      <w:pPr>
        <w:rPr>
          <w:rFonts w:cs="Arial"/>
          <w:sz w:val="22"/>
          <w:szCs w:val="22"/>
        </w:rPr>
      </w:pPr>
      <w:r w:rsidRPr="00AA06F1">
        <w:rPr>
          <w:rFonts w:cs="Arial"/>
          <w:sz w:val="22"/>
          <w:szCs w:val="22"/>
        </w:rPr>
        <w:t>1992-1996</w:t>
      </w:r>
      <w:r w:rsidR="004B3F3E" w:rsidRPr="00AA06F1">
        <w:rPr>
          <w:rFonts w:cs="Arial"/>
          <w:sz w:val="22"/>
          <w:szCs w:val="22"/>
        </w:rPr>
        <w:tab/>
      </w:r>
      <w:r w:rsidR="004B3F3E" w:rsidRPr="00AA06F1">
        <w:rPr>
          <w:rFonts w:cs="Arial"/>
          <w:sz w:val="22"/>
          <w:szCs w:val="22"/>
        </w:rPr>
        <w:tab/>
      </w:r>
      <w:r w:rsidRPr="00AA06F1">
        <w:rPr>
          <w:rFonts w:cs="Arial"/>
          <w:sz w:val="22"/>
          <w:szCs w:val="22"/>
        </w:rPr>
        <w:t xml:space="preserve">SENSHU </w:t>
      </w:r>
      <w:r w:rsidR="005D6F74" w:rsidRPr="00AA06F1">
        <w:rPr>
          <w:rFonts w:cs="Arial"/>
          <w:sz w:val="22"/>
          <w:szCs w:val="22"/>
        </w:rPr>
        <w:t>UNIVERSITY</w:t>
      </w:r>
    </w:p>
    <w:p w:rsidR="00C14002" w:rsidRPr="00AA06F1" w:rsidRDefault="005D6F74">
      <w:pPr>
        <w:rPr>
          <w:rFonts w:cs="Arial"/>
          <w:sz w:val="22"/>
          <w:szCs w:val="22"/>
        </w:rPr>
      </w:pPr>
      <w:r w:rsidRPr="00AA06F1">
        <w:rPr>
          <w:rFonts w:cs="Arial"/>
          <w:sz w:val="22"/>
          <w:szCs w:val="22"/>
        </w:rPr>
        <w:tab/>
      </w:r>
      <w:r w:rsidRPr="00AA06F1">
        <w:rPr>
          <w:rFonts w:cs="Arial"/>
          <w:sz w:val="22"/>
          <w:szCs w:val="22"/>
        </w:rPr>
        <w:tab/>
      </w:r>
      <w:r w:rsidR="00C14002" w:rsidRPr="00AA06F1">
        <w:rPr>
          <w:rFonts w:cs="Arial"/>
          <w:sz w:val="22"/>
          <w:szCs w:val="22"/>
        </w:rPr>
        <w:tab/>
        <w:t>Tokyo, Japan</w:t>
      </w:r>
    </w:p>
    <w:p w:rsidR="005D6F74" w:rsidRPr="00AA06F1" w:rsidRDefault="00C14002" w:rsidP="00C14002">
      <w:pPr>
        <w:ind w:left="1440" w:firstLine="720"/>
        <w:rPr>
          <w:rFonts w:cs="Arial"/>
          <w:sz w:val="22"/>
          <w:szCs w:val="22"/>
        </w:rPr>
      </w:pPr>
      <w:r w:rsidRPr="00AA06F1">
        <w:rPr>
          <w:rFonts w:cs="Arial"/>
          <w:sz w:val="22"/>
          <w:szCs w:val="22"/>
        </w:rPr>
        <w:t>Bachelor of Science major in Commerce</w:t>
      </w:r>
    </w:p>
    <w:p w:rsidR="005D6F74" w:rsidRPr="00AA06F1" w:rsidRDefault="00C14002">
      <w:pPr>
        <w:rPr>
          <w:rFonts w:cs="Arial"/>
          <w:sz w:val="22"/>
          <w:szCs w:val="22"/>
        </w:rPr>
      </w:pPr>
      <w:r w:rsidRPr="00AA06F1">
        <w:rPr>
          <w:rFonts w:cs="Arial"/>
          <w:sz w:val="22"/>
          <w:szCs w:val="22"/>
        </w:rPr>
        <w:tab/>
      </w:r>
      <w:r w:rsidRPr="00AA06F1">
        <w:rPr>
          <w:rFonts w:cs="Arial"/>
          <w:sz w:val="22"/>
          <w:szCs w:val="22"/>
        </w:rPr>
        <w:tab/>
      </w:r>
      <w:r w:rsidRPr="00AA06F1">
        <w:rPr>
          <w:rFonts w:cs="Arial"/>
          <w:sz w:val="22"/>
          <w:szCs w:val="22"/>
        </w:rPr>
        <w:tab/>
      </w:r>
    </w:p>
    <w:p w:rsidR="005D6F74" w:rsidRPr="00AA06F1" w:rsidRDefault="005D6F74">
      <w:pPr>
        <w:rPr>
          <w:rFonts w:cs="Arial"/>
          <w:sz w:val="22"/>
          <w:szCs w:val="22"/>
        </w:rPr>
      </w:pPr>
    </w:p>
    <w:p w:rsidR="00C14002" w:rsidRPr="00AA06F1" w:rsidRDefault="00C14002" w:rsidP="00C14002">
      <w:pPr>
        <w:ind w:left="2160" w:hanging="2160"/>
        <w:rPr>
          <w:rFonts w:cs="Arial"/>
          <w:sz w:val="22"/>
          <w:szCs w:val="22"/>
          <w:lang w:val="fr-FR"/>
        </w:rPr>
      </w:pPr>
      <w:r w:rsidRPr="00AA06F1">
        <w:rPr>
          <w:rFonts w:cs="Arial"/>
          <w:sz w:val="22"/>
          <w:szCs w:val="22"/>
        </w:rPr>
        <w:t>1989-1992</w:t>
      </w:r>
      <w:r w:rsidR="005D6F74" w:rsidRPr="00AA06F1">
        <w:rPr>
          <w:rFonts w:cs="Arial"/>
          <w:sz w:val="22"/>
          <w:szCs w:val="22"/>
        </w:rPr>
        <w:tab/>
      </w:r>
      <w:r w:rsidR="00FE0159" w:rsidRPr="00AA06F1">
        <w:rPr>
          <w:rFonts w:cs="Arial"/>
          <w:sz w:val="22"/>
          <w:szCs w:val="22"/>
          <w:lang w:val="fr-FR"/>
        </w:rPr>
        <w:t>NANAO COMMERCIAL HIGH SCHOOOL</w:t>
      </w:r>
    </w:p>
    <w:p w:rsidR="00FE0159" w:rsidRPr="00AA06F1" w:rsidRDefault="00FE0159" w:rsidP="00C14002">
      <w:pPr>
        <w:ind w:left="2160" w:hanging="2160"/>
        <w:rPr>
          <w:rFonts w:cs="Arial"/>
          <w:sz w:val="22"/>
          <w:szCs w:val="22"/>
          <w:lang w:val="fr-FR"/>
        </w:rPr>
      </w:pPr>
      <w:r w:rsidRPr="00AA06F1">
        <w:rPr>
          <w:rFonts w:cs="Arial"/>
          <w:sz w:val="22"/>
          <w:szCs w:val="22"/>
        </w:rPr>
        <w:tab/>
        <w:t>Ishikawa, Japan</w:t>
      </w:r>
    </w:p>
    <w:p w:rsidR="004568ED" w:rsidRDefault="004568ED">
      <w:pPr>
        <w:rPr>
          <w:rFonts w:cs="Arial"/>
          <w:sz w:val="22"/>
          <w:szCs w:val="22"/>
        </w:rPr>
      </w:pPr>
    </w:p>
    <w:p w:rsidR="00B15914" w:rsidRDefault="00B15914">
      <w:pPr>
        <w:rPr>
          <w:rFonts w:cs="Arial"/>
          <w:sz w:val="22"/>
          <w:szCs w:val="22"/>
        </w:rPr>
      </w:pPr>
    </w:p>
    <w:p w:rsidR="00B15914" w:rsidRPr="00AA06F1" w:rsidRDefault="00B15914">
      <w:pPr>
        <w:rPr>
          <w:rFonts w:cs="Arial"/>
          <w:sz w:val="22"/>
          <w:szCs w:val="22"/>
        </w:rPr>
      </w:pPr>
    </w:p>
    <w:p w:rsidR="004568ED" w:rsidRDefault="00FE0159">
      <w:pPr>
        <w:rPr>
          <w:rFonts w:eastAsiaTheme="minorEastAsia" w:cs="Arial"/>
          <w:b/>
          <w:sz w:val="22"/>
          <w:szCs w:val="22"/>
          <w:lang w:eastAsia="ja-JP"/>
        </w:rPr>
      </w:pPr>
      <w:r w:rsidRPr="00AA06F1">
        <w:rPr>
          <w:rFonts w:cs="Arial"/>
          <w:b/>
          <w:sz w:val="22"/>
          <w:szCs w:val="22"/>
        </w:rPr>
        <w:t xml:space="preserve">WORK </w:t>
      </w:r>
      <w:r w:rsidR="004568ED" w:rsidRPr="00AA06F1">
        <w:rPr>
          <w:rFonts w:cs="Arial"/>
          <w:b/>
          <w:sz w:val="22"/>
          <w:szCs w:val="22"/>
        </w:rPr>
        <w:t>EXPERIENCE</w:t>
      </w:r>
    </w:p>
    <w:p w:rsidR="0002387D" w:rsidRPr="0002387D" w:rsidRDefault="0002387D">
      <w:pPr>
        <w:rPr>
          <w:rFonts w:eastAsiaTheme="minorEastAsia" w:cs="Arial"/>
          <w:b/>
          <w:sz w:val="22"/>
          <w:szCs w:val="22"/>
          <w:lang w:eastAsia="ja-JP"/>
        </w:rPr>
      </w:pPr>
    </w:p>
    <w:p w:rsidR="00B94A4D" w:rsidRPr="004262F4" w:rsidRDefault="0002387D" w:rsidP="0002387D">
      <w:pPr>
        <w:ind w:left="2880" w:hanging="2880"/>
        <w:rPr>
          <w:rFonts w:eastAsiaTheme="minorEastAsia" w:cs="Arial"/>
          <w:sz w:val="20"/>
          <w:szCs w:val="20"/>
          <w:lang w:eastAsia="ja-JP"/>
        </w:rPr>
      </w:pPr>
      <w:r w:rsidRPr="00B94A4D">
        <w:rPr>
          <w:rFonts w:eastAsiaTheme="minorEastAsia" w:cs="Arial"/>
          <w:b/>
          <w:sz w:val="22"/>
          <w:szCs w:val="22"/>
          <w:lang w:eastAsia="ja-JP"/>
        </w:rPr>
        <w:t xml:space="preserve">February </w:t>
      </w:r>
      <w:r w:rsidRPr="00B94A4D">
        <w:rPr>
          <w:rFonts w:cs="Arial"/>
          <w:b/>
          <w:sz w:val="22"/>
          <w:szCs w:val="22"/>
        </w:rPr>
        <w:t>201</w:t>
      </w:r>
      <w:r w:rsidRPr="00B94A4D">
        <w:rPr>
          <w:rFonts w:eastAsiaTheme="minorEastAsia" w:cs="Arial"/>
          <w:b/>
          <w:sz w:val="22"/>
          <w:szCs w:val="22"/>
          <w:lang w:eastAsia="ja-JP"/>
        </w:rPr>
        <w:t>2</w:t>
      </w:r>
      <w:r w:rsidRPr="00B94A4D">
        <w:rPr>
          <w:rFonts w:cs="Arial"/>
          <w:b/>
          <w:sz w:val="22"/>
          <w:szCs w:val="22"/>
        </w:rPr>
        <w:t xml:space="preserve"> </w:t>
      </w:r>
      <w:r w:rsidR="004262F4">
        <w:rPr>
          <w:rFonts w:cs="Arial"/>
          <w:b/>
          <w:sz w:val="22"/>
          <w:szCs w:val="22"/>
        </w:rPr>
        <w:t>–</w:t>
      </w:r>
      <w:r w:rsidRPr="00B94A4D">
        <w:rPr>
          <w:rFonts w:cs="Arial"/>
          <w:b/>
          <w:sz w:val="22"/>
          <w:szCs w:val="22"/>
        </w:rPr>
        <w:t xml:space="preserve"> </w:t>
      </w:r>
      <w:r w:rsidR="00A904A1">
        <w:rPr>
          <w:rFonts w:eastAsiaTheme="minorEastAsia" w:cs="Arial" w:hint="eastAsia"/>
          <w:b/>
          <w:sz w:val="22"/>
          <w:szCs w:val="22"/>
          <w:lang w:eastAsia="ja-JP"/>
        </w:rPr>
        <w:t>January</w:t>
      </w:r>
      <w:r w:rsidR="004262F4">
        <w:rPr>
          <w:rFonts w:eastAsiaTheme="minorEastAsia" w:cs="Arial" w:hint="eastAsia"/>
          <w:b/>
          <w:sz w:val="22"/>
          <w:szCs w:val="22"/>
          <w:lang w:eastAsia="ja-JP"/>
        </w:rPr>
        <w:t xml:space="preserve"> </w:t>
      </w:r>
      <w:r w:rsidR="004262F4" w:rsidRPr="00B94A4D">
        <w:rPr>
          <w:rFonts w:cs="Arial"/>
          <w:b/>
          <w:sz w:val="22"/>
          <w:szCs w:val="22"/>
        </w:rPr>
        <w:t>201</w:t>
      </w:r>
      <w:r w:rsidR="004262F4">
        <w:rPr>
          <w:rFonts w:eastAsiaTheme="minorEastAsia" w:cs="Arial" w:hint="eastAsia"/>
          <w:b/>
          <w:sz w:val="22"/>
          <w:szCs w:val="22"/>
          <w:lang w:eastAsia="ja-JP"/>
        </w:rPr>
        <w:t>5</w:t>
      </w:r>
      <w:r w:rsidR="004262F4">
        <w:rPr>
          <w:rFonts w:eastAsiaTheme="minorEastAsia" w:cs="Arial" w:hint="eastAsia"/>
          <w:b/>
          <w:sz w:val="22"/>
          <w:szCs w:val="22"/>
          <w:lang w:eastAsia="ja-JP"/>
        </w:rPr>
        <w:t xml:space="preserve">　</w:t>
      </w:r>
    </w:p>
    <w:p w:rsidR="00B94A4D" w:rsidRDefault="0002387D" w:rsidP="0002387D">
      <w:pPr>
        <w:ind w:left="2880" w:hanging="2880"/>
        <w:rPr>
          <w:rFonts w:eastAsiaTheme="minorEastAsia" w:cs="Arial"/>
          <w:b/>
          <w:sz w:val="22"/>
          <w:szCs w:val="22"/>
          <w:lang w:eastAsia="ja-JP"/>
        </w:rPr>
      </w:pPr>
      <w:r w:rsidRPr="00B94A4D">
        <w:rPr>
          <w:rFonts w:cs="Arial"/>
          <w:b/>
          <w:color w:val="000000"/>
          <w:sz w:val="22"/>
          <w:szCs w:val="22"/>
          <w:shd w:val="clear" w:color="auto" w:fill="FFFFFF"/>
        </w:rPr>
        <w:t xml:space="preserve">Deutsche Knowledge </w:t>
      </w:r>
      <w:r w:rsidR="007A4468" w:rsidRPr="00B94A4D">
        <w:rPr>
          <w:rFonts w:cs="Arial"/>
          <w:b/>
          <w:color w:val="000000"/>
          <w:sz w:val="22"/>
          <w:szCs w:val="22"/>
          <w:shd w:val="clear" w:color="auto" w:fill="FFFFFF"/>
        </w:rPr>
        <w:t>Services</w:t>
      </w:r>
      <w:r w:rsidRPr="00B94A4D">
        <w:rPr>
          <w:rFonts w:eastAsiaTheme="minorEastAsia" w:cs="Arial"/>
          <w:b/>
          <w:color w:val="000000"/>
          <w:sz w:val="22"/>
          <w:szCs w:val="22"/>
          <w:shd w:val="clear" w:color="auto" w:fill="FFFFFF"/>
          <w:lang w:eastAsia="ja-JP"/>
        </w:rPr>
        <w:t>-</w:t>
      </w:r>
      <w:r w:rsidRPr="00B94A4D">
        <w:rPr>
          <w:rFonts w:cs="Arial"/>
          <w:b/>
          <w:color w:val="000000"/>
          <w:sz w:val="22"/>
          <w:szCs w:val="22"/>
          <w:shd w:val="clear" w:color="auto" w:fill="FFFFFF"/>
        </w:rPr>
        <w:t>Derivatives Settlement</w:t>
      </w:r>
      <w:r w:rsidRPr="00B94A4D">
        <w:rPr>
          <w:rFonts w:eastAsiaTheme="minorEastAsia" w:cs="Arial"/>
          <w:b/>
          <w:sz w:val="22"/>
          <w:szCs w:val="22"/>
          <w:lang w:eastAsia="ja-JP"/>
        </w:rPr>
        <w:t xml:space="preserve"> </w:t>
      </w:r>
    </w:p>
    <w:p w:rsidR="0002387D" w:rsidRPr="00B94A4D" w:rsidRDefault="0002387D" w:rsidP="00B94A4D">
      <w:pPr>
        <w:rPr>
          <w:rFonts w:eastAsiaTheme="minorEastAsia" w:cs="Arial"/>
          <w:b/>
          <w:color w:val="000000"/>
          <w:sz w:val="22"/>
          <w:szCs w:val="22"/>
          <w:shd w:val="clear" w:color="auto" w:fill="FFFFFF"/>
          <w:lang w:eastAsia="ja-JP"/>
        </w:rPr>
      </w:pPr>
      <w:r w:rsidRPr="00B94A4D">
        <w:rPr>
          <w:rFonts w:cs="Arial"/>
          <w:b/>
          <w:color w:val="000000"/>
          <w:sz w:val="22"/>
          <w:szCs w:val="22"/>
          <w:shd w:val="clear" w:color="auto" w:fill="FFFFFF"/>
        </w:rPr>
        <w:t xml:space="preserve">Senior Operations Analyst </w:t>
      </w:r>
    </w:p>
    <w:p w:rsidR="00B020DC" w:rsidRPr="00B020DC" w:rsidRDefault="00B020DC" w:rsidP="00B020DC">
      <w:pPr>
        <w:rPr>
          <w:rFonts w:cs="Arial"/>
          <w:sz w:val="22"/>
          <w:szCs w:val="22"/>
        </w:rPr>
      </w:pPr>
    </w:p>
    <w:p w:rsidR="0002387D" w:rsidRPr="0002387D" w:rsidRDefault="0002387D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2387D">
        <w:rPr>
          <w:rFonts w:ascii="Arial" w:hAnsi="Arial" w:cs="Arial"/>
          <w:color w:val="000000"/>
          <w:sz w:val="22"/>
          <w:szCs w:val="22"/>
          <w:shd w:val="clear" w:color="auto" w:fill="FFFFFF"/>
        </w:rPr>
        <w:t>Performed daily funding reconciliation and pre-trade and post-trade settlement processes.</w:t>
      </w:r>
    </w:p>
    <w:p w:rsidR="0002387D" w:rsidRPr="0002387D" w:rsidRDefault="0002387D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2387D">
        <w:rPr>
          <w:rFonts w:ascii="Arial" w:hAnsi="Arial" w:cs="Arial"/>
          <w:color w:val="000000"/>
          <w:sz w:val="22"/>
          <w:szCs w:val="22"/>
          <w:shd w:val="clear" w:color="auto" w:fill="FFFFFF"/>
        </w:rPr>
        <w:t>Coordinated with internal (Tokyo Settlements Team) and external business partners</w:t>
      </w:r>
      <w:r w:rsidRPr="0002387D">
        <w:rPr>
          <w:rFonts w:ascii="Arial" w:hAnsi="Arial" w:cs="Arial"/>
          <w:sz w:val="22"/>
          <w:szCs w:val="22"/>
        </w:rPr>
        <w:t>.</w:t>
      </w:r>
    </w:p>
    <w:p w:rsidR="0002387D" w:rsidRPr="0002387D" w:rsidRDefault="0002387D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2387D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Maintained adequate documentation of processes, procedures and internal controls.</w:t>
      </w:r>
    </w:p>
    <w:p w:rsidR="0002387D" w:rsidRPr="00064F6E" w:rsidRDefault="0002387D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2387D">
        <w:rPr>
          <w:rFonts w:ascii="Arial" w:hAnsi="Arial" w:cs="Arial"/>
          <w:color w:val="000000"/>
          <w:sz w:val="22"/>
          <w:szCs w:val="22"/>
          <w:shd w:val="clear" w:color="auto" w:fill="FFFFFF"/>
        </w:rPr>
        <w:t>Handled settlement client`s ad-hoc queries and reconciliation issues</w:t>
      </w:r>
      <w:r>
        <w:rPr>
          <w:rFonts w:ascii="Arial" w:eastAsiaTheme="minorEastAsia" w:hAnsi="Arial" w:cs="Arial" w:hint="eastAsia"/>
          <w:color w:val="000000"/>
          <w:sz w:val="22"/>
          <w:szCs w:val="22"/>
          <w:shd w:val="clear" w:color="auto" w:fill="FFFFFF"/>
          <w:lang w:eastAsia="ja-JP"/>
        </w:rPr>
        <w:t>.</w:t>
      </w:r>
    </w:p>
    <w:p w:rsidR="00064F6E" w:rsidRPr="00064F6E" w:rsidRDefault="00064F6E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  <w:lang w:eastAsia="ja-JP"/>
        </w:rPr>
        <w:t>Complied with global financial regulations for processing settlement tasks.</w:t>
      </w:r>
    </w:p>
    <w:p w:rsidR="00064F6E" w:rsidRDefault="00064F6E" w:rsidP="00064F6E">
      <w:pPr>
        <w:pStyle w:val="ListParagraph"/>
        <w:ind w:left="360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  <w:lang w:eastAsia="ja-JP"/>
        </w:rPr>
      </w:pPr>
    </w:p>
    <w:p w:rsidR="009E03F1" w:rsidRPr="0002387D" w:rsidRDefault="009E03F1" w:rsidP="00064F6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064F6E" w:rsidRPr="0002387D" w:rsidRDefault="00064F6E" w:rsidP="0002387D">
      <w:pPr>
        <w:rPr>
          <w:rFonts w:eastAsiaTheme="minorEastAsia" w:cs="Arial"/>
          <w:sz w:val="22"/>
          <w:szCs w:val="22"/>
          <w:lang w:eastAsia="ja-JP"/>
        </w:rPr>
      </w:pPr>
    </w:p>
    <w:p w:rsidR="00B94A4D" w:rsidRDefault="00FE0159">
      <w:pPr>
        <w:rPr>
          <w:rFonts w:cs="Arial"/>
          <w:b/>
          <w:sz w:val="22"/>
          <w:szCs w:val="22"/>
        </w:rPr>
      </w:pPr>
      <w:r w:rsidRPr="00B94A4D">
        <w:rPr>
          <w:rFonts w:cs="Arial"/>
          <w:b/>
          <w:sz w:val="22"/>
          <w:szCs w:val="22"/>
        </w:rPr>
        <w:t xml:space="preserve">July 2011 </w:t>
      </w:r>
      <w:r w:rsidR="007A4468" w:rsidRPr="00B94A4D">
        <w:rPr>
          <w:rFonts w:cs="Arial"/>
          <w:b/>
          <w:sz w:val="22"/>
          <w:szCs w:val="22"/>
        </w:rPr>
        <w:t>–</w:t>
      </w:r>
      <w:r w:rsidR="007A4468" w:rsidRPr="00B94A4D">
        <w:rPr>
          <w:rFonts w:asciiTheme="minorEastAsia" w:eastAsiaTheme="minorEastAsia" w:hAnsiTheme="minorEastAsia" w:cs="Arial" w:hint="eastAsia"/>
          <w:b/>
          <w:sz w:val="22"/>
          <w:szCs w:val="22"/>
          <w:lang w:eastAsia="ja-JP"/>
        </w:rPr>
        <w:t xml:space="preserve"> </w:t>
      </w:r>
      <w:r w:rsidR="007A4468" w:rsidRPr="00B94A4D">
        <w:rPr>
          <w:rFonts w:eastAsiaTheme="minorEastAsia" w:cs="Arial" w:hint="eastAsia"/>
          <w:b/>
          <w:sz w:val="22"/>
          <w:szCs w:val="22"/>
          <w:lang w:eastAsia="ja-JP"/>
        </w:rPr>
        <w:t>January 2012</w:t>
      </w:r>
      <w:r w:rsidRPr="00B94A4D">
        <w:rPr>
          <w:rFonts w:cs="Arial"/>
          <w:b/>
          <w:sz w:val="22"/>
          <w:szCs w:val="22"/>
        </w:rPr>
        <w:tab/>
      </w:r>
    </w:p>
    <w:p w:rsidR="00B94A4D" w:rsidRDefault="00FE0159">
      <w:pPr>
        <w:rPr>
          <w:rFonts w:cs="Arial"/>
          <w:b/>
          <w:sz w:val="22"/>
          <w:szCs w:val="22"/>
        </w:rPr>
      </w:pPr>
      <w:r w:rsidRPr="00B94A4D">
        <w:rPr>
          <w:rFonts w:cs="Arial"/>
          <w:b/>
          <w:sz w:val="22"/>
          <w:szCs w:val="22"/>
        </w:rPr>
        <w:t>EIKAIWA, Inc</w:t>
      </w:r>
      <w:r w:rsidR="00B94A4D">
        <w:rPr>
          <w:rFonts w:cs="Arial"/>
          <w:b/>
          <w:sz w:val="22"/>
          <w:szCs w:val="22"/>
        </w:rPr>
        <w:t xml:space="preserve">. </w:t>
      </w:r>
    </w:p>
    <w:p w:rsidR="00B15914" w:rsidRPr="00B94A4D" w:rsidRDefault="00FE0159">
      <w:pPr>
        <w:rPr>
          <w:rFonts w:cs="Arial"/>
          <w:b/>
          <w:sz w:val="22"/>
          <w:szCs w:val="22"/>
        </w:rPr>
      </w:pPr>
      <w:r w:rsidRPr="00B94A4D">
        <w:rPr>
          <w:rFonts w:cs="Arial"/>
          <w:b/>
          <w:sz w:val="22"/>
          <w:szCs w:val="22"/>
        </w:rPr>
        <w:t>Japanese Consultant</w:t>
      </w:r>
    </w:p>
    <w:p w:rsidR="00B94A4D" w:rsidRPr="00AA06F1" w:rsidRDefault="00B94A4D">
      <w:pPr>
        <w:rPr>
          <w:rFonts w:cs="Arial"/>
          <w:sz w:val="22"/>
          <w:szCs w:val="22"/>
        </w:rPr>
      </w:pPr>
    </w:p>
    <w:p w:rsidR="00B15914" w:rsidRPr="00B15914" w:rsidRDefault="00B15914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B15914">
        <w:rPr>
          <w:rFonts w:ascii="Arial" w:hAnsi="Arial" w:cs="Arial"/>
          <w:sz w:val="22"/>
          <w:szCs w:val="22"/>
        </w:rPr>
        <w:t>Provided assistance in system updates and company website maintenance.</w:t>
      </w:r>
    </w:p>
    <w:p w:rsidR="00873157" w:rsidRPr="00AA06F1" w:rsidRDefault="00873157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AA06F1">
        <w:rPr>
          <w:rFonts w:ascii="Arial" w:hAnsi="Arial" w:cs="Arial"/>
          <w:sz w:val="22"/>
          <w:szCs w:val="22"/>
        </w:rPr>
        <w:t>Provided support to Japanese students’ concerns regarding scheduling and queries related to Skype.</w:t>
      </w:r>
    </w:p>
    <w:p w:rsidR="00873157" w:rsidRPr="00AA06F1" w:rsidRDefault="00873157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AA06F1">
        <w:rPr>
          <w:rFonts w:ascii="Arial" w:hAnsi="Arial" w:cs="Arial"/>
          <w:sz w:val="22"/>
          <w:szCs w:val="22"/>
        </w:rPr>
        <w:t xml:space="preserve">Served as a liaison between Filipino English consultants and Japanese students </w:t>
      </w:r>
      <w:r w:rsidR="00AA06F1" w:rsidRPr="00AA06F1">
        <w:rPr>
          <w:rFonts w:ascii="Arial" w:hAnsi="Arial" w:cs="Arial"/>
          <w:sz w:val="22"/>
          <w:szCs w:val="22"/>
        </w:rPr>
        <w:t>in promoting structured online English classes.</w:t>
      </w:r>
    </w:p>
    <w:p w:rsidR="00873157" w:rsidRPr="00064F6E" w:rsidRDefault="00873157" w:rsidP="00064F6E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AA06F1">
        <w:rPr>
          <w:rFonts w:ascii="Arial" w:hAnsi="Arial" w:cs="Arial"/>
          <w:sz w:val="22"/>
          <w:szCs w:val="22"/>
        </w:rPr>
        <w:t>Conducted initial and final interviews to Filip</w:t>
      </w:r>
      <w:r w:rsidR="00AA06F1" w:rsidRPr="00AA06F1">
        <w:rPr>
          <w:rFonts w:ascii="Arial" w:hAnsi="Arial" w:cs="Arial"/>
          <w:sz w:val="22"/>
          <w:szCs w:val="22"/>
        </w:rPr>
        <w:t>ino English consultants.</w:t>
      </w:r>
    </w:p>
    <w:p w:rsidR="00B94A4D" w:rsidRDefault="00B94A4D" w:rsidP="00873157">
      <w:pPr>
        <w:pStyle w:val="ListParagraph"/>
        <w:ind w:left="2880"/>
        <w:rPr>
          <w:rFonts w:ascii="Arial" w:hAnsi="Arial" w:cs="Arial"/>
          <w:sz w:val="22"/>
          <w:szCs w:val="22"/>
        </w:rPr>
      </w:pPr>
    </w:p>
    <w:p w:rsidR="00B94A4D" w:rsidRDefault="00AA06F1" w:rsidP="00DB5EF9">
      <w:pPr>
        <w:ind w:left="2160" w:hanging="2160"/>
        <w:rPr>
          <w:rFonts w:cs="Arial"/>
          <w:b/>
          <w:sz w:val="22"/>
          <w:szCs w:val="22"/>
        </w:rPr>
      </w:pPr>
      <w:r w:rsidRPr="00B94A4D">
        <w:rPr>
          <w:rFonts w:cs="Arial"/>
          <w:b/>
          <w:sz w:val="22"/>
          <w:szCs w:val="22"/>
        </w:rPr>
        <w:t>March 2003 – June 2006</w:t>
      </w:r>
      <w:r w:rsidRPr="00B94A4D">
        <w:rPr>
          <w:rFonts w:cs="Arial"/>
          <w:b/>
          <w:sz w:val="22"/>
          <w:szCs w:val="22"/>
        </w:rPr>
        <w:tab/>
      </w:r>
    </w:p>
    <w:p w:rsidR="00B94A4D" w:rsidRDefault="00B94A4D" w:rsidP="00DB5EF9">
      <w:pPr>
        <w:ind w:left="2160" w:hanging="2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NOTO KYOEI CREDIT BANK </w:t>
      </w:r>
      <w:r w:rsidR="00AA06F1" w:rsidRPr="00B94A4D">
        <w:rPr>
          <w:rFonts w:cs="Arial"/>
          <w:b/>
          <w:sz w:val="22"/>
          <w:szCs w:val="22"/>
        </w:rPr>
        <w:t xml:space="preserve"> </w:t>
      </w:r>
    </w:p>
    <w:p w:rsidR="001F446C" w:rsidRPr="00B94A4D" w:rsidRDefault="00AA06F1" w:rsidP="00DB5EF9">
      <w:pPr>
        <w:ind w:left="2160" w:hanging="2160"/>
        <w:rPr>
          <w:rFonts w:cs="Arial"/>
          <w:b/>
          <w:sz w:val="22"/>
          <w:szCs w:val="22"/>
        </w:rPr>
      </w:pPr>
      <w:r w:rsidRPr="00B94A4D">
        <w:rPr>
          <w:rFonts w:cs="Arial"/>
          <w:b/>
          <w:sz w:val="22"/>
          <w:szCs w:val="22"/>
        </w:rPr>
        <w:t>Loans and Credit Officer</w:t>
      </w:r>
    </w:p>
    <w:p w:rsidR="00AA06F1" w:rsidRPr="00AA06F1" w:rsidRDefault="00AA06F1" w:rsidP="00B94A4D">
      <w:pPr>
        <w:pStyle w:val="ListParagraph"/>
        <w:numPr>
          <w:ilvl w:val="0"/>
          <w:numId w:val="6"/>
        </w:numPr>
        <w:spacing w:before="120" w:after="120"/>
        <w:ind w:left="360"/>
        <w:rPr>
          <w:rFonts w:ascii="Arial" w:hAnsi="Arial" w:cs="Arial"/>
          <w:sz w:val="22"/>
          <w:szCs w:val="22"/>
        </w:rPr>
      </w:pPr>
      <w:r w:rsidRPr="00AA06F1">
        <w:rPr>
          <w:rFonts w:ascii="Arial" w:hAnsi="Arial" w:cs="Arial"/>
          <w:sz w:val="22"/>
          <w:szCs w:val="22"/>
        </w:rPr>
        <w:t>Analyzed commercial and residential real estate loans.</w:t>
      </w:r>
    </w:p>
    <w:p w:rsidR="00AA06F1" w:rsidRPr="000C193D" w:rsidRDefault="00AA06F1" w:rsidP="00B94A4D">
      <w:pPr>
        <w:pStyle w:val="ListParagraph"/>
        <w:numPr>
          <w:ilvl w:val="0"/>
          <w:numId w:val="6"/>
        </w:numPr>
        <w:spacing w:before="120" w:after="120"/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Established referral network through an excellent customer and broker-dealer relationship.</w:t>
      </w:r>
    </w:p>
    <w:p w:rsidR="00AA06F1" w:rsidRPr="000C193D" w:rsidRDefault="00AA06F1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Produced loan documentation process from conception to completion by taking loan applications, reviewing credit histories and acquiring tax and banking documents.</w:t>
      </w:r>
    </w:p>
    <w:p w:rsidR="00AA06F1" w:rsidRPr="000C193D" w:rsidRDefault="00AA06F1" w:rsidP="00B94A4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Coordinated with loan specialists and underwriters to match applicants with optimal financing products.</w:t>
      </w:r>
    </w:p>
    <w:p w:rsidR="00AA06F1" w:rsidRPr="000C193D" w:rsidRDefault="00AA06F1" w:rsidP="00B94A4D">
      <w:pPr>
        <w:ind w:left="360" w:hanging="2160"/>
        <w:rPr>
          <w:rFonts w:cs="Arial"/>
          <w:sz w:val="20"/>
          <w:szCs w:val="20"/>
        </w:rPr>
      </w:pPr>
    </w:p>
    <w:p w:rsidR="0032686F" w:rsidRPr="000C193D" w:rsidRDefault="0032686F" w:rsidP="00DB5EF9">
      <w:pPr>
        <w:ind w:left="2160" w:hanging="2160"/>
        <w:rPr>
          <w:rFonts w:cs="Arial"/>
          <w:sz w:val="22"/>
          <w:szCs w:val="22"/>
        </w:rPr>
      </w:pPr>
    </w:p>
    <w:p w:rsidR="00B94A4D" w:rsidRPr="000C193D" w:rsidRDefault="00DB5EF9" w:rsidP="00DB5EF9">
      <w:pPr>
        <w:ind w:left="2160" w:hanging="2160"/>
        <w:rPr>
          <w:rFonts w:cs="Arial"/>
          <w:b/>
          <w:sz w:val="22"/>
          <w:szCs w:val="22"/>
        </w:rPr>
      </w:pPr>
      <w:r w:rsidRPr="000C193D">
        <w:rPr>
          <w:rFonts w:cs="Arial"/>
          <w:b/>
          <w:sz w:val="22"/>
          <w:szCs w:val="22"/>
        </w:rPr>
        <w:t>April 1996 – March 2003</w:t>
      </w:r>
      <w:r w:rsidR="003D541B" w:rsidRPr="000C193D">
        <w:rPr>
          <w:rFonts w:cs="Arial"/>
          <w:b/>
          <w:sz w:val="22"/>
          <w:szCs w:val="22"/>
        </w:rPr>
        <w:tab/>
      </w:r>
    </w:p>
    <w:p w:rsidR="00B94A4D" w:rsidRPr="000C193D" w:rsidRDefault="00B94A4D" w:rsidP="00DB5EF9">
      <w:pPr>
        <w:ind w:left="2160" w:hanging="2160"/>
        <w:rPr>
          <w:rFonts w:cs="Arial"/>
          <w:b/>
          <w:sz w:val="22"/>
          <w:szCs w:val="22"/>
          <w:lang w:val="it-IT"/>
        </w:rPr>
      </w:pPr>
      <w:r w:rsidRPr="000C193D">
        <w:rPr>
          <w:rFonts w:cs="Arial"/>
          <w:b/>
          <w:sz w:val="22"/>
          <w:szCs w:val="22"/>
          <w:lang w:val="it-IT"/>
        </w:rPr>
        <w:t xml:space="preserve">ISHIKAWA BANK </w:t>
      </w:r>
      <w:r w:rsidR="00DB5EF9" w:rsidRPr="000C193D">
        <w:rPr>
          <w:rFonts w:cs="Arial"/>
          <w:b/>
          <w:sz w:val="22"/>
          <w:szCs w:val="22"/>
          <w:lang w:val="it-IT"/>
        </w:rPr>
        <w:t xml:space="preserve"> </w:t>
      </w:r>
    </w:p>
    <w:p w:rsidR="00DB5EF9" w:rsidRPr="000C193D" w:rsidRDefault="00DB5EF9" w:rsidP="00DB5EF9">
      <w:pPr>
        <w:ind w:left="2160" w:hanging="2160"/>
        <w:rPr>
          <w:rFonts w:cs="Arial"/>
          <w:b/>
          <w:sz w:val="22"/>
          <w:szCs w:val="22"/>
        </w:rPr>
      </w:pPr>
      <w:r w:rsidRPr="000C193D">
        <w:rPr>
          <w:rFonts w:cs="Arial"/>
          <w:b/>
          <w:sz w:val="22"/>
          <w:szCs w:val="22"/>
        </w:rPr>
        <w:t>Public Relations Officer</w:t>
      </w:r>
    </w:p>
    <w:p w:rsidR="00DB5EF9" w:rsidRPr="000C193D" w:rsidRDefault="00DB5EF9" w:rsidP="00DB5EF9">
      <w:pPr>
        <w:ind w:left="2160" w:hanging="2160"/>
        <w:rPr>
          <w:rFonts w:cs="Arial"/>
          <w:sz w:val="22"/>
          <w:szCs w:val="22"/>
          <w:lang w:val="it-IT"/>
        </w:rPr>
      </w:pPr>
    </w:p>
    <w:p w:rsidR="0032686F" w:rsidRPr="000C193D" w:rsidRDefault="0032686F" w:rsidP="00B94A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color w:val="000000"/>
          <w:sz w:val="22"/>
          <w:szCs w:val="22"/>
        </w:rPr>
        <w:t>Promoted various bank products and services.</w:t>
      </w:r>
    </w:p>
    <w:p w:rsidR="0032686F" w:rsidRPr="000C193D" w:rsidRDefault="0032686F" w:rsidP="00B94A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color w:val="000000"/>
          <w:sz w:val="22"/>
          <w:szCs w:val="22"/>
        </w:rPr>
        <w:t>Handled queries and issues related to different bank products and services.</w:t>
      </w:r>
    </w:p>
    <w:p w:rsidR="0032686F" w:rsidRPr="000C193D" w:rsidRDefault="0032686F" w:rsidP="00B94A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color w:val="000000"/>
          <w:sz w:val="22"/>
          <w:szCs w:val="22"/>
        </w:rPr>
        <w:t xml:space="preserve">Developed good sales and marketing skills which led to innovative ideas attractive for clients. </w:t>
      </w:r>
    </w:p>
    <w:p w:rsidR="0082706C" w:rsidRPr="000C193D" w:rsidRDefault="0032686F" w:rsidP="00B94A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color w:val="000000"/>
          <w:sz w:val="22"/>
          <w:szCs w:val="22"/>
        </w:rPr>
        <w:t>Participated in planning promotional strategies thereby increasing the number of small and medium size enterprises potential clients.</w:t>
      </w:r>
    </w:p>
    <w:p w:rsidR="0032686F" w:rsidRPr="000C193D" w:rsidRDefault="0032686F" w:rsidP="00B94A4D">
      <w:pPr>
        <w:ind w:left="360"/>
        <w:rPr>
          <w:rFonts w:eastAsiaTheme="minorEastAsia" w:cs="Arial"/>
          <w:sz w:val="22"/>
          <w:szCs w:val="22"/>
          <w:lang w:eastAsia="ja-JP"/>
        </w:rPr>
      </w:pPr>
    </w:p>
    <w:p w:rsidR="0002387D" w:rsidRPr="000C193D" w:rsidRDefault="0002387D" w:rsidP="0032686F">
      <w:pPr>
        <w:rPr>
          <w:rFonts w:eastAsiaTheme="minorEastAsia" w:cs="Arial"/>
          <w:sz w:val="22"/>
          <w:szCs w:val="22"/>
          <w:lang w:eastAsia="ja-JP"/>
        </w:rPr>
      </w:pPr>
    </w:p>
    <w:p w:rsidR="0002387D" w:rsidRPr="000C193D" w:rsidRDefault="0002387D" w:rsidP="0032686F">
      <w:pPr>
        <w:rPr>
          <w:rFonts w:eastAsiaTheme="minorEastAsia" w:cs="Arial"/>
          <w:sz w:val="22"/>
          <w:szCs w:val="22"/>
          <w:lang w:eastAsia="ja-JP"/>
        </w:rPr>
      </w:pPr>
    </w:p>
    <w:p w:rsidR="0002387D" w:rsidRPr="000C193D" w:rsidRDefault="0002387D" w:rsidP="0032686F">
      <w:pPr>
        <w:rPr>
          <w:rFonts w:eastAsiaTheme="minorEastAsia" w:cs="Arial"/>
          <w:b/>
          <w:sz w:val="22"/>
          <w:szCs w:val="22"/>
          <w:lang w:eastAsia="ja-JP"/>
        </w:rPr>
      </w:pPr>
      <w:r w:rsidRPr="000C193D">
        <w:rPr>
          <w:rFonts w:eastAsiaTheme="minorEastAsia" w:cs="Arial"/>
          <w:b/>
          <w:sz w:val="22"/>
          <w:szCs w:val="22"/>
          <w:lang w:eastAsia="ja-JP"/>
        </w:rPr>
        <w:t>AWARDS</w:t>
      </w:r>
    </w:p>
    <w:p w:rsidR="0002387D" w:rsidRDefault="0002387D" w:rsidP="0032686F">
      <w:pPr>
        <w:rPr>
          <w:rFonts w:eastAsiaTheme="minorEastAsia" w:cs="Arial"/>
          <w:sz w:val="22"/>
          <w:szCs w:val="22"/>
          <w:lang w:eastAsia="ja-JP"/>
        </w:rPr>
      </w:pPr>
    </w:p>
    <w:p w:rsidR="009E03F1" w:rsidRDefault="009E03F1" w:rsidP="0032686F">
      <w:pPr>
        <w:rPr>
          <w:rFonts w:eastAsiaTheme="minorEastAsia" w:cs="Arial"/>
          <w:sz w:val="22"/>
          <w:szCs w:val="22"/>
          <w:lang w:eastAsia="ja-JP"/>
        </w:rPr>
      </w:pPr>
      <w:r>
        <w:rPr>
          <w:rFonts w:eastAsiaTheme="minorEastAsia" w:cs="Arial" w:hint="eastAsia"/>
          <w:sz w:val="22"/>
          <w:szCs w:val="22"/>
          <w:lang w:eastAsia="ja-JP"/>
        </w:rPr>
        <w:t>Team of the Month</w:t>
      </w:r>
    </w:p>
    <w:p w:rsidR="009E03F1" w:rsidRDefault="009E03F1" w:rsidP="0032686F">
      <w:pPr>
        <w:rPr>
          <w:rFonts w:eastAsiaTheme="minorEastAsia" w:cs="Arial"/>
          <w:sz w:val="22"/>
          <w:szCs w:val="22"/>
          <w:lang w:eastAsia="ja-JP"/>
        </w:rPr>
      </w:pPr>
      <w:r w:rsidRPr="000C193D">
        <w:rPr>
          <w:rFonts w:eastAsiaTheme="minorEastAsia" w:cs="Arial"/>
          <w:sz w:val="22"/>
          <w:szCs w:val="22"/>
          <w:lang w:eastAsia="ja-JP"/>
        </w:rPr>
        <w:t>Derivative Settlements Team</w:t>
      </w:r>
      <w:r>
        <w:rPr>
          <w:rFonts w:eastAsiaTheme="minorEastAsia" w:cs="Arial" w:hint="eastAsia"/>
          <w:sz w:val="22"/>
          <w:szCs w:val="22"/>
          <w:lang w:eastAsia="ja-JP"/>
        </w:rPr>
        <w:t xml:space="preserve"> </w:t>
      </w:r>
      <w:r>
        <w:rPr>
          <w:rFonts w:eastAsiaTheme="minorEastAsia" w:cs="Arial"/>
          <w:sz w:val="22"/>
          <w:szCs w:val="22"/>
          <w:lang w:eastAsia="ja-JP"/>
        </w:rPr>
        <w:t>–</w:t>
      </w:r>
      <w:r>
        <w:rPr>
          <w:rFonts w:eastAsiaTheme="minorEastAsia" w:cs="Arial" w:hint="eastAsia"/>
          <w:sz w:val="22"/>
          <w:szCs w:val="22"/>
          <w:lang w:eastAsia="ja-JP"/>
        </w:rPr>
        <w:t xml:space="preserve"> Japan Market</w:t>
      </w:r>
    </w:p>
    <w:p w:rsidR="009E03F1" w:rsidRPr="000C193D" w:rsidRDefault="009E03F1" w:rsidP="0032686F">
      <w:pPr>
        <w:rPr>
          <w:rFonts w:eastAsiaTheme="minorEastAsia" w:cs="Arial"/>
          <w:sz w:val="22"/>
          <w:szCs w:val="22"/>
          <w:lang w:eastAsia="ja-JP"/>
        </w:rPr>
      </w:pPr>
      <w:r>
        <w:rPr>
          <w:rFonts w:eastAsiaTheme="minorEastAsia" w:cs="Arial" w:hint="eastAsia"/>
          <w:sz w:val="22"/>
          <w:szCs w:val="22"/>
          <w:lang w:eastAsia="ja-JP"/>
        </w:rPr>
        <w:t>August 2012</w:t>
      </w:r>
    </w:p>
    <w:p w:rsidR="009E03F1" w:rsidRDefault="009E03F1" w:rsidP="0032686F">
      <w:pPr>
        <w:rPr>
          <w:rFonts w:eastAsiaTheme="minorEastAsia" w:cs="Arial"/>
          <w:color w:val="000000"/>
          <w:sz w:val="22"/>
          <w:szCs w:val="22"/>
          <w:shd w:val="clear" w:color="auto" w:fill="FFFFFF"/>
          <w:lang w:eastAsia="ja-JP"/>
        </w:rPr>
      </w:pPr>
    </w:p>
    <w:p w:rsidR="009E03F1" w:rsidRPr="000C193D" w:rsidRDefault="009E03F1" w:rsidP="009E03F1">
      <w:pPr>
        <w:rPr>
          <w:rFonts w:eastAsiaTheme="minorEastAsia" w:cs="Arial"/>
          <w:sz w:val="22"/>
          <w:szCs w:val="22"/>
          <w:lang w:eastAsia="ja-JP"/>
        </w:rPr>
      </w:pPr>
      <w:r>
        <w:rPr>
          <w:rFonts w:eastAsiaTheme="minorEastAsia" w:cs="Arial" w:hint="eastAsia"/>
          <w:sz w:val="22"/>
          <w:szCs w:val="22"/>
          <w:lang w:eastAsia="ja-JP"/>
        </w:rPr>
        <w:t xml:space="preserve">Spot Award </w:t>
      </w:r>
    </w:p>
    <w:p w:rsidR="009E03F1" w:rsidRDefault="009E03F1" w:rsidP="0032686F">
      <w:pPr>
        <w:rPr>
          <w:rFonts w:eastAsiaTheme="minorEastAsia" w:cs="Arial"/>
          <w:color w:val="000000"/>
          <w:sz w:val="22"/>
          <w:szCs w:val="22"/>
          <w:shd w:val="clear" w:color="auto" w:fill="FFFFFF"/>
          <w:lang w:eastAsia="ja-JP"/>
        </w:rPr>
      </w:pPr>
      <w:r>
        <w:rPr>
          <w:rFonts w:eastAsiaTheme="minorEastAsia" w:cs="Arial" w:hint="eastAsia"/>
          <w:color w:val="000000"/>
          <w:sz w:val="22"/>
          <w:szCs w:val="22"/>
          <w:shd w:val="clear" w:color="auto" w:fill="FFFFFF"/>
          <w:lang w:eastAsia="ja-JP"/>
        </w:rPr>
        <w:t>September 2012</w:t>
      </w:r>
    </w:p>
    <w:p w:rsidR="009E03F1" w:rsidRDefault="009E03F1" w:rsidP="0032686F">
      <w:pPr>
        <w:rPr>
          <w:rFonts w:eastAsiaTheme="minorEastAsia" w:cs="Arial"/>
          <w:color w:val="000000"/>
          <w:sz w:val="22"/>
          <w:szCs w:val="22"/>
          <w:shd w:val="clear" w:color="auto" w:fill="FFFFFF"/>
          <w:lang w:eastAsia="ja-JP"/>
        </w:rPr>
      </w:pPr>
    </w:p>
    <w:p w:rsidR="009E03F1" w:rsidRDefault="0002387D" w:rsidP="0032686F">
      <w:pPr>
        <w:rPr>
          <w:rFonts w:eastAsiaTheme="minorEastAsia" w:cs="Arial"/>
          <w:color w:val="000000"/>
          <w:sz w:val="22"/>
          <w:szCs w:val="22"/>
          <w:shd w:val="clear" w:color="auto" w:fill="FFFFFF"/>
          <w:lang w:eastAsia="ja-JP"/>
        </w:rPr>
      </w:pPr>
      <w:r w:rsidRPr="000C193D">
        <w:rPr>
          <w:rFonts w:cs="Arial"/>
          <w:color w:val="000000"/>
          <w:sz w:val="22"/>
          <w:szCs w:val="22"/>
          <w:shd w:val="clear" w:color="auto" w:fill="FFFFFF"/>
        </w:rPr>
        <w:t xml:space="preserve">Team of the </w:t>
      </w:r>
      <w:r w:rsidR="009E03F1">
        <w:rPr>
          <w:rFonts w:cs="Arial"/>
          <w:color w:val="000000"/>
          <w:sz w:val="22"/>
          <w:szCs w:val="22"/>
          <w:shd w:val="clear" w:color="auto" w:fill="FFFFFF"/>
        </w:rPr>
        <w:t>Year</w:t>
      </w:r>
    </w:p>
    <w:p w:rsidR="0032686F" w:rsidRPr="000C193D" w:rsidRDefault="0002387D" w:rsidP="0032686F">
      <w:pPr>
        <w:rPr>
          <w:rFonts w:eastAsiaTheme="minorEastAsia" w:cs="Arial"/>
          <w:color w:val="000000"/>
          <w:sz w:val="22"/>
          <w:szCs w:val="22"/>
          <w:shd w:val="clear" w:color="auto" w:fill="FFFFFF"/>
          <w:lang w:eastAsia="ja-JP"/>
        </w:rPr>
      </w:pPr>
      <w:r w:rsidRPr="000C193D">
        <w:rPr>
          <w:rFonts w:cs="Arial"/>
          <w:color w:val="000000"/>
          <w:sz w:val="22"/>
          <w:szCs w:val="22"/>
          <w:shd w:val="clear" w:color="auto" w:fill="FFFFFF"/>
        </w:rPr>
        <w:t>2012</w:t>
      </w:r>
    </w:p>
    <w:p w:rsidR="00B94A4D" w:rsidRPr="000C193D" w:rsidRDefault="00B94A4D" w:rsidP="0032686F">
      <w:pPr>
        <w:rPr>
          <w:rFonts w:eastAsiaTheme="minorEastAsia" w:cs="Arial"/>
          <w:sz w:val="22"/>
          <w:szCs w:val="22"/>
          <w:lang w:eastAsia="ja-JP"/>
        </w:rPr>
      </w:pPr>
      <w:r w:rsidRPr="000C193D">
        <w:rPr>
          <w:rFonts w:eastAsiaTheme="minorEastAsia" w:cs="Arial"/>
          <w:sz w:val="22"/>
          <w:szCs w:val="22"/>
          <w:lang w:eastAsia="ja-JP"/>
        </w:rPr>
        <w:t xml:space="preserve">Derivative Settlements </w:t>
      </w:r>
      <w:r w:rsidR="009E03F1" w:rsidRPr="000C193D">
        <w:rPr>
          <w:rFonts w:eastAsiaTheme="minorEastAsia" w:cs="Arial"/>
          <w:sz w:val="22"/>
          <w:szCs w:val="22"/>
          <w:lang w:eastAsia="ja-JP"/>
        </w:rPr>
        <w:t xml:space="preserve">Team </w:t>
      </w:r>
      <w:r w:rsidR="009E03F1">
        <w:rPr>
          <w:rFonts w:eastAsiaTheme="minorEastAsia" w:cs="Arial"/>
          <w:sz w:val="22"/>
          <w:szCs w:val="22"/>
          <w:lang w:eastAsia="ja-JP"/>
        </w:rPr>
        <w:t>-</w:t>
      </w:r>
      <w:r w:rsidR="009E03F1">
        <w:rPr>
          <w:rFonts w:eastAsiaTheme="minorEastAsia" w:cs="Arial" w:hint="eastAsia"/>
          <w:sz w:val="22"/>
          <w:szCs w:val="22"/>
          <w:lang w:eastAsia="ja-JP"/>
        </w:rPr>
        <w:t xml:space="preserve"> Japan Market</w:t>
      </w:r>
    </w:p>
    <w:p w:rsidR="0002387D" w:rsidRDefault="00B94A4D" w:rsidP="00B94A4D">
      <w:pPr>
        <w:pStyle w:val="ListParagraph"/>
        <w:numPr>
          <w:ilvl w:val="0"/>
          <w:numId w:val="10"/>
        </w:numPr>
        <w:ind w:left="360"/>
        <w:rPr>
          <w:rFonts w:ascii="Arial" w:eastAsiaTheme="minorEastAsia" w:hAnsi="Arial" w:cs="Arial"/>
          <w:sz w:val="22"/>
          <w:szCs w:val="22"/>
          <w:lang w:eastAsia="ja-JP"/>
        </w:rPr>
      </w:pPr>
      <w:r w:rsidRPr="000C193D">
        <w:rPr>
          <w:rFonts w:ascii="Arial" w:eastAsiaTheme="minorEastAsia" w:hAnsi="Arial" w:cs="Arial"/>
          <w:sz w:val="22"/>
          <w:szCs w:val="22"/>
          <w:lang w:eastAsia="ja-JP"/>
        </w:rPr>
        <w:t>S</w:t>
      </w:r>
      <w:r w:rsidR="00B47E82" w:rsidRPr="000C193D">
        <w:rPr>
          <w:rFonts w:ascii="Arial" w:eastAsiaTheme="minorEastAsia" w:hAnsi="Arial" w:cs="Arial"/>
          <w:sz w:val="22"/>
          <w:szCs w:val="22"/>
          <w:lang w:eastAsia="ja-JP"/>
        </w:rPr>
        <w:t xml:space="preserve">uccessfully implemented automated system to process pre-confirmation email for priority clients.  </w:t>
      </w:r>
    </w:p>
    <w:p w:rsidR="009E03F1" w:rsidRDefault="009E03F1" w:rsidP="009E03F1">
      <w:pPr>
        <w:rPr>
          <w:rFonts w:eastAsiaTheme="minorEastAsia" w:cs="Arial"/>
          <w:sz w:val="22"/>
          <w:szCs w:val="22"/>
          <w:lang w:eastAsia="ja-JP"/>
        </w:rPr>
      </w:pPr>
    </w:p>
    <w:p w:rsidR="009E03F1" w:rsidRDefault="009E03F1" w:rsidP="009E03F1">
      <w:pPr>
        <w:rPr>
          <w:rFonts w:eastAsiaTheme="minorEastAsia" w:cs="Arial"/>
          <w:sz w:val="22"/>
          <w:szCs w:val="22"/>
          <w:lang w:eastAsia="ja-JP"/>
        </w:rPr>
      </w:pPr>
      <w:r>
        <w:rPr>
          <w:rFonts w:eastAsiaTheme="minorEastAsia" w:cs="Arial" w:hint="eastAsia"/>
          <w:sz w:val="22"/>
          <w:szCs w:val="22"/>
          <w:lang w:eastAsia="ja-JP"/>
        </w:rPr>
        <w:t>Spot Award</w:t>
      </w:r>
    </w:p>
    <w:p w:rsidR="009E03F1" w:rsidRPr="009E03F1" w:rsidRDefault="009E03F1" w:rsidP="009E03F1">
      <w:pPr>
        <w:rPr>
          <w:rFonts w:eastAsiaTheme="minorEastAsia" w:cs="Arial"/>
          <w:sz w:val="22"/>
          <w:szCs w:val="22"/>
          <w:lang w:eastAsia="ja-JP"/>
        </w:rPr>
      </w:pPr>
      <w:r>
        <w:rPr>
          <w:rFonts w:eastAsiaTheme="minorEastAsia" w:cs="Arial" w:hint="eastAsia"/>
          <w:sz w:val="22"/>
          <w:szCs w:val="22"/>
          <w:lang w:eastAsia="ja-JP"/>
        </w:rPr>
        <w:t>October 2013</w:t>
      </w:r>
    </w:p>
    <w:p w:rsidR="0002387D" w:rsidRDefault="0002387D" w:rsidP="0032686F">
      <w:pPr>
        <w:rPr>
          <w:rFonts w:eastAsiaTheme="minorEastAsia" w:cs="Arial"/>
          <w:sz w:val="22"/>
          <w:szCs w:val="22"/>
          <w:lang w:eastAsia="ja-JP"/>
        </w:rPr>
      </w:pPr>
    </w:p>
    <w:p w:rsidR="0032686F" w:rsidRPr="000C193D" w:rsidRDefault="00B020DC" w:rsidP="00B020DC">
      <w:pPr>
        <w:tabs>
          <w:tab w:val="left" w:pos="1290"/>
        </w:tabs>
        <w:ind w:left="2160" w:hanging="2160"/>
        <w:rPr>
          <w:rFonts w:cs="Arial"/>
          <w:b/>
          <w:sz w:val="22"/>
          <w:szCs w:val="22"/>
        </w:rPr>
      </w:pPr>
      <w:r w:rsidRPr="000C193D">
        <w:rPr>
          <w:rFonts w:cs="Arial"/>
          <w:b/>
          <w:sz w:val="22"/>
          <w:szCs w:val="22"/>
        </w:rPr>
        <w:tab/>
      </w:r>
    </w:p>
    <w:p w:rsidR="00B020DC" w:rsidRPr="000C193D" w:rsidRDefault="00B020DC" w:rsidP="00B020DC">
      <w:pPr>
        <w:tabs>
          <w:tab w:val="left" w:pos="1290"/>
        </w:tabs>
        <w:ind w:left="2160" w:hanging="2160"/>
        <w:rPr>
          <w:rFonts w:cs="Arial"/>
          <w:b/>
          <w:sz w:val="22"/>
          <w:szCs w:val="22"/>
        </w:rPr>
      </w:pPr>
    </w:p>
    <w:p w:rsidR="00B020DC" w:rsidRDefault="00B020DC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9E03F1" w:rsidRDefault="009E03F1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9E03F1" w:rsidRDefault="009E03F1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9E03F1" w:rsidRDefault="009E03F1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9E03F1" w:rsidRDefault="009E03F1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9E03F1" w:rsidRDefault="009E03F1" w:rsidP="00B020DC">
      <w:pPr>
        <w:tabs>
          <w:tab w:val="left" w:pos="1290"/>
        </w:tabs>
        <w:ind w:left="2160" w:hanging="2160"/>
        <w:rPr>
          <w:rFonts w:eastAsiaTheme="minorEastAsia" w:cs="Arial"/>
          <w:b/>
          <w:sz w:val="22"/>
          <w:szCs w:val="22"/>
          <w:lang w:eastAsia="ja-JP"/>
        </w:rPr>
      </w:pPr>
    </w:p>
    <w:p w:rsidR="0032686F" w:rsidRPr="000C193D" w:rsidRDefault="0032686F" w:rsidP="009E03F1">
      <w:pPr>
        <w:rPr>
          <w:rFonts w:cs="Arial"/>
          <w:b/>
          <w:sz w:val="22"/>
          <w:szCs w:val="22"/>
        </w:rPr>
      </w:pPr>
      <w:r w:rsidRPr="000C193D">
        <w:rPr>
          <w:rFonts w:cs="Arial"/>
          <w:b/>
          <w:sz w:val="22"/>
          <w:szCs w:val="22"/>
        </w:rPr>
        <w:t>SEMINARS / TRAININGS / CERTIFICATES</w:t>
      </w:r>
    </w:p>
    <w:p w:rsidR="002F5300" w:rsidRPr="000C193D" w:rsidRDefault="002F5300" w:rsidP="002F5300">
      <w:pPr>
        <w:ind w:firstLine="720"/>
        <w:rPr>
          <w:rFonts w:cs="Arial"/>
          <w:sz w:val="22"/>
          <w:szCs w:val="22"/>
        </w:rPr>
      </w:pPr>
    </w:p>
    <w:p w:rsidR="0032686F" w:rsidRPr="000C193D" w:rsidRDefault="0032686F" w:rsidP="00B94A4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Certificate Examination for Banking</w:t>
      </w:r>
    </w:p>
    <w:p w:rsidR="0032686F" w:rsidRPr="000C193D" w:rsidRDefault="0032686F" w:rsidP="00B94A4D">
      <w:pPr>
        <w:ind w:firstLine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>Association of Banking Business Proficiency</w:t>
      </w:r>
    </w:p>
    <w:p w:rsidR="002F5300" w:rsidRPr="000C193D" w:rsidRDefault="002F5300" w:rsidP="00B94A4D">
      <w:pPr>
        <w:ind w:left="360" w:firstLine="360"/>
        <w:rPr>
          <w:rFonts w:eastAsiaTheme="minorEastAsia" w:cs="Arial"/>
          <w:sz w:val="22"/>
          <w:szCs w:val="22"/>
          <w:lang w:eastAsia="ja-JP"/>
        </w:rPr>
      </w:pPr>
    </w:p>
    <w:p w:rsidR="0002387D" w:rsidRPr="000C193D" w:rsidRDefault="0002387D" w:rsidP="00B94A4D">
      <w:pPr>
        <w:ind w:left="360" w:firstLine="360"/>
        <w:rPr>
          <w:rFonts w:eastAsiaTheme="minorEastAsia" w:cs="Arial"/>
          <w:sz w:val="22"/>
          <w:szCs w:val="22"/>
          <w:lang w:eastAsia="ja-JP"/>
        </w:rPr>
      </w:pPr>
    </w:p>
    <w:p w:rsidR="0032686F" w:rsidRPr="000C193D" w:rsidRDefault="0032686F" w:rsidP="00B94A4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Certificate Examination or Insurance Brokers and Trust and Investment</w:t>
      </w:r>
    </w:p>
    <w:p w:rsidR="0032686F" w:rsidRPr="000C193D" w:rsidRDefault="0032686F" w:rsidP="00B94A4D">
      <w:pPr>
        <w:ind w:firstLine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>Association of Insurance Companies</w:t>
      </w:r>
    </w:p>
    <w:p w:rsidR="002F5300" w:rsidRPr="000C193D" w:rsidRDefault="002F5300" w:rsidP="00B94A4D">
      <w:pPr>
        <w:ind w:left="360"/>
        <w:rPr>
          <w:rFonts w:cs="Arial"/>
          <w:sz w:val="22"/>
          <w:szCs w:val="22"/>
        </w:rPr>
      </w:pPr>
    </w:p>
    <w:p w:rsidR="002F5300" w:rsidRPr="000C193D" w:rsidRDefault="002F5300" w:rsidP="00B94A4D">
      <w:pPr>
        <w:ind w:left="360"/>
        <w:rPr>
          <w:rFonts w:cs="Arial"/>
          <w:sz w:val="22"/>
          <w:szCs w:val="22"/>
        </w:rPr>
      </w:pPr>
    </w:p>
    <w:p w:rsidR="0032686F" w:rsidRPr="000C193D" w:rsidRDefault="0032686F" w:rsidP="00B94A4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>Certificate Examination on Bookkeeping</w:t>
      </w:r>
    </w:p>
    <w:p w:rsidR="002F5300" w:rsidRPr="000C193D" w:rsidRDefault="0032686F" w:rsidP="00064F6E">
      <w:pPr>
        <w:ind w:firstLine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>Japan Chamber of Commerce</w:t>
      </w:r>
    </w:p>
    <w:p w:rsidR="00F82B99" w:rsidRDefault="00F82B99" w:rsidP="002F5300">
      <w:pPr>
        <w:ind w:firstLine="720"/>
        <w:rPr>
          <w:rFonts w:cs="Arial"/>
          <w:sz w:val="22"/>
          <w:szCs w:val="22"/>
        </w:rPr>
      </w:pPr>
    </w:p>
    <w:p w:rsidR="00710EEE" w:rsidRPr="000C193D" w:rsidRDefault="00710EEE" w:rsidP="002F5300">
      <w:pPr>
        <w:ind w:firstLine="720"/>
        <w:rPr>
          <w:rFonts w:cs="Arial"/>
          <w:sz w:val="22"/>
          <w:szCs w:val="22"/>
        </w:rPr>
      </w:pPr>
    </w:p>
    <w:p w:rsidR="002F5300" w:rsidRPr="000C193D" w:rsidRDefault="002F5300" w:rsidP="00B94A4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 xml:space="preserve">Operational Training </w:t>
      </w:r>
    </w:p>
    <w:p w:rsidR="0032686F" w:rsidRPr="000C193D" w:rsidRDefault="002F5300" w:rsidP="00B94A4D">
      <w:pPr>
        <w:ind w:firstLine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>Shanghai, China</w:t>
      </w:r>
    </w:p>
    <w:p w:rsidR="002F5300" w:rsidRPr="000C193D" w:rsidRDefault="002F5300" w:rsidP="00B94A4D">
      <w:pPr>
        <w:ind w:left="360" w:firstLine="1440"/>
        <w:rPr>
          <w:rFonts w:cs="Arial"/>
          <w:sz w:val="22"/>
          <w:szCs w:val="22"/>
        </w:rPr>
      </w:pPr>
    </w:p>
    <w:p w:rsidR="002F5300" w:rsidRPr="000C193D" w:rsidRDefault="002F5300" w:rsidP="00B94A4D">
      <w:pPr>
        <w:ind w:left="360" w:firstLine="720"/>
        <w:rPr>
          <w:rFonts w:cs="Arial"/>
          <w:sz w:val="22"/>
          <w:szCs w:val="22"/>
        </w:rPr>
      </w:pPr>
    </w:p>
    <w:p w:rsidR="002F5300" w:rsidRPr="000C193D" w:rsidRDefault="002F5300" w:rsidP="00B94A4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2"/>
          <w:szCs w:val="22"/>
        </w:rPr>
      </w:pPr>
      <w:r w:rsidRPr="000C193D">
        <w:rPr>
          <w:rFonts w:ascii="Arial" w:hAnsi="Arial" w:cs="Arial"/>
          <w:sz w:val="22"/>
          <w:szCs w:val="22"/>
        </w:rPr>
        <w:t xml:space="preserve">Theoretical and Technical </w:t>
      </w:r>
      <w:r w:rsidR="0032686F" w:rsidRPr="000C193D">
        <w:rPr>
          <w:rFonts w:ascii="Arial" w:hAnsi="Arial" w:cs="Arial"/>
          <w:sz w:val="22"/>
          <w:szCs w:val="22"/>
        </w:rPr>
        <w:t xml:space="preserve">Financial Planner Examination </w:t>
      </w:r>
    </w:p>
    <w:p w:rsidR="002F5300" w:rsidRPr="000C193D" w:rsidRDefault="002F5300" w:rsidP="00B94A4D">
      <w:pPr>
        <w:ind w:left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>Ishikawa, Japan</w:t>
      </w:r>
    </w:p>
    <w:p w:rsidR="0032686F" w:rsidRPr="000C193D" w:rsidRDefault="0032686F" w:rsidP="00B94A4D">
      <w:pPr>
        <w:ind w:left="360"/>
        <w:rPr>
          <w:rFonts w:cs="Arial"/>
          <w:sz w:val="22"/>
          <w:szCs w:val="22"/>
        </w:rPr>
      </w:pPr>
      <w:r w:rsidRPr="000C193D">
        <w:rPr>
          <w:rFonts w:cs="Arial"/>
          <w:sz w:val="22"/>
          <w:szCs w:val="22"/>
        </w:rPr>
        <w:t xml:space="preserve">September </w:t>
      </w:r>
      <w:r w:rsidR="002F5300" w:rsidRPr="000C193D">
        <w:rPr>
          <w:rFonts w:cs="Arial"/>
          <w:sz w:val="22"/>
          <w:szCs w:val="22"/>
        </w:rPr>
        <w:t>2005</w:t>
      </w:r>
    </w:p>
    <w:p w:rsidR="0032686F" w:rsidRPr="00B15914" w:rsidRDefault="0032686F" w:rsidP="0032686F">
      <w:pPr>
        <w:ind w:left="2160" w:hanging="2160"/>
        <w:rPr>
          <w:rFonts w:cs="Arial"/>
          <w:b/>
          <w:color w:val="FF0000"/>
          <w:sz w:val="22"/>
          <w:szCs w:val="22"/>
        </w:rPr>
      </w:pPr>
    </w:p>
    <w:p w:rsidR="002F5300" w:rsidRDefault="002F5300" w:rsidP="002F5300">
      <w:pPr>
        <w:ind w:left="2160" w:hanging="2160"/>
        <w:rPr>
          <w:rFonts w:cs="Arial"/>
          <w:b/>
          <w:sz w:val="22"/>
          <w:szCs w:val="22"/>
        </w:rPr>
      </w:pPr>
    </w:p>
    <w:p w:rsidR="00B15914" w:rsidRDefault="00B15914" w:rsidP="002F5300">
      <w:pPr>
        <w:ind w:left="2160" w:hanging="2160"/>
        <w:rPr>
          <w:rFonts w:cs="Arial"/>
          <w:b/>
          <w:sz w:val="22"/>
          <w:szCs w:val="22"/>
        </w:rPr>
      </w:pPr>
    </w:p>
    <w:p w:rsidR="00B15914" w:rsidRDefault="00B15914" w:rsidP="002F5300">
      <w:pPr>
        <w:ind w:left="2160" w:hanging="2160"/>
        <w:rPr>
          <w:rFonts w:cs="Arial"/>
          <w:b/>
          <w:sz w:val="22"/>
          <w:szCs w:val="22"/>
        </w:rPr>
      </w:pPr>
    </w:p>
    <w:p w:rsidR="002F5300" w:rsidRDefault="002F5300" w:rsidP="002F5300">
      <w:pPr>
        <w:ind w:left="2160" w:hanging="2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OTHER DATA</w:t>
      </w:r>
    </w:p>
    <w:p w:rsidR="00B94A4D" w:rsidRDefault="00B94A4D" w:rsidP="00B94A4D">
      <w:pPr>
        <w:rPr>
          <w:rFonts w:cs="Arial"/>
          <w:sz w:val="22"/>
          <w:szCs w:val="22"/>
        </w:rPr>
      </w:pPr>
    </w:p>
    <w:p w:rsidR="002F5300" w:rsidRPr="00B15914" w:rsidRDefault="002F5300" w:rsidP="00B94A4D">
      <w:pPr>
        <w:rPr>
          <w:rFonts w:cs="Arial"/>
          <w:b/>
          <w:color w:val="FF0000"/>
          <w:sz w:val="22"/>
          <w:szCs w:val="22"/>
        </w:rPr>
      </w:pPr>
      <w:r>
        <w:rPr>
          <w:rFonts w:cs="Arial"/>
          <w:sz w:val="22"/>
          <w:szCs w:val="22"/>
        </w:rPr>
        <w:t xml:space="preserve">I am proficient in Japanese and </w:t>
      </w:r>
      <w:r w:rsidRPr="00FA7D7B">
        <w:rPr>
          <w:rFonts w:cs="Arial"/>
          <w:sz w:val="22"/>
          <w:szCs w:val="22"/>
        </w:rPr>
        <w:t xml:space="preserve">English. I am skilled in MS Office applications. I can </w:t>
      </w:r>
      <w:r w:rsidR="00A320B6">
        <w:rPr>
          <w:rFonts w:cs="Arial"/>
          <w:sz w:val="22"/>
          <w:szCs w:val="22"/>
        </w:rPr>
        <w:t xml:space="preserve">also conduct </w:t>
      </w:r>
      <w:r w:rsidRPr="00FA7D7B">
        <w:rPr>
          <w:rFonts w:cs="Arial"/>
          <w:sz w:val="22"/>
          <w:szCs w:val="22"/>
        </w:rPr>
        <w:t>business presentations</w:t>
      </w:r>
      <w:r w:rsidRPr="00FA7D7B">
        <w:rPr>
          <w:rFonts w:cs="Arial"/>
          <w:b/>
          <w:sz w:val="22"/>
          <w:szCs w:val="22"/>
        </w:rPr>
        <w:t>.</w:t>
      </w:r>
      <w:r w:rsidR="00B15914" w:rsidRPr="00B15914">
        <w:rPr>
          <w:rFonts w:cs="Arial"/>
          <w:b/>
          <w:color w:val="FF0000"/>
          <w:sz w:val="22"/>
          <w:szCs w:val="22"/>
        </w:rPr>
        <w:t xml:space="preserve"> </w:t>
      </w:r>
    </w:p>
    <w:p w:rsidR="0046435E" w:rsidRDefault="0046435E" w:rsidP="00F06AF1">
      <w:pPr>
        <w:ind w:left="7200"/>
        <w:jc w:val="both"/>
        <w:rPr>
          <w:rFonts w:eastAsiaTheme="minorEastAsia" w:cs="Arial"/>
          <w:b/>
          <w:sz w:val="22"/>
          <w:szCs w:val="22"/>
          <w:lang w:eastAsia="ja-JP"/>
        </w:rPr>
      </w:pPr>
    </w:p>
    <w:p w:rsidR="00F06AF1" w:rsidRPr="00AA4793" w:rsidRDefault="00F06AF1" w:rsidP="00F06AF1">
      <w:pPr>
        <w:ind w:left="7200"/>
        <w:jc w:val="both"/>
        <w:rPr>
          <w:rFonts w:eastAsiaTheme="minorEastAsia" w:cs="Arial"/>
          <w:sz w:val="22"/>
          <w:szCs w:val="22"/>
          <w:lang w:eastAsia="ja-JP"/>
        </w:rPr>
      </w:pPr>
    </w:p>
    <w:sectPr w:rsidR="00F06AF1" w:rsidRPr="00AA4793" w:rsidSect="00DB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6360"/>
    <w:multiLevelType w:val="hybridMultilevel"/>
    <w:tmpl w:val="264691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06F1ECB"/>
    <w:multiLevelType w:val="hybridMultilevel"/>
    <w:tmpl w:val="14B6F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2F0D30"/>
    <w:multiLevelType w:val="hybridMultilevel"/>
    <w:tmpl w:val="1382E78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39954B7"/>
    <w:multiLevelType w:val="hybridMultilevel"/>
    <w:tmpl w:val="64EC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B53D7"/>
    <w:multiLevelType w:val="hybridMultilevel"/>
    <w:tmpl w:val="5ADA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21430"/>
    <w:multiLevelType w:val="hybridMultilevel"/>
    <w:tmpl w:val="4460726A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73C5E64"/>
    <w:multiLevelType w:val="hybridMultilevel"/>
    <w:tmpl w:val="D882B47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8E33C5C"/>
    <w:multiLevelType w:val="hybridMultilevel"/>
    <w:tmpl w:val="B2A4BB9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93F1B70"/>
    <w:multiLevelType w:val="hybridMultilevel"/>
    <w:tmpl w:val="818AF8E6"/>
    <w:lvl w:ilvl="0" w:tplc="3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>
    <w:nsid w:val="711635F8"/>
    <w:multiLevelType w:val="hybridMultilevel"/>
    <w:tmpl w:val="69845DF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5D6F74"/>
    <w:rsid w:val="0002387D"/>
    <w:rsid w:val="000256BD"/>
    <w:rsid w:val="000517FB"/>
    <w:rsid w:val="000645E0"/>
    <w:rsid w:val="00064F6E"/>
    <w:rsid w:val="000B428F"/>
    <w:rsid w:val="000C193D"/>
    <w:rsid w:val="000C371D"/>
    <w:rsid w:val="00126184"/>
    <w:rsid w:val="00152A4D"/>
    <w:rsid w:val="00176DC0"/>
    <w:rsid w:val="0018130B"/>
    <w:rsid w:val="00183676"/>
    <w:rsid w:val="001B33A8"/>
    <w:rsid w:val="001B376E"/>
    <w:rsid w:val="001B7715"/>
    <w:rsid w:val="001E56A2"/>
    <w:rsid w:val="001F446C"/>
    <w:rsid w:val="002138D6"/>
    <w:rsid w:val="00226598"/>
    <w:rsid w:val="00251C41"/>
    <w:rsid w:val="00253480"/>
    <w:rsid w:val="002734C0"/>
    <w:rsid w:val="0029052A"/>
    <w:rsid w:val="00296564"/>
    <w:rsid w:val="002F5300"/>
    <w:rsid w:val="00302FE8"/>
    <w:rsid w:val="0032686F"/>
    <w:rsid w:val="00331775"/>
    <w:rsid w:val="003433A6"/>
    <w:rsid w:val="003728C5"/>
    <w:rsid w:val="00384180"/>
    <w:rsid w:val="003C4985"/>
    <w:rsid w:val="003D541B"/>
    <w:rsid w:val="003E04A4"/>
    <w:rsid w:val="004066E7"/>
    <w:rsid w:val="004262F4"/>
    <w:rsid w:val="004568ED"/>
    <w:rsid w:val="0046435E"/>
    <w:rsid w:val="00493180"/>
    <w:rsid w:val="004A587A"/>
    <w:rsid w:val="004B3F3E"/>
    <w:rsid w:val="004D0418"/>
    <w:rsid w:val="005433A3"/>
    <w:rsid w:val="005474C9"/>
    <w:rsid w:val="005A5710"/>
    <w:rsid w:val="005C1F69"/>
    <w:rsid w:val="005D6F74"/>
    <w:rsid w:val="005E4996"/>
    <w:rsid w:val="005F768F"/>
    <w:rsid w:val="00610E75"/>
    <w:rsid w:val="006146C7"/>
    <w:rsid w:val="00642157"/>
    <w:rsid w:val="00653E89"/>
    <w:rsid w:val="00682A2A"/>
    <w:rsid w:val="00684D79"/>
    <w:rsid w:val="006B0606"/>
    <w:rsid w:val="006B3809"/>
    <w:rsid w:val="006F54F4"/>
    <w:rsid w:val="00710EEE"/>
    <w:rsid w:val="00716062"/>
    <w:rsid w:val="00750194"/>
    <w:rsid w:val="007A404A"/>
    <w:rsid w:val="007A4468"/>
    <w:rsid w:val="007B1405"/>
    <w:rsid w:val="007C3ED0"/>
    <w:rsid w:val="00813158"/>
    <w:rsid w:val="0082706C"/>
    <w:rsid w:val="00834051"/>
    <w:rsid w:val="00864B23"/>
    <w:rsid w:val="0086507E"/>
    <w:rsid w:val="00873157"/>
    <w:rsid w:val="008C0B38"/>
    <w:rsid w:val="008C613C"/>
    <w:rsid w:val="00970490"/>
    <w:rsid w:val="009E03F1"/>
    <w:rsid w:val="00A04EB2"/>
    <w:rsid w:val="00A320B6"/>
    <w:rsid w:val="00A3686C"/>
    <w:rsid w:val="00A50C4F"/>
    <w:rsid w:val="00A82CAE"/>
    <w:rsid w:val="00A854CA"/>
    <w:rsid w:val="00A904A1"/>
    <w:rsid w:val="00AA06F1"/>
    <w:rsid w:val="00AA4793"/>
    <w:rsid w:val="00AF479C"/>
    <w:rsid w:val="00B020DC"/>
    <w:rsid w:val="00B15914"/>
    <w:rsid w:val="00B47E82"/>
    <w:rsid w:val="00B94A4D"/>
    <w:rsid w:val="00BE12FD"/>
    <w:rsid w:val="00BE6028"/>
    <w:rsid w:val="00BF2F41"/>
    <w:rsid w:val="00BF6CCF"/>
    <w:rsid w:val="00C00801"/>
    <w:rsid w:val="00C14002"/>
    <w:rsid w:val="00C14091"/>
    <w:rsid w:val="00C44A28"/>
    <w:rsid w:val="00C456F8"/>
    <w:rsid w:val="00CC0C3F"/>
    <w:rsid w:val="00D20EB4"/>
    <w:rsid w:val="00D63569"/>
    <w:rsid w:val="00D91F2C"/>
    <w:rsid w:val="00DB4E80"/>
    <w:rsid w:val="00DB5EF9"/>
    <w:rsid w:val="00DC6C31"/>
    <w:rsid w:val="00DE06B7"/>
    <w:rsid w:val="00DF1760"/>
    <w:rsid w:val="00E13266"/>
    <w:rsid w:val="00E20EC1"/>
    <w:rsid w:val="00E60C77"/>
    <w:rsid w:val="00E77CC5"/>
    <w:rsid w:val="00F01D06"/>
    <w:rsid w:val="00F06AF1"/>
    <w:rsid w:val="00F1252A"/>
    <w:rsid w:val="00F82B99"/>
    <w:rsid w:val="00FA7D7B"/>
    <w:rsid w:val="00FE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v:textbox inset="5.85pt,.7pt,5.85pt,.7pt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74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F74"/>
    <w:pPr>
      <w:keepNext/>
      <w:autoSpaceDE w:val="0"/>
      <w:autoSpaceDN w:val="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6F74"/>
    <w:pPr>
      <w:keepNext/>
      <w:autoSpaceDE w:val="0"/>
      <w:autoSpaceDN w:val="0"/>
      <w:outlineLvl w:val="1"/>
    </w:pPr>
    <w:rPr>
      <w:rFonts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404A"/>
    <w:rPr>
      <w:b/>
      <w:bCs/>
    </w:rPr>
  </w:style>
  <w:style w:type="paragraph" w:styleId="NoSpacing">
    <w:name w:val="No Spacing"/>
    <w:uiPriority w:val="1"/>
    <w:qFormat/>
    <w:rsid w:val="007A404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404A"/>
    <w:pPr>
      <w:ind w:left="720"/>
      <w:contextualSpacing/>
    </w:pPr>
    <w:rPr>
      <w:rFonts w:ascii="Times New Roman" w:hAnsi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5D6F74"/>
    <w:rPr>
      <w:rFonts w:ascii="Arial" w:eastAsia="Times New Roman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5D6F74"/>
    <w:rPr>
      <w:rFonts w:ascii="Arial" w:eastAsia="Times New Roman" w:hAnsi="Arial" w:cs="Arial"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82706C"/>
    <w:pPr>
      <w:autoSpaceDE w:val="0"/>
      <w:autoSpaceDN w:val="0"/>
      <w:ind w:left="3240" w:hanging="36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8270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B5EF9"/>
  </w:style>
  <w:style w:type="character" w:styleId="Hyperlink">
    <w:name w:val="Hyperlink"/>
    <w:basedOn w:val="DefaultParagraphFont"/>
    <w:uiPriority w:val="99"/>
    <w:unhideWhenUsed/>
    <w:rsid w:val="0032686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3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oto.tsubouc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F24FE-BE24-435A-94EC-F167823C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</dc:creator>
  <cp:lastModifiedBy>Patricia</cp:lastModifiedBy>
  <cp:revision>3</cp:revision>
  <cp:lastPrinted>2010-01-18T19:18:00Z</cp:lastPrinted>
  <dcterms:created xsi:type="dcterms:W3CDTF">2015-03-10T16:34:00Z</dcterms:created>
  <dcterms:modified xsi:type="dcterms:W3CDTF">2015-06-21T04:12:00Z</dcterms:modified>
</cp:coreProperties>
</file>