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4C532" w14:textId="77777777" w:rsidR="00BC48B4" w:rsidRPr="00BC48B4" w:rsidRDefault="00BC48B4" w:rsidP="00BC48B4">
      <w:pPr>
        <w:pStyle w:val="2"/>
      </w:pPr>
      <w:r w:rsidRPr="00BC48B4">
        <w:t>What is the 80-20 Rule?</w:t>
      </w:r>
    </w:p>
    <w:p w14:paraId="42FDEB07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Definition: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The 80-20 percent rule or </w:t>
      </w: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Pareto principle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states that roughly 80% of consequences come from 20% of causes for many outcomes.</w:t>
      </w:r>
    </w:p>
    <w:p w14:paraId="222E398C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Founder: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Vilfredo Pareto first showed in his first work, </w:t>
      </w:r>
      <w:proofErr w:type="spellStart"/>
      <w:r w:rsidR="0041561E">
        <w:fldChar w:fldCharType="begin"/>
      </w:r>
      <w:r w:rsidR="0041561E">
        <w:instrText xml:space="preserve"> HYPERLINK "https://web.archive.org/web/20221118115544/https:/www.worldcat.org/title/cours-deconomie-politique/oclc/29127729?__cf_chl_tk=kQXRHrw.Oxj9jpKgj_g9zCub3qBMP.I.NcnYA8Eh7ns-1664733226-0-gaNycGzNCL0" \t "_blank" </w:instrText>
      </w:r>
      <w:r w:rsidR="0041561E">
        <w:fldChar w:fldCharType="separate"/>
      </w:r>
      <w:r w:rsidRPr="00BC48B4">
        <w:rPr>
          <w:rFonts w:ascii="宋体" w:eastAsia="宋体" w:hAnsi="宋体" w:cs="宋体"/>
          <w:color w:val="4A6EE0"/>
          <w:kern w:val="0"/>
          <w:sz w:val="24"/>
          <w:szCs w:val="24"/>
          <w:u w:val="single"/>
        </w:rPr>
        <w:t>Cours</w:t>
      </w:r>
      <w:proofErr w:type="spellEnd"/>
      <w:r w:rsidRPr="00BC48B4">
        <w:rPr>
          <w:rFonts w:ascii="宋体" w:eastAsia="宋体" w:hAnsi="宋体" w:cs="宋体"/>
          <w:color w:val="4A6EE0"/>
          <w:kern w:val="0"/>
          <w:sz w:val="24"/>
          <w:szCs w:val="24"/>
          <w:u w:val="single"/>
        </w:rPr>
        <w:t xml:space="preserve"> d'économie politique, in 1896</w:t>
      </w:r>
      <w:r w:rsidR="0041561E">
        <w:rPr>
          <w:rFonts w:ascii="宋体" w:eastAsia="宋体" w:hAnsi="宋体" w:cs="宋体"/>
          <w:color w:val="4A6EE0"/>
          <w:kern w:val="0"/>
          <w:sz w:val="24"/>
          <w:szCs w:val="24"/>
          <w:u w:val="single"/>
        </w:rPr>
        <w:fldChar w:fldCharType="end"/>
      </w:r>
      <w:r w:rsidRPr="00BC48B4">
        <w:rPr>
          <w:rFonts w:ascii="宋体" w:eastAsia="宋体" w:hAnsi="宋体" w:cs="宋体"/>
          <w:i/>
          <w:iCs/>
          <w:color w:val="0E101A"/>
          <w:kern w:val="0"/>
          <w:sz w:val="24"/>
          <w:szCs w:val="24"/>
        </w:rPr>
        <w:t> 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that approximately 80% of the land in Italy was owned by 20% of the population.</w:t>
      </w:r>
    </w:p>
    <w:p w14:paraId="626266B5" w14:textId="77777777" w:rsidR="00BC48B4" w:rsidRPr="00BC48B4" w:rsidRDefault="00BC48B4" w:rsidP="00BC48B4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Concept Benefit: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 Understand the relation between input and output, </w:t>
      </w:r>
      <w:proofErr w:type="gram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cause</w:t>
      </w:r>
      <w:proofErr w:type="gram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and result. Knowing where to put the focus when trying to maximize the outcome.</w:t>
      </w:r>
    </w:p>
    <w:p w14:paraId="740B0617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65F5A67A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1C00758F" w14:textId="77777777" w:rsidR="00BC48B4" w:rsidRPr="00BC48B4" w:rsidRDefault="00BC48B4" w:rsidP="00BC48B4">
      <w:pPr>
        <w:pStyle w:val="2"/>
      </w:pPr>
      <w:r w:rsidRPr="00BC48B4">
        <w:t>How to demonstrate it?</w:t>
      </w:r>
    </w:p>
    <w:p w14:paraId="05110301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The 20-80 rule effect was found by the Italian economist Vilfredo Pareto in 1896.</w:t>
      </w:r>
    </w:p>
    <w:p w14:paraId="78ACF1BC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He observed that 80% of the land in Italy was owned by around 20% of the people.</w:t>
      </w:r>
    </w:p>
    <w:p w14:paraId="1DC2B83A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He also witnessed the same ratio with plants in his garden.</w:t>
      </w:r>
    </w:p>
    <w:p w14:paraId="52225785" w14:textId="77777777" w:rsidR="00BC48B4" w:rsidRPr="00BC48B4" w:rsidRDefault="00BC48B4" w:rsidP="00BC48B4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Around 20% of the fruits </w:t>
      </w:r>
      <w:proofErr w:type="spell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beared</w:t>
      </w:r>
      <w:proofErr w:type="spell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80% fruit.</w:t>
      </w:r>
    </w:p>
    <w:p w14:paraId="0A8469FA" w14:textId="77777777" w:rsidR="00BC48B4" w:rsidRPr="00BC48B4" w:rsidRDefault="00BC48B4" w:rsidP="00BC48B4">
      <w:pPr>
        <w:pStyle w:val="2"/>
      </w:pPr>
      <w:r w:rsidRPr="00BC48B4">
        <w:t>Where can it be found?</w:t>
      </w:r>
    </w:p>
    <w:p w14:paraId="14E25B7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the world's income is owned by 80% of the people.</w:t>
      </w:r>
    </w:p>
    <w:p w14:paraId="4ADA935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criminals commit 80% of crimes.</w:t>
      </w:r>
    </w:p>
    <w:p w14:paraId="3E52EDD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drivers cause 80% of all traffic accidents.</w:t>
      </w:r>
    </w:p>
    <w:p w14:paraId="0E7AE8F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a company's products represent 80% of sales.</w:t>
      </w:r>
    </w:p>
    <w:p w14:paraId="1C46E986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employees are responsible for 80% of the results.</w:t>
      </w:r>
    </w:p>
    <w:p w14:paraId="67798535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website generate 80% of visitor traffics.</w:t>
      </w:r>
    </w:p>
    <w:p w14:paraId="3BF81FB1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a plant contains 80% of the fruit.</w:t>
      </w:r>
    </w:p>
    <w:p w14:paraId="38E4902F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20% of players result in 80% of points scored.</w:t>
      </w:r>
    </w:p>
    <w:p w14:paraId="337C2E78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pollution originates from 20% of all factories.</w:t>
      </w:r>
    </w:p>
    <w:p w14:paraId="3E0F91CD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total insurance cost is paid in the last 20%.</w:t>
      </w:r>
    </w:p>
    <w:p w14:paraId="76594800" w14:textId="77777777" w:rsidR="00BC48B4" w:rsidRPr="00BC48B4" w:rsidRDefault="00BC48B4" w:rsidP="00BC48B4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80% of the working time is on productivity, 20% are on administration.</w:t>
      </w:r>
    </w:p>
    <w:p w14:paraId="5A2C22BB" w14:textId="77777777" w:rsidR="00BC48B4" w:rsidRPr="00BC48B4" w:rsidRDefault="00BC48B4" w:rsidP="00BC48B4">
      <w:pPr>
        <w:pStyle w:val="2"/>
      </w:pPr>
      <w:r w:rsidRPr="00BC48B4">
        <w:t>Why does it exist?</w:t>
      </w:r>
    </w:p>
    <w:p w14:paraId="6A3D4E27" w14:textId="77777777" w:rsidR="00BC48B4" w:rsidRPr="00BC48B4" w:rsidRDefault="00BC48B4" w:rsidP="00BC48B4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17189999" w14:textId="77777777" w:rsidR="00BC48B4" w:rsidRPr="00BC48B4" w:rsidRDefault="00BC48B4" w:rsidP="00BC48B4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lastRenderedPageBreak/>
        <w:t>Related to Normal Distribution: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One of the most common distributions in nature is the normal distribution. A normal distribution explains the average relationship between </w:t>
      </w:r>
      <w:hyperlink r:id="rId5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two independent</w:t>
        </w:r>
      </w:hyperlink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 variables, input (x-axis) and output (y-axis). Normal distributions are important in statistics and often used in the natural and social sciences to represent real-valued random variables whose distributions are unknown. In a normal distribution, roughly 20% of the x values create approximately 80% of the y values, as seen in the chart. </w:t>
      </w:r>
      <w:proofErr w:type="gram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This is why</w:t>
      </w:r>
      <w:proofErr w:type="gram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the ratio for the Pareto effect is about 20:80. This is to be understood as a rule of thumb, the numbers could sometimes also be 70-30 or 60-40. </w:t>
      </w:r>
      <w:proofErr w:type="gramStart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As long as</w:t>
      </w:r>
      <w:proofErr w:type="gramEnd"/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the two are independent, the 20/80 rule will apply. For example, the circle scope depends on the circle radios shown by the formula </w:t>
      </w: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U = 2 · r · π. 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The 20/80 rule does not apply in this case.</w:t>
      </w:r>
    </w:p>
    <w:p w14:paraId="25C9439F" w14:textId="77777777" w:rsidR="00BC48B4" w:rsidRPr="00BC48B4" w:rsidRDefault="00BC48B4" w:rsidP="00BC48B4">
      <w:pPr>
        <w:pStyle w:val="2"/>
      </w:pPr>
      <w:r w:rsidRPr="00BC48B4">
        <w:t>How do I benefit from it?</w:t>
      </w:r>
    </w:p>
    <w:p w14:paraId="3533F7B7" w14:textId="77777777" w:rsidR="00BC48B4" w:rsidRPr="00BC48B4" w:rsidRDefault="00BC48B4" w:rsidP="00BC48B4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Do: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Once understood the Pareto effect, a decision maker should leverage the most from the 20% input. For example, Jeff Bezos only puts </w:t>
      </w:r>
      <w:hyperlink r:id="rId6" w:tgtFrame="_blank" w:history="1">
        <w:r w:rsidRPr="00BC48B4">
          <w:rPr>
            <w:rFonts w:ascii="宋体" w:eastAsia="宋体" w:hAnsi="宋体" w:cs="宋体"/>
            <w:color w:val="4A6EE0"/>
            <w:kern w:val="0"/>
            <w:sz w:val="24"/>
            <w:szCs w:val="24"/>
            <w:u w:val="single"/>
          </w:rPr>
          <w:t>critical meetings in the morning</w:t>
        </w:r>
      </w:hyperlink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when his brain is the clearest and his productivity is the highest. Work smart instead of work hard, leverage the most effective 20% to produce the 80% result.</w:t>
      </w:r>
    </w:p>
    <w:p w14:paraId="25B2EFDD" w14:textId="77777777" w:rsidR="00BC48B4" w:rsidRPr="00BC48B4" w:rsidRDefault="00BC48B4" w:rsidP="00BC48B4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BC48B4">
        <w:rPr>
          <w:rFonts w:ascii="宋体" w:eastAsia="宋体" w:hAnsi="宋体" w:cs="宋体"/>
          <w:b/>
          <w:bCs/>
          <w:color w:val="0E101A"/>
          <w:kern w:val="0"/>
          <w:sz w:val="24"/>
          <w:szCs w:val="24"/>
        </w:rPr>
        <w:t>Don’t:</w:t>
      </w:r>
      <w:r w:rsidRPr="00BC48B4">
        <w:rPr>
          <w:rFonts w:ascii="宋体" w:eastAsia="宋体" w:hAnsi="宋体" w:cs="宋体"/>
          <w:color w:val="0E101A"/>
          <w:kern w:val="0"/>
          <w:sz w:val="24"/>
          <w:szCs w:val="24"/>
        </w:rPr>
        <w:t> Understand that in a lot of situations, the input and output relation is non-linear. Some input causes more output and vice versa. Do not always expect linear relation as some causations are rather exponential rather than linear.</w:t>
      </w:r>
    </w:p>
    <w:p w14:paraId="3AF4CF48" w14:textId="77777777" w:rsidR="0003095C" w:rsidRDefault="0003095C"/>
    <w:sectPr w:rsidR="0003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714"/>
    <w:multiLevelType w:val="multilevel"/>
    <w:tmpl w:val="0C5A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994"/>
    <w:multiLevelType w:val="multilevel"/>
    <w:tmpl w:val="5B3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955BD"/>
    <w:multiLevelType w:val="multilevel"/>
    <w:tmpl w:val="16B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5591C"/>
    <w:multiLevelType w:val="multilevel"/>
    <w:tmpl w:val="A23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72850"/>
    <w:multiLevelType w:val="multilevel"/>
    <w:tmpl w:val="8DD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1E"/>
    <w:rsid w:val="0003095C"/>
    <w:rsid w:val="0041561E"/>
    <w:rsid w:val="00BC48B4"/>
    <w:rsid w:val="00C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4085"/>
  <w15:chartTrackingRefBased/>
  <w15:docId w15:val="{B659423E-882D-4512-912A-D6A081F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48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48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C48B4"/>
    <w:rPr>
      <w:b/>
      <w:bCs/>
    </w:rPr>
  </w:style>
  <w:style w:type="character" w:styleId="a4">
    <w:name w:val="Hyperlink"/>
    <w:basedOn w:val="a0"/>
    <w:uiPriority w:val="99"/>
    <w:semiHidden/>
    <w:unhideWhenUsed/>
    <w:rsid w:val="00BC48B4"/>
    <w:rPr>
      <w:color w:val="0000FF"/>
      <w:u w:val="single"/>
    </w:rPr>
  </w:style>
  <w:style w:type="character" w:styleId="a5">
    <w:name w:val="Emphasis"/>
    <w:basedOn w:val="a0"/>
    <w:uiPriority w:val="20"/>
    <w:qFormat/>
    <w:rsid w:val="00BC48B4"/>
    <w:rPr>
      <w:i/>
      <w:iCs/>
    </w:rPr>
  </w:style>
  <w:style w:type="paragraph" w:styleId="a6">
    <w:name w:val="Normal (Web)"/>
    <w:basedOn w:val="a"/>
    <w:uiPriority w:val="99"/>
    <w:semiHidden/>
    <w:unhideWhenUsed/>
    <w:rsid w:val="00BC48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21118115544/https:/www.cnbc.com/2018/11/20/why-jeff-bezos-schedules-challenging-meetings-at-10-am.html" TargetMode="External"/><Relationship Id="rId5" Type="http://schemas.openxmlformats.org/officeDocument/2006/relationships/hyperlink" Target="https://web.archive.org/web/20221118115544/https:/en.wikipedia.org/wiki/Dependent_and_independent_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HUANG 黄思哲</dc:creator>
  <cp:keywords/>
  <dc:description/>
  <cp:lastModifiedBy>Sizhe HUANG 黄思哲</cp:lastModifiedBy>
  <cp:revision>3</cp:revision>
  <dcterms:created xsi:type="dcterms:W3CDTF">2023-02-11T11:50:00Z</dcterms:created>
  <dcterms:modified xsi:type="dcterms:W3CDTF">2023-02-11T12:18:00Z</dcterms:modified>
</cp:coreProperties>
</file>