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C532" w14:textId="55AC4778" w:rsidR="00BC48B4" w:rsidRDefault="00445DEF" w:rsidP="00BC48B4">
      <w:pPr>
        <w:pStyle w:val="2"/>
      </w:pPr>
      <w:r>
        <w:rPr>
          <w:rFonts w:hint="eastAsia"/>
        </w:rPr>
        <w:t>Introduction</w:t>
      </w:r>
    </w:p>
    <w:p w14:paraId="4D3EB530" w14:textId="46CCDE16" w:rsidR="00445DEF" w:rsidRPr="00BC48B4" w:rsidRDefault="00445DEF" w:rsidP="00445DEF">
      <w:r>
        <w:rPr>
          <w:noProof/>
        </w:rPr>
        <w:drawing>
          <wp:inline distT="0" distB="0" distL="0" distR="0" wp14:anchorId="3C70BB46" wp14:editId="7EB37E0A">
            <wp:extent cx="5274310" cy="2966720"/>
            <wp:effectExtent l="0" t="0" r="2540" b="5080"/>
            <wp:docPr id="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瀑布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B07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Definition: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The 80-20 percent rule or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Pareto principle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states that roughly 80% of consequences come from 20% of causes for many outcomes.</w:t>
      </w:r>
    </w:p>
    <w:p w14:paraId="222E398C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Founder: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Vilfredo Pareto first showed in his first work, </w:t>
      </w:r>
      <w:proofErr w:type="spellStart"/>
      <w:r w:rsidR="0096278A">
        <w:fldChar w:fldCharType="begin"/>
      </w:r>
      <w:r w:rsidR="0096278A">
        <w:instrText xml:space="preserve"> HYPERLINK "https://web.archive.org/web/20221118115544/https:/www.worldcat.org/title/cours-deconomie-politique/oclc/29127729?__cf_chl_tk=kQXRHrw.Oxj9jpKgj_g9zCub3qBMP.I.NcnYA8Eh7ns-1664733226-0-gaNycGzNCL0" \t "_blank" </w:instrText>
      </w:r>
      <w:r w:rsidR="0096278A">
        <w:fldChar w:fldCharType="separate"/>
      </w:r>
      <w:r w:rsidRPr="00BC48B4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t>Cours</w:t>
      </w:r>
      <w:proofErr w:type="spellEnd"/>
      <w:r w:rsidRPr="00BC48B4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t xml:space="preserve"> d'économie politique, in 1896</w:t>
      </w:r>
      <w:r w:rsidR="0096278A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fldChar w:fldCharType="end"/>
      </w:r>
      <w:r w:rsidRPr="00BC48B4">
        <w:rPr>
          <w:rFonts w:ascii="宋体" w:eastAsia="宋体" w:hAnsi="宋体" w:cs="宋体"/>
          <w:i/>
          <w:iCs/>
          <w:color w:val="0E101A"/>
          <w:kern w:val="0"/>
          <w:sz w:val="24"/>
          <w:szCs w:val="24"/>
        </w:rPr>
        <w:t>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that approximately 80% of the land in Italy was owned by 20% of the population.</w:t>
      </w:r>
    </w:p>
    <w:p w14:paraId="626266B5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Benefit: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 Understand the relation between input and output,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cause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and result. Knowing where to put the focus when trying to maximize the outcome.</w:t>
      </w:r>
    </w:p>
    <w:p w14:paraId="740B061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65F5A67A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1E79D54" w14:textId="4C755E97" w:rsidR="006914B0" w:rsidRPr="00BC48B4" w:rsidRDefault="00BC48B4" w:rsidP="00445DEF">
      <w:pPr>
        <w:pStyle w:val="2"/>
        <w:rPr>
          <w:rFonts w:hint="eastAsia"/>
        </w:rPr>
      </w:pPr>
      <w:r w:rsidRPr="00BC48B4">
        <w:t>How to demonstrate it?</w:t>
      </w:r>
    </w:p>
    <w:p w14:paraId="05110301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20-80 rule effect was found by the Italian economist Vilfredo Pareto in 1896.</w:t>
      </w:r>
    </w:p>
    <w:p w14:paraId="78ACF1BC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observed that 80% of the land in Italy was owned by around 20% of the people.</w:t>
      </w:r>
    </w:p>
    <w:p w14:paraId="1DC2B83A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also witnessed the same ratio with plants in his garden.</w:t>
      </w:r>
    </w:p>
    <w:p w14:paraId="52225785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Around 20% of the fruits </w:t>
      </w:r>
      <w:proofErr w:type="spell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beared</w:t>
      </w:r>
      <w:proofErr w:type="spell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80% fruit.</w:t>
      </w:r>
    </w:p>
    <w:p w14:paraId="0A8469FA" w14:textId="77777777" w:rsidR="00BC48B4" w:rsidRPr="00BC48B4" w:rsidRDefault="00BC48B4" w:rsidP="00BC48B4">
      <w:pPr>
        <w:pStyle w:val="2"/>
      </w:pPr>
      <w:r w:rsidRPr="00BC48B4">
        <w:t>Where can it be found?</w:t>
      </w:r>
    </w:p>
    <w:p w14:paraId="14E25B7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the world's income is owned by 80% of the people.</w:t>
      </w:r>
    </w:p>
    <w:p w14:paraId="4ADA935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lastRenderedPageBreak/>
        <w:t>20% of criminals commit 80% of crimes.</w:t>
      </w:r>
    </w:p>
    <w:p w14:paraId="3E52EDD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drivers cause 80% of all traffic accidents.</w:t>
      </w:r>
    </w:p>
    <w:p w14:paraId="0E7AE8F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company's products represent 80% of sales.</w:t>
      </w:r>
    </w:p>
    <w:p w14:paraId="1C46E986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employees are responsible for 80% of the results.</w:t>
      </w:r>
    </w:p>
    <w:p w14:paraId="6779853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website generate 80% of visitor traffics.</w:t>
      </w:r>
    </w:p>
    <w:p w14:paraId="3BF81FB1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plant contains 80% of the fruit.</w:t>
      </w:r>
    </w:p>
    <w:p w14:paraId="38E4902F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players result in 80% of points scored.</w:t>
      </w:r>
    </w:p>
    <w:p w14:paraId="337C2E78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pollution originates from 20% of all factories.</w:t>
      </w:r>
    </w:p>
    <w:p w14:paraId="3E0F91CD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total insurance cost is paid in the last 20%.</w:t>
      </w:r>
    </w:p>
    <w:p w14:paraId="7659480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working time is on productivity, 20% are on administration.</w:t>
      </w:r>
    </w:p>
    <w:p w14:paraId="5A2C22BB" w14:textId="77777777" w:rsidR="00BC48B4" w:rsidRPr="00BC48B4" w:rsidRDefault="00BC48B4" w:rsidP="00BC48B4">
      <w:pPr>
        <w:pStyle w:val="2"/>
      </w:pPr>
      <w:r w:rsidRPr="00BC48B4">
        <w:t>Why does it exist?</w:t>
      </w:r>
    </w:p>
    <w:p w14:paraId="6A3D4E2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7189999" w14:textId="77777777" w:rsidR="00BC48B4" w:rsidRPr="00BC48B4" w:rsidRDefault="00BC48B4" w:rsidP="00BC48B4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Related to Normal Distribution: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One of the most common distributions in nature is the normal distribution. A normal distribution explains the average relationship between </w:t>
      </w:r>
      <w:hyperlink r:id="rId6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two independent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 variables, input (x-axis) and output (y-axis). Normal distributions are important in statistics and often used in the natural and social sciences to represent real-valued random variables whose distributions are unknown. In a normal distribution, roughly 20% of the x values create approximately 80% of the y values, as seen in the chart.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This is why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the ratio for the Pareto effect is about 20:80. This is to be understood as a rule of thumb, the numbers could sometimes also be 70-30 or 60-40.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As long as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the two are independent, the 20/80 rule will apply. For example, the circle scope depends on the circle radios shown by the formula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U = 2 · r · π.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20/80 rule does not apply in this case.</w:t>
      </w:r>
    </w:p>
    <w:p w14:paraId="25C9439F" w14:textId="77777777" w:rsidR="00BC48B4" w:rsidRPr="00BC48B4" w:rsidRDefault="00BC48B4" w:rsidP="00BC48B4">
      <w:pPr>
        <w:pStyle w:val="2"/>
      </w:pPr>
      <w:r w:rsidRPr="00BC48B4">
        <w:t>How do I benefit from it?</w:t>
      </w:r>
    </w:p>
    <w:p w14:paraId="3533F7B7" w14:textId="77777777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Once understood the Pareto effect, a decision maker should leverage the most from the 20% input. For example, Jeff Bezos only puts </w:t>
      </w:r>
      <w:hyperlink r:id="rId7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critical meetings in the morning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when his brain is the clearest and his productivity is the highest. Work smart instead of work hard, leverage the most effective 20% to produce the 80% result.</w:t>
      </w:r>
    </w:p>
    <w:p w14:paraId="25B2EFDD" w14:textId="77777777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Don’t: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Understand that in a lot of situations, the input and output relation is non-linear. Some input causes more output and vice versa. Do not always expect linear relation as some causations are rather exponential rather than linear.</w:t>
      </w:r>
    </w:p>
    <w:p w14:paraId="3AF4CF48" w14:textId="77777777" w:rsidR="0003095C" w:rsidRDefault="0003095C"/>
    <w:sectPr w:rsidR="0003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714"/>
    <w:multiLevelType w:val="multilevel"/>
    <w:tmpl w:val="0C5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994"/>
    <w:multiLevelType w:val="multilevel"/>
    <w:tmpl w:val="5B3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55BD"/>
    <w:multiLevelType w:val="multilevel"/>
    <w:tmpl w:val="16B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591C"/>
    <w:multiLevelType w:val="multilevel"/>
    <w:tmpl w:val="A2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72850"/>
    <w:multiLevelType w:val="multilevel"/>
    <w:tmpl w:val="8DD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1E"/>
    <w:rsid w:val="0003095C"/>
    <w:rsid w:val="0041561E"/>
    <w:rsid w:val="00445DEF"/>
    <w:rsid w:val="0047130E"/>
    <w:rsid w:val="006914B0"/>
    <w:rsid w:val="0096278A"/>
    <w:rsid w:val="00BC48B4"/>
    <w:rsid w:val="00C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4085"/>
  <w15:chartTrackingRefBased/>
  <w15:docId w15:val="{B659423E-882D-4512-912A-D6A081F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4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48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C48B4"/>
    <w:rPr>
      <w:b/>
      <w:bCs/>
    </w:rPr>
  </w:style>
  <w:style w:type="character" w:styleId="a4">
    <w:name w:val="Hyperlink"/>
    <w:basedOn w:val="a0"/>
    <w:uiPriority w:val="99"/>
    <w:semiHidden/>
    <w:unhideWhenUsed/>
    <w:rsid w:val="00BC48B4"/>
    <w:rPr>
      <w:color w:val="0000FF"/>
      <w:u w:val="single"/>
    </w:rPr>
  </w:style>
  <w:style w:type="character" w:styleId="a5">
    <w:name w:val="Emphasis"/>
    <w:basedOn w:val="a0"/>
    <w:uiPriority w:val="20"/>
    <w:qFormat/>
    <w:rsid w:val="00BC48B4"/>
    <w:rPr>
      <w:i/>
      <w:iCs/>
    </w:rPr>
  </w:style>
  <w:style w:type="paragraph" w:styleId="a6">
    <w:name w:val="Normal (Web)"/>
    <w:basedOn w:val="a"/>
    <w:uiPriority w:val="99"/>
    <w:semiHidden/>
    <w:unhideWhenUsed/>
    <w:rsid w:val="00BC4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221118115544/https:/www.cnbc.com/2018/11/20/why-jeff-bezos-schedules-challenging-meetings-at-10-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21118115544/https:/en.wikipedia.org/wiki/Dependent_and_independent_variables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HUANG 黄思哲</dc:creator>
  <cp:keywords/>
  <dc:description/>
  <cp:lastModifiedBy>Sizhe HUANG 黄思哲</cp:lastModifiedBy>
  <cp:revision>7</cp:revision>
  <dcterms:created xsi:type="dcterms:W3CDTF">2023-02-11T11:50:00Z</dcterms:created>
  <dcterms:modified xsi:type="dcterms:W3CDTF">2023-02-12T04:54:00Z</dcterms:modified>
</cp:coreProperties>
</file>