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DDF19A" w14:textId="74541CD4" w:rsidR="00927047" w:rsidRDefault="00BD2F96" w:rsidP="00927047">
      <w:pPr>
        <w:pStyle w:val="2"/>
      </w:pPr>
      <w:r>
        <w:rPr>
          <w:rFonts w:hint="eastAsia"/>
        </w:rPr>
        <w:t>Introduction</w:t>
      </w:r>
    </w:p>
    <w:p w14:paraId="59E2E753" w14:textId="73C0A970" w:rsidR="00BD2F96" w:rsidRPr="00927047" w:rsidRDefault="00BD2F96" w:rsidP="00BD2F96">
      <w:r>
        <w:rPr>
          <w:noProof/>
        </w:rPr>
        <w:drawing>
          <wp:inline distT="0" distB="0" distL="0" distR="0" wp14:anchorId="6D0BC8A7" wp14:editId="745ECBE3">
            <wp:extent cx="5269230" cy="2960370"/>
            <wp:effectExtent l="0" t="0" r="762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noCrop="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269230" cy="2960370"/>
                    </a:xfrm>
                    <a:prstGeom prst="rect">
                      <a:avLst/>
                    </a:prstGeom>
                    <a:noFill/>
                    <a:ln>
                      <a:noFill/>
                    </a:ln>
                  </pic:spPr>
                </pic:pic>
              </a:graphicData>
            </a:graphic>
          </wp:inline>
        </w:drawing>
      </w:r>
    </w:p>
    <w:p w14:paraId="7E8A5DDC" w14:textId="77777777" w:rsidR="00927047" w:rsidRPr="00927047" w:rsidRDefault="00927047" w:rsidP="00927047">
      <w:pPr>
        <w:widowControl/>
        <w:numPr>
          <w:ilvl w:val="0"/>
          <w:numId w:val="1"/>
        </w:numPr>
        <w:shd w:val="clear" w:color="auto" w:fill="EAE7C8"/>
        <w:spacing w:before="120" w:after="120"/>
        <w:jc w:val="left"/>
        <w:rPr>
          <w:rFonts w:ascii="aktiv-grotesk" w:eastAsia="宋体" w:hAnsi="aktiv-grotesk" w:cs="宋体" w:hint="eastAsia"/>
          <w:color w:val="000000"/>
          <w:spacing w:val="3"/>
          <w:kern w:val="0"/>
          <w:sz w:val="28"/>
          <w:szCs w:val="28"/>
        </w:rPr>
      </w:pPr>
      <w:r w:rsidRPr="00927047">
        <w:rPr>
          <w:rFonts w:ascii="aktiv-grotesk" w:eastAsia="宋体" w:hAnsi="aktiv-grotesk" w:cs="宋体"/>
          <w:color w:val="000000"/>
          <w:spacing w:val="3"/>
          <w:kern w:val="0"/>
          <w:sz w:val="28"/>
          <w:szCs w:val="28"/>
        </w:rPr>
        <w:t>The technology window is a concept proposed by steve jobs to describe a short but critical period when a technology can be launched to the market.</w:t>
      </w:r>
    </w:p>
    <w:p w14:paraId="1D3FB49D" w14:textId="77777777" w:rsidR="00927047" w:rsidRPr="00927047" w:rsidRDefault="00927047" w:rsidP="00927047">
      <w:pPr>
        <w:widowControl/>
        <w:numPr>
          <w:ilvl w:val="0"/>
          <w:numId w:val="1"/>
        </w:numPr>
        <w:shd w:val="clear" w:color="auto" w:fill="EAE7C8"/>
        <w:spacing w:before="120" w:after="120"/>
        <w:jc w:val="left"/>
        <w:rPr>
          <w:rFonts w:ascii="aktiv-grotesk" w:eastAsia="宋体" w:hAnsi="aktiv-grotesk" w:cs="宋体" w:hint="eastAsia"/>
          <w:color w:val="000000"/>
          <w:spacing w:val="3"/>
          <w:kern w:val="0"/>
          <w:sz w:val="28"/>
          <w:szCs w:val="28"/>
        </w:rPr>
      </w:pPr>
      <w:r w:rsidRPr="00927047">
        <w:rPr>
          <w:rFonts w:ascii="aktiv-grotesk" w:eastAsia="宋体" w:hAnsi="aktiv-grotesk" w:cs="宋体"/>
          <w:color w:val="000000"/>
          <w:spacing w:val="3"/>
          <w:kern w:val="0"/>
          <w:sz w:val="28"/>
          <w:szCs w:val="28"/>
        </w:rPr>
        <w:t>When the technology window opens, it usually opens new business opportunities for companies.</w:t>
      </w:r>
    </w:p>
    <w:p w14:paraId="3000AFE5" w14:textId="77777777" w:rsidR="00927047" w:rsidRPr="00927047" w:rsidRDefault="00927047" w:rsidP="00927047">
      <w:pPr>
        <w:widowControl/>
        <w:shd w:val="clear" w:color="auto" w:fill="EAE7C8"/>
        <w:spacing w:before="100" w:beforeAutospacing="1" w:after="100" w:afterAutospacing="1"/>
        <w:jc w:val="left"/>
        <w:rPr>
          <w:rFonts w:ascii="aktiv-grotesk" w:eastAsia="宋体" w:hAnsi="aktiv-grotesk" w:cs="宋体" w:hint="eastAsia"/>
          <w:color w:val="000000"/>
          <w:spacing w:val="3"/>
          <w:kern w:val="0"/>
          <w:sz w:val="28"/>
          <w:szCs w:val="28"/>
        </w:rPr>
      </w:pPr>
    </w:p>
    <w:p w14:paraId="2568BB43" w14:textId="77777777" w:rsidR="00927047" w:rsidRPr="00927047" w:rsidRDefault="00927047" w:rsidP="00927047">
      <w:pPr>
        <w:pStyle w:val="2"/>
      </w:pPr>
      <w:r w:rsidRPr="00927047">
        <w:t>2. Applicable when:</w:t>
      </w:r>
    </w:p>
    <w:p w14:paraId="3DE4AF5D" w14:textId="77777777" w:rsidR="00927047" w:rsidRPr="00927047" w:rsidRDefault="00927047" w:rsidP="00927047">
      <w:pPr>
        <w:widowControl/>
        <w:numPr>
          <w:ilvl w:val="0"/>
          <w:numId w:val="2"/>
        </w:numPr>
        <w:shd w:val="clear" w:color="auto" w:fill="EAE7C8"/>
        <w:spacing w:before="120" w:after="120"/>
        <w:jc w:val="left"/>
        <w:rPr>
          <w:rFonts w:ascii="aktiv-grotesk" w:eastAsia="宋体" w:hAnsi="aktiv-grotesk" w:cs="宋体" w:hint="eastAsia"/>
          <w:color w:val="000000"/>
          <w:spacing w:val="3"/>
          <w:kern w:val="0"/>
          <w:sz w:val="28"/>
          <w:szCs w:val="28"/>
        </w:rPr>
      </w:pPr>
      <w:r w:rsidRPr="00927047">
        <w:rPr>
          <w:rFonts w:ascii="aktiv-grotesk" w:eastAsia="宋体" w:hAnsi="aktiv-grotesk" w:cs="宋体"/>
          <w:color w:val="000000"/>
          <w:spacing w:val="3"/>
          <w:kern w:val="0"/>
          <w:sz w:val="28"/>
          <w:szCs w:val="28"/>
        </w:rPr>
        <w:t>A promising technology is used by a small group of the population but not by the main population yet.</w:t>
      </w:r>
    </w:p>
    <w:p w14:paraId="09285B34" w14:textId="77777777" w:rsidR="00927047" w:rsidRPr="00927047" w:rsidRDefault="00927047" w:rsidP="00927047">
      <w:pPr>
        <w:widowControl/>
        <w:numPr>
          <w:ilvl w:val="0"/>
          <w:numId w:val="2"/>
        </w:numPr>
        <w:shd w:val="clear" w:color="auto" w:fill="EAE7C8"/>
        <w:spacing w:before="120" w:after="120"/>
        <w:jc w:val="left"/>
        <w:rPr>
          <w:rFonts w:ascii="aktiv-grotesk" w:eastAsia="宋体" w:hAnsi="aktiv-grotesk" w:cs="宋体" w:hint="eastAsia"/>
          <w:color w:val="000000"/>
          <w:spacing w:val="3"/>
          <w:kern w:val="0"/>
          <w:sz w:val="28"/>
          <w:szCs w:val="28"/>
        </w:rPr>
      </w:pPr>
      <w:r w:rsidRPr="00927047">
        <w:rPr>
          <w:rFonts w:ascii="aktiv-grotesk" w:eastAsia="宋体" w:hAnsi="aktiv-grotesk" w:cs="宋体"/>
          <w:color w:val="000000"/>
          <w:spacing w:val="3"/>
          <w:kern w:val="0"/>
          <w:sz w:val="28"/>
          <w:szCs w:val="28"/>
        </w:rPr>
        <w:lastRenderedPageBreak/>
        <w:t>Then the disadvantage of such technology becomes smaller with time. The acceptance of such innovation becomes more significant with time.</w:t>
      </w:r>
    </w:p>
    <w:p w14:paraId="6C3F9A40" w14:textId="77777777" w:rsidR="00927047" w:rsidRPr="00927047" w:rsidRDefault="00927047" w:rsidP="00927047">
      <w:pPr>
        <w:pStyle w:val="2"/>
      </w:pPr>
      <w:r w:rsidRPr="00927047">
        <w:t>3. Concept Details:</w:t>
      </w:r>
    </w:p>
    <w:p w14:paraId="5F0D8A93" w14:textId="77777777" w:rsidR="00927047" w:rsidRPr="00927047" w:rsidRDefault="00927047" w:rsidP="00927047">
      <w:pPr>
        <w:widowControl/>
        <w:numPr>
          <w:ilvl w:val="0"/>
          <w:numId w:val="3"/>
        </w:numPr>
        <w:shd w:val="clear" w:color="auto" w:fill="EAE7C8"/>
        <w:spacing w:before="120" w:after="120"/>
        <w:jc w:val="left"/>
        <w:rPr>
          <w:rFonts w:ascii="aktiv-grotesk" w:eastAsia="宋体" w:hAnsi="aktiv-grotesk" w:cs="宋体" w:hint="eastAsia"/>
          <w:color w:val="000000"/>
          <w:spacing w:val="3"/>
          <w:kern w:val="0"/>
          <w:sz w:val="28"/>
          <w:szCs w:val="28"/>
        </w:rPr>
      </w:pPr>
      <w:r w:rsidRPr="00927047">
        <w:rPr>
          <w:rFonts w:ascii="aktiv-grotesk" w:eastAsia="宋体" w:hAnsi="aktiv-grotesk" w:cs="宋体"/>
          <w:color w:val="000000"/>
          <w:spacing w:val="3"/>
          <w:kern w:val="0"/>
          <w:sz w:val="28"/>
          <w:szCs w:val="28"/>
        </w:rPr>
        <w:t>Usually, when innovation is created, it still has some significant disadvantages that prevent it from being used by the mass population.</w:t>
      </w:r>
    </w:p>
    <w:p w14:paraId="258A1706" w14:textId="77777777" w:rsidR="00927047" w:rsidRPr="00927047" w:rsidRDefault="00927047" w:rsidP="00927047">
      <w:pPr>
        <w:widowControl/>
        <w:numPr>
          <w:ilvl w:val="0"/>
          <w:numId w:val="3"/>
        </w:numPr>
        <w:shd w:val="clear" w:color="auto" w:fill="EAE7C8"/>
        <w:spacing w:before="120" w:after="120"/>
        <w:jc w:val="left"/>
        <w:rPr>
          <w:rFonts w:ascii="aktiv-grotesk" w:eastAsia="宋体" w:hAnsi="aktiv-grotesk" w:cs="宋体" w:hint="eastAsia"/>
          <w:color w:val="000000"/>
          <w:spacing w:val="3"/>
          <w:kern w:val="0"/>
          <w:sz w:val="28"/>
          <w:szCs w:val="28"/>
        </w:rPr>
      </w:pPr>
      <w:r w:rsidRPr="00927047">
        <w:rPr>
          <w:rFonts w:ascii="aktiv-grotesk" w:eastAsia="宋体" w:hAnsi="aktiv-grotesk" w:cs="宋体"/>
          <w:color w:val="000000"/>
          <w:spacing w:val="3"/>
          <w:kern w:val="0"/>
          <w:sz w:val="28"/>
          <w:szCs w:val="28"/>
        </w:rPr>
        <w:t>These disadvantages could be cost, safety, usability, legal acceptance, etc.</w:t>
      </w:r>
    </w:p>
    <w:p w14:paraId="3DA2110E" w14:textId="77777777" w:rsidR="00927047" w:rsidRPr="00927047" w:rsidRDefault="00927047" w:rsidP="00927047">
      <w:pPr>
        <w:widowControl/>
        <w:numPr>
          <w:ilvl w:val="0"/>
          <w:numId w:val="3"/>
        </w:numPr>
        <w:shd w:val="clear" w:color="auto" w:fill="EAE7C8"/>
        <w:spacing w:before="120" w:after="120"/>
        <w:jc w:val="left"/>
        <w:rPr>
          <w:rFonts w:ascii="aktiv-grotesk" w:eastAsia="宋体" w:hAnsi="aktiv-grotesk" w:cs="宋体" w:hint="eastAsia"/>
          <w:color w:val="000000"/>
          <w:spacing w:val="3"/>
          <w:kern w:val="0"/>
          <w:sz w:val="28"/>
          <w:szCs w:val="28"/>
        </w:rPr>
      </w:pPr>
      <w:r w:rsidRPr="00927047">
        <w:rPr>
          <w:rFonts w:ascii="aktiv-grotesk" w:eastAsia="宋体" w:hAnsi="aktiv-grotesk" w:cs="宋体"/>
          <w:color w:val="000000"/>
          <w:spacing w:val="3"/>
          <w:kern w:val="0"/>
          <w:sz w:val="28"/>
          <w:szCs w:val="28"/>
        </w:rPr>
        <w:t>With time, these disadvantages become less significant as enthusiasts, vendors, and innovation leaders think about new ways to make the product cheaper, safer, and better.</w:t>
      </w:r>
    </w:p>
    <w:p w14:paraId="0D7511B1" w14:textId="77777777" w:rsidR="00927047" w:rsidRPr="00927047" w:rsidRDefault="00927047" w:rsidP="00927047">
      <w:pPr>
        <w:widowControl/>
        <w:numPr>
          <w:ilvl w:val="0"/>
          <w:numId w:val="3"/>
        </w:numPr>
        <w:shd w:val="clear" w:color="auto" w:fill="EAE7C8"/>
        <w:spacing w:before="120" w:after="120"/>
        <w:jc w:val="left"/>
        <w:rPr>
          <w:rFonts w:ascii="aktiv-grotesk" w:eastAsia="宋体" w:hAnsi="aktiv-grotesk" w:cs="宋体" w:hint="eastAsia"/>
          <w:color w:val="000000"/>
          <w:spacing w:val="3"/>
          <w:kern w:val="0"/>
          <w:sz w:val="28"/>
          <w:szCs w:val="28"/>
        </w:rPr>
      </w:pPr>
      <w:r w:rsidRPr="00927047">
        <w:rPr>
          <w:rFonts w:ascii="aktiv-grotesk" w:eastAsia="宋体" w:hAnsi="aktiv-grotesk" w:cs="宋体"/>
          <w:color w:val="000000"/>
          <w:spacing w:val="3"/>
          <w:kern w:val="0"/>
          <w:sz w:val="28"/>
          <w:szCs w:val="28"/>
        </w:rPr>
        <w:t>When all the conditions are met, then the technology enters a fast expansion tunnel. The technology window is the precondition for such a rapid market expansion.</w:t>
      </w:r>
    </w:p>
    <w:p w14:paraId="5F347157" w14:textId="77777777" w:rsidR="00927047" w:rsidRPr="00927047" w:rsidRDefault="00927047" w:rsidP="00927047">
      <w:pPr>
        <w:widowControl/>
        <w:numPr>
          <w:ilvl w:val="0"/>
          <w:numId w:val="3"/>
        </w:numPr>
        <w:shd w:val="clear" w:color="auto" w:fill="EAE7C8"/>
        <w:spacing w:before="120" w:after="120"/>
        <w:jc w:val="left"/>
        <w:rPr>
          <w:rFonts w:ascii="aktiv-grotesk" w:eastAsia="宋体" w:hAnsi="aktiv-grotesk" w:cs="宋体" w:hint="eastAsia"/>
          <w:color w:val="000000"/>
          <w:spacing w:val="3"/>
          <w:kern w:val="0"/>
          <w:sz w:val="28"/>
          <w:szCs w:val="28"/>
        </w:rPr>
      </w:pPr>
      <w:r w:rsidRPr="00927047">
        <w:rPr>
          <w:rFonts w:ascii="aktiv-grotesk" w:eastAsia="宋体" w:hAnsi="aktiv-grotesk" w:cs="宋体"/>
          <w:color w:val="000000"/>
          <w:spacing w:val="3"/>
          <w:kern w:val="0"/>
          <w:sz w:val="28"/>
          <w:szCs w:val="28"/>
        </w:rPr>
        <w:t xml:space="preserve">The adoption rate is very different for each technology when entering the expansion phase. For example, 50% of the US population had an iPad at home </w:t>
      </w:r>
      <w:hyperlink r:id="rId6" w:history="1">
        <w:r w:rsidRPr="00927047">
          <w:rPr>
            <w:rFonts w:ascii="aktiv-grotesk" w:eastAsia="宋体" w:hAnsi="aktiv-grotesk" w:cs="宋体"/>
            <w:color w:val="0000FF"/>
            <w:spacing w:val="3"/>
            <w:kern w:val="0"/>
            <w:sz w:val="28"/>
            <w:szCs w:val="28"/>
            <w:u w:val="single"/>
          </w:rPr>
          <w:t>only five years</w:t>
        </w:r>
      </w:hyperlink>
      <w:r w:rsidRPr="00927047">
        <w:rPr>
          <w:rFonts w:ascii="aktiv-grotesk" w:eastAsia="宋体" w:hAnsi="aktiv-grotesk" w:cs="宋体"/>
          <w:color w:val="000000"/>
          <w:spacing w:val="3"/>
          <w:kern w:val="0"/>
          <w:sz w:val="28"/>
          <w:szCs w:val="28"/>
        </w:rPr>
        <w:t xml:space="preserve"> after the first iPad came out. The personal computer took more than 15 years to achieve this result.</w:t>
      </w:r>
    </w:p>
    <w:p w14:paraId="79ECFFBA" w14:textId="77777777" w:rsidR="00927047" w:rsidRPr="00927047" w:rsidRDefault="00927047" w:rsidP="00927047">
      <w:pPr>
        <w:widowControl/>
        <w:numPr>
          <w:ilvl w:val="0"/>
          <w:numId w:val="3"/>
        </w:numPr>
        <w:shd w:val="clear" w:color="auto" w:fill="EAE7C8"/>
        <w:spacing w:before="120" w:after="120"/>
        <w:jc w:val="left"/>
        <w:rPr>
          <w:rFonts w:ascii="aktiv-grotesk" w:eastAsia="宋体" w:hAnsi="aktiv-grotesk" w:cs="宋体" w:hint="eastAsia"/>
          <w:color w:val="000000"/>
          <w:spacing w:val="3"/>
          <w:kern w:val="0"/>
          <w:sz w:val="28"/>
          <w:szCs w:val="28"/>
        </w:rPr>
      </w:pPr>
      <w:r w:rsidRPr="00927047">
        <w:rPr>
          <w:rFonts w:ascii="aktiv-grotesk" w:eastAsia="宋体" w:hAnsi="aktiv-grotesk" w:cs="宋体"/>
          <w:color w:val="000000"/>
          <w:spacing w:val="3"/>
          <w:kern w:val="0"/>
          <w:sz w:val="28"/>
          <w:szCs w:val="28"/>
        </w:rPr>
        <w:lastRenderedPageBreak/>
        <w:t>The adoption speed depends on the item price, the required infrastructure and other factors.</w:t>
      </w:r>
    </w:p>
    <w:p w14:paraId="141B7CB5" w14:textId="77777777" w:rsidR="00927047" w:rsidRPr="00927047" w:rsidRDefault="00927047" w:rsidP="00927047">
      <w:pPr>
        <w:pStyle w:val="2"/>
      </w:pPr>
      <w:r w:rsidRPr="00927047">
        <w:t>4. Example: Mobility Innovation</w:t>
      </w:r>
    </w:p>
    <w:p w14:paraId="7D8BE239" w14:textId="77777777" w:rsidR="00927047" w:rsidRPr="00927047" w:rsidRDefault="00927047" w:rsidP="00927047">
      <w:pPr>
        <w:widowControl/>
        <w:numPr>
          <w:ilvl w:val="0"/>
          <w:numId w:val="4"/>
        </w:numPr>
        <w:shd w:val="clear" w:color="auto" w:fill="EAE7C8"/>
        <w:spacing w:before="120" w:after="120"/>
        <w:jc w:val="left"/>
        <w:rPr>
          <w:rFonts w:ascii="aktiv-grotesk" w:eastAsia="宋体" w:hAnsi="aktiv-grotesk" w:cs="宋体" w:hint="eastAsia"/>
          <w:color w:val="000000"/>
          <w:spacing w:val="3"/>
          <w:kern w:val="0"/>
          <w:sz w:val="28"/>
          <w:szCs w:val="28"/>
        </w:rPr>
      </w:pPr>
      <w:r w:rsidRPr="00927047">
        <w:rPr>
          <w:rFonts w:ascii="aktiv-grotesk" w:eastAsia="宋体" w:hAnsi="aktiv-grotesk" w:cs="宋体"/>
          <w:color w:val="000000"/>
          <w:spacing w:val="3"/>
          <w:kern w:val="0"/>
          <w:sz w:val="28"/>
          <w:szCs w:val="28"/>
        </w:rPr>
        <w:t>When the first automobile was invented in 1886 by Carl Benz, the mass population still used horse carriages as the primary personal transportation method.</w:t>
      </w:r>
    </w:p>
    <w:p w14:paraId="7A72A6EE" w14:textId="77777777" w:rsidR="00927047" w:rsidRPr="00927047" w:rsidRDefault="00927047" w:rsidP="00927047">
      <w:pPr>
        <w:widowControl/>
        <w:numPr>
          <w:ilvl w:val="0"/>
          <w:numId w:val="4"/>
        </w:numPr>
        <w:shd w:val="clear" w:color="auto" w:fill="EAE7C8"/>
        <w:spacing w:before="120" w:after="120"/>
        <w:jc w:val="left"/>
        <w:rPr>
          <w:rFonts w:ascii="aktiv-grotesk" w:eastAsia="宋体" w:hAnsi="aktiv-grotesk" w:cs="宋体" w:hint="eastAsia"/>
          <w:color w:val="000000"/>
          <w:spacing w:val="3"/>
          <w:kern w:val="0"/>
          <w:sz w:val="28"/>
          <w:szCs w:val="28"/>
        </w:rPr>
      </w:pPr>
      <w:r w:rsidRPr="00927047">
        <w:rPr>
          <w:rFonts w:ascii="aktiv-grotesk" w:eastAsia="宋体" w:hAnsi="aktiv-grotesk" w:cs="宋体"/>
          <w:color w:val="000000"/>
          <w:spacing w:val="3"/>
          <w:kern w:val="0"/>
          <w:sz w:val="28"/>
          <w:szCs w:val="28"/>
        </w:rPr>
        <w:t>Even if the knowledge of building a car exists, only a few people can afford it.</w:t>
      </w:r>
    </w:p>
    <w:p w14:paraId="1B7AECFA" w14:textId="77777777" w:rsidR="00927047" w:rsidRPr="00927047" w:rsidRDefault="00927047" w:rsidP="00927047">
      <w:pPr>
        <w:widowControl/>
        <w:numPr>
          <w:ilvl w:val="0"/>
          <w:numId w:val="4"/>
        </w:numPr>
        <w:shd w:val="clear" w:color="auto" w:fill="EAE7C8"/>
        <w:spacing w:before="120" w:after="120"/>
        <w:jc w:val="left"/>
        <w:rPr>
          <w:rFonts w:ascii="aktiv-grotesk" w:eastAsia="宋体" w:hAnsi="aktiv-grotesk" w:cs="宋体" w:hint="eastAsia"/>
          <w:color w:val="000000"/>
          <w:spacing w:val="3"/>
          <w:kern w:val="0"/>
          <w:sz w:val="28"/>
          <w:szCs w:val="28"/>
        </w:rPr>
      </w:pPr>
      <w:r w:rsidRPr="00927047">
        <w:rPr>
          <w:rFonts w:ascii="aktiv-grotesk" w:eastAsia="宋体" w:hAnsi="aktiv-grotesk" w:cs="宋体"/>
          <w:color w:val="000000"/>
          <w:spacing w:val="3"/>
          <w:kern w:val="0"/>
          <w:sz w:val="28"/>
          <w:szCs w:val="28"/>
        </w:rPr>
        <w:t>In addition, the automobile needs to be refilled with gas. This is quite inconvenient since there was no gas station network back then.</w:t>
      </w:r>
    </w:p>
    <w:p w14:paraId="55E1F7AE" w14:textId="77777777" w:rsidR="00927047" w:rsidRPr="00927047" w:rsidRDefault="00927047" w:rsidP="00927047">
      <w:pPr>
        <w:widowControl/>
        <w:numPr>
          <w:ilvl w:val="0"/>
          <w:numId w:val="4"/>
        </w:numPr>
        <w:shd w:val="clear" w:color="auto" w:fill="EAE7C8"/>
        <w:spacing w:before="120" w:after="120"/>
        <w:jc w:val="left"/>
        <w:rPr>
          <w:rFonts w:ascii="aktiv-grotesk" w:eastAsia="宋体" w:hAnsi="aktiv-grotesk" w:cs="宋体" w:hint="eastAsia"/>
          <w:color w:val="000000"/>
          <w:spacing w:val="3"/>
          <w:kern w:val="0"/>
          <w:sz w:val="28"/>
          <w:szCs w:val="28"/>
        </w:rPr>
      </w:pPr>
      <w:r w:rsidRPr="00927047">
        <w:rPr>
          <w:rFonts w:ascii="aktiv-grotesk" w:eastAsia="宋体" w:hAnsi="aktiv-grotesk" w:cs="宋体"/>
          <w:color w:val="000000"/>
          <w:spacing w:val="3"/>
          <w:kern w:val="0"/>
          <w:sz w:val="28"/>
          <w:szCs w:val="28"/>
        </w:rPr>
        <w:t>The car became popular one century later when the car was cheaper, there were more gas stations, the car was safer, and the roads were made for cars.</w:t>
      </w:r>
    </w:p>
    <w:p w14:paraId="58E7A547" w14:textId="77777777" w:rsidR="00927047" w:rsidRPr="00927047" w:rsidRDefault="00927047" w:rsidP="00927047">
      <w:pPr>
        <w:widowControl/>
        <w:numPr>
          <w:ilvl w:val="0"/>
          <w:numId w:val="4"/>
        </w:numPr>
        <w:shd w:val="clear" w:color="auto" w:fill="EAE7C8"/>
        <w:spacing w:before="120" w:after="120"/>
        <w:jc w:val="left"/>
        <w:rPr>
          <w:rFonts w:ascii="aktiv-grotesk" w:eastAsia="宋体" w:hAnsi="aktiv-grotesk" w:cs="宋体" w:hint="eastAsia"/>
          <w:color w:val="000000"/>
          <w:spacing w:val="3"/>
          <w:kern w:val="0"/>
          <w:sz w:val="28"/>
          <w:szCs w:val="28"/>
        </w:rPr>
      </w:pPr>
      <w:r w:rsidRPr="00927047">
        <w:rPr>
          <w:rFonts w:ascii="aktiv-grotesk" w:eastAsia="宋体" w:hAnsi="aktiv-grotesk" w:cs="宋体"/>
          <w:color w:val="000000"/>
          <w:spacing w:val="3"/>
          <w:kern w:val="0"/>
          <w:sz w:val="28"/>
          <w:szCs w:val="28"/>
        </w:rPr>
        <w:t>The Electrification of the vehicles is now going through this exact same procedure.</w:t>
      </w:r>
    </w:p>
    <w:p w14:paraId="49BC712E" w14:textId="77777777" w:rsidR="00927047" w:rsidRPr="00927047" w:rsidRDefault="00927047" w:rsidP="00927047">
      <w:pPr>
        <w:widowControl/>
        <w:numPr>
          <w:ilvl w:val="0"/>
          <w:numId w:val="4"/>
        </w:numPr>
        <w:shd w:val="clear" w:color="auto" w:fill="EAE7C8"/>
        <w:spacing w:before="120" w:after="120"/>
        <w:jc w:val="left"/>
        <w:rPr>
          <w:rFonts w:ascii="aktiv-grotesk" w:eastAsia="宋体" w:hAnsi="aktiv-grotesk" w:cs="宋体" w:hint="eastAsia"/>
          <w:color w:val="000000"/>
          <w:spacing w:val="3"/>
          <w:kern w:val="0"/>
          <w:sz w:val="28"/>
          <w:szCs w:val="28"/>
        </w:rPr>
      </w:pPr>
      <w:r w:rsidRPr="00927047">
        <w:rPr>
          <w:rFonts w:ascii="aktiv-grotesk" w:eastAsia="宋体" w:hAnsi="aktiv-grotesk" w:cs="宋体"/>
          <w:color w:val="000000"/>
          <w:spacing w:val="3"/>
          <w:kern w:val="0"/>
          <w:sz w:val="28"/>
          <w:szCs w:val="28"/>
        </w:rPr>
        <w:t>Many people dislike Electric cars mainly because it is inconvenient to charge despite all their advantages over an ICE car.</w:t>
      </w:r>
    </w:p>
    <w:p w14:paraId="5D4ECA20" w14:textId="77777777" w:rsidR="00927047" w:rsidRPr="00927047" w:rsidRDefault="00927047" w:rsidP="00927047">
      <w:pPr>
        <w:widowControl/>
        <w:numPr>
          <w:ilvl w:val="0"/>
          <w:numId w:val="4"/>
        </w:numPr>
        <w:shd w:val="clear" w:color="auto" w:fill="EAE7C8"/>
        <w:spacing w:before="120" w:after="120"/>
        <w:jc w:val="left"/>
        <w:rPr>
          <w:rFonts w:ascii="aktiv-grotesk" w:eastAsia="宋体" w:hAnsi="aktiv-grotesk" w:cs="宋体" w:hint="eastAsia"/>
          <w:color w:val="000000"/>
          <w:spacing w:val="3"/>
          <w:kern w:val="0"/>
          <w:sz w:val="28"/>
          <w:szCs w:val="28"/>
        </w:rPr>
      </w:pPr>
      <w:r w:rsidRPr="00927047">
        <w:rPr>
          <w:rFonts w:ascii="aktiv-grotesk" w:eastAsia="宋体" w:hAnsi="aktiv-grotesk" w:cs="宋体"/>
          <w:color w:val="000000"/>
          <w:spacing w:val="3"/>
          <w:kern w:val="0"/>
          <w:sz w:val="28"/>
          <w:szCs w:val="28"/>
        </w:rPr>
        <w:lastRenderedPageBreak/>
        <w:t>Once the charging network station coverage is there, this disadvantage will disappear, and more people will switch to electric cars due to their sustainability.</w:t>
      </w:r>
    </w:p>
    <w:p w14:paraId="32AD145A" w14:textId="77777777" w:rsidR="00927047" w:rsidRPr="00927047" w:rsidRDefault="00927047" w:rsidP="00927047">
      <w:pPr>
        <w:widowControl/>
        <w:numPr>
          <w:ilvl w:val="0"/>
          <w:numId w:val="4"/>
        </w:numPr>
        <w:shd w:val="clear" w:color="auto" w:fill="EAE7C8"/>
        <w:spacing w:before="120" w:after="120"/>
        <w:jc w:val="left"/>
        <w:rPr>
          <w:rFonts w:ascii="aktiv-grotesk" w:eastAsia="宋体" w:hAnsi="aktiv-grotesk" w:cs="宋体" w:hint="eastAsia"/>
          <w:color w:val="000000"/>
          <w:spacing w:val="3"/>
          <w:kern w:val="0"/>
          <w:sz w:val="28"/>
          <w:szCs w:val="28"/>
        </w:rPr>
      </w:pPr>
      <w:r w:rsidRPr="00927047">
        <w:rPr>
          <w:rFonts w:ascii="aktiv-grotesk" w:eastAsia="宋体" w:hAnsi="aktiv-grotesk" w:cs="宋体"/>
          <w:color w:val="000000"/>
          <w:spacing w:val="3"/>
          <w:kern w:val="0"/>
          <w:sz w:val="28"/>
          <w:szCs w:val="28"/>
        </w:rPr>
        <w:t>When charging stations are built, more people will recognize the technology window of electric vehicles. They enter the market to participate in the business of this technology.</w:t>
      </w:r>
    </w:p>
    <w:p w14:paraId="34F29BA9" w14:textId="77777777" w:rsidR="00927047" w:rsidRPr="00927047" w:rsidRDefault="00927047" w:rsidP="00927047">
      <w:pPr>
        <w:widowControl/>
        <w:numPr>
          <w:ilvl w:val="0"/>
          <w:numId w:val="4"/>
        </w:numPr>
        <w:shd w:val="clear" w:color="auto" w:fill="EAE7C8"/>
        <w:spacing w:before="120" w:after="120"/>
        <w:jc w:val="left"/>
        <w:rPr>
          <w:rFonts w:ascii="aktiv-grotesk" w:eastAsia="宋体" w:hAnsi="aktiv-grotesk" w:cs="宋体" w:hint="eastAsia"/>
          <w:color w:val="000000"/>
          <w:spacing w:val="3"/>
          <w:kern w:val="0"/>
          <w:sz w:val="28"/>
          <w:szCs w:val="28"/>
        </w:rPr>
      </w:pPr>
      <w:r w:rsidRPr="00927047">
        <w:rPr>
          <w:rFonts w:ascii="aktiv-grotesk" w:eastAsia="宋体" w:hAnsi="aktiv-grotesk" w:cs="宋体"/>
          <w:color w:val="000000"/>
          <w:spacing w:val="3"/>
          <w:kern w:val="0"/>
          <w:sz w:val="28"/>
          <w:szCs w:val="28"/>
        </w:rPr>
        <w:t>This will make the technology even cheaper, as higher demand for the car will lower the production price of the EV car.</w:t>
      </w:r>
    </w:p>
    <w:p w14:paraId="5A4A6980" w14:textId="77777777" w:rsidR="00927047" w:rsidRPr="00927047" w:rsidRDefault="00927047" w:rsidP="00927047">
      <w:pPr>
        <w:widowControl/>
        <w:shd w:val="clear" w:color="auto" w:fill="EAE7C8"/>
        <w:spacing w:before="100" w:beforeAutospacing="1" w:after="100" w:afterAutospacing="1"/>
        <w:jc w:val="left"/>
        <w:rPr>
          <w:rFonts w:ascii="aktiv-grotesk" w:eastAsia="宋体" w:hAnsi="aktiv-grotesk" w:cs="宋体" w:hint="eastAsia"/>
          <w:color w:val="000000"/>
          <w:spacing w:val="3"/>
          <w:kern w:val="0"/>
          <w:sz w:val="28"/>
          <w:szCs w:val="28"/>
        </w:rPr>
      </w:pPr>
    </w:p>
    <w:p w14:paraId="73BE3BCC" w14:textId="77777777" w:rsidR="00927047" w:rsidRPr="00927047" w:rsidRDefault="00927047" w:rsidP="00927047">
      <w:pPr>
        <w:pStyle w:val="2"/>
      </w:pPr>
      <w:r w:rsidRPr="00927047">
        <w:t>5. Example: AR, VR Technology</w:t>
      </w:r>
    </w:p>
    <w:p w14:paraId="6408FB51" w14:textId="77777777" w:rsidR="00927047" w:rsidRPr="00927047" w:rsidRDefault="00927047" w:rsidP="00927047">
      <w:pPr>
        <w:widowControl/>
        <w:numPr>
          <w:ilvl w:val="0"/>
          <w:numId w:val="5"/>
        </w:numPr>
        <w:shd w:val="clear" w:color="auto" w:fill="EAE7C8"/>
        <w:spacing w:before="120" w:after="120"/>
        <w:jc w:val="left"/>
        <w:rPr>
          <w:rFonts w:ascii="aktiv-grotesk" w:eastAsia="宋体" w:hAnsi="aktiv-grotesk" w:cs="宋体" w:hint="eastAsia"/>
          <w:color w:val="000000"/>
          <w:spacing w:val="3"/>
          <w:kern w:val="0"/>
          <w:sz w:val="28"/>
          <w:szCs w:val="28"/>
        </w:rPr>
      </w:pPr>
      <w:r w:rsidRPr="00927047">
        <w:rPr>
          <w:rFonts w:ascii="aktiv-grotesk" w:eastAsia="宋体" w:hAnsi="aktiv-grotesk" w:cs="宋体"/>
          <w:color w:val="000000"/>
          <w:spacing w:val="3"/>
          <w:kern w:val="0"/>
          <w:sz w:val="28"/>
          <w:szCs w:val="28"/>
        </w:rPr>
        <w:t>As of writing this article, AR VR technology is an innovation not yet adopted by the mass population.</w:t>
      </w:r>
    </w:p>
    <w:p w14:paraId="479E3628" w14:textId="77777777" w:rsidR="00927047" w:rsidRPr="00927047" w:rsidRDefault="00927047" w:rsidP="00927047">
      <w:pPr>
        <w:widowControl/>
        <w:numPr>
          <w:ilvl w:val="0"/>
          <w:numId w:val="5"/>
        </w:numPr>
        <w:shd w:val="clear" w:color="auto" w:fill="EAE7C8"/>
        <w:spacing w:before="120" w:after="120"/>
        <w:jc w:val="left"/>
        <w:rPr>
          <w:rFonts w:ascii="aktiv-grotesk" w:eastAsia="宋体" w:hAnsi="aktiv-grotesk" w:cs="宋体" w:hint="eastAsia"/>
          <w:color w:val="000000"/>
          <w:spacing w:val="3"/>
          <w:kern w:val="0"/>
          <w:sz w:val="28"/>
          <w:szCs w:val="28"/>
        </w:rPr>
      </w:pPr>
      <w:r w:rsidRPr="00927047">
        <w:rPr>
          <w:rFonts w:ascii="aktiv-grotesk" w:eastAsia="宋体" w:hAnsi="aktiv-grotesk" w:cs="宋体"/>
          <w:color w:val="000000"/>
          <w:spacing w:val="3"/>
          <w:kern w:val="0"/>
          <w:sz w:val="28"/>
          <w:szCs w:val="28"/>
        </w:rPr>
        <w:t>The cost of an AR glass is still around 300-1000 Euro, but its usability is limited. The number of suitable applications existing on AR platforms is also limited.</w:t>
      </w:r>
    </w:p>
    <w:p w14:paraId="1B906D4E" w14:textId="77777777" w:rsidR="00927047" w:rsidRPr="00927047" w:rsidRDefault="00927047" w:rsidP="00927047">
      <w:pPr>
        <w:widowControl/>
        <w:numPr>
          <w:ilvl w:val="0"/>
          <w:numId w:val="5"/>
        </w:numPr>
        <w:shd w:val="clear" w:color="auto" w:fill="EAE7C8"/>
        <w:spacing w:before="120" w:after="120"/>
        <w:jc w:val="left"/>
        <w:rPr>
          <w:rFonts w:ascii="aktiv-grotesk" w:eastAsia="宋体" w:hAnsi="aktiv-grotesk" w:cs="宋体" w:hint="eastAsia"/>
          <w:color w:val="000000"/>
          <w:spacing w:val="3"/>
          <w:kern w:val="0"/>
          <w:sz w:val="28"/>
          <w:szCs w:val="28"/>
        </w:rPr>
      </w:pPr>
      <w:r w:rsidRPr="00927047">
        <w:rPr>
          <w:rFonts w:ascii="aktiv-grotesk" w:eastAsia="宋体" w:hAnsi="aktiv-grotesk" w:cs="宋体"/>
          <w:color w:val="000000"/>
          <w:spacing w:val="3"/>
          <w:kern w:val="0"/>
          <w:sz w:val="28"/>
          <w:szCs w:val="28"/>
        </w:rPr>
        <w:t>Compared to this price, people can buy a phone with more applications than AR glasses.</w:t>
      </w:r>
    </w:p>
    <w:p w14:paraId="0EBE1BD6" w14:textId="77777777" w:rsidR="00927047" w:rsidRPr="00927047" w:rsidRDefault="00927047" w:rsidP="00927047">
      <w:pPr>
        <w:widowControl/>
        <w:numPr>
          <w:ilvl w:val="0"/>
          <w:numId w:val="5"/>
        </w:numPr>
        <w:shd w:val="clear" w:color="auto" w:fill="EAE7C8"/>
        <w:spacing w:before="120" w:after="120"/>
        <w:jc w:val="left"/>
        <w:rPr>
          <w:rFonts w:ascii="aktiv-grotesk" w:eastAsia="宋体" w:hAnsi="aktiv-grotesk" w:cs="宋体" w:hint="eastAsia"/>
          <w:color w:val="000000"/>
          <w:spacing w:val="3"/>
          <w:kern w:val="0"/>
          <w:sz w:val="28"/>
          <w:szCs w:val="28"/>
        </w:rPr>
      </w:pPr>
      <w:r w:rsidRPr="00927047">
        <w:rPr>
          <w:rFonts w:ascii="aktiv-grotesk" w:eastAsia="宋体" w:hAnsi="aktiv-grotesk" w:cs="宋体"/>
          <w:color w:val="000000"/>
          <w:spacing w:val="3"/>
          <w:kern w:val="0"/>
          <w:sz w:val="28"/>
          <w:szCs w:val="28"/>
        </w:rPr>
        <w:lastRenderedPageBreak/>
        <w:t>Gamers would rather spend money on a brand-new game than an AR game. The benefit of AR is not significant yet. It is rather nice to have and not a must-have.</w:t>
      </w:r>
    </w:p>
    <w:p w14:paraId="2E3E93B2" w14:textId="77777777" w:rsidR="00927047" w:rsidRPr="00927047" w:rsidRDefault="00927047" w:rsidP="00927047">
      <w:pPr>
        <w:widowControl/>
        <w:numPr>
          <w:ilvl w:val="0"/>
          <w:numId w:val="5"/>
        </w:numPr>
        <w:shd w:val="clear" w:color="auto" w:fill="EAE7C8"/>
        <w:spacing w:before="120" w:after="120"/>
        <w:jc w:val="left"/>
        <w:rPr>
          <w:rFonts w:ascii="aktiv-grotesk" w:eastAsia="宋体" w:hAnsi="aktiv-grotesk" w:cs="宋体" w:hint="eastAsia"/>
          <w:color w:val="000000"/>
          <w:spacing w:val="3"/>
          <w:kern w:val="0"/>
          <w:sz w:val="28"/>
          <w:szCs w:val="28"/>
        </w:rPr>
      </w:pPr>
      <w:r w:rsidRPr="00927047">
        <w:rPr>
          <w:rFonts w:ascii="aktiv-grotesk" w:eastAsia="宋体" w:hAnsi="aktiv-grotesk" w:cs="宋体"/>
          <w:color w:val="000000"/>
          <w:spacing w:val="3"/>
          <w:kern w:val="0"/>
          <w:sz w:val="28"/>
          <w:szCs w:val="28"/>
        </w:rPr>
        <w:t>Only early adopters such as scientific institutions, hardcore gamers, and digital artists would be willing to pay a high price for an arguably medium-mature product.</w:t>
      </w:r>
    </w:p>
    <w:p w14:paraId="31B4DAEC" w14:textId="77777777" w:rsidR="00927047" w:rsidRPr="00927047" w:rsidRDefault="00927047" w:rsidP="00927047">
      <w:pPr>
        <w:widowControl/>
        <w:numPr>
          <w:ilvl w:val="0"/>
          <w:numId w:val="5"/>
        </w:numPr>
        <w:shd w:val="clear" w:color="auto" w:fill="EAE7C8"/>
        <w:spacing w:before="120" w:after="120"/>
        <w:jc w:val="left"/>
        <w:rPr>
          <w:rFonts w:ascii="aktiv-grotesk" w:eastAsia="宋体" w:hAnsi="aktiv-grotesk" w:cs="宋体" w:hint="eastAsia"/>
          <w:color w:val="000000"/>
          <w:spacing w:val="3"/>
          <w:kern w:val="0"/>
          <w:sz w:val="28"/>
          <w:szCs w:val="28"/>
        </w:rPr>
      </w:pPr>
      <w:r w:rsidRPr="00927047">
        <w:rPr>
          <w:rFonts w:ascii="aktiv-grotesk" w:eastAsia="宋体" w:hAnsi="aktiv-grotesk" w:cs="宋体"/>
          <w:color w:val="000000"/>
          <w:spacing w:val="3"/>
          <w:kern w:val="0"/>
          <w:sz w:val="28"/>
          <w:szCs w:val="28"/>
        </w:rPr>
        <w:t>The chicken-egg problem here is that better apps need to be developed to attract more people to use AR. Better apps are only created if enough people are using them.</w:t>
      </w:r>
    </w:p>
    <w:p w14:paraId="023F5F9D" w14:textId="77777777" w:rsidR="00927047" w:rsidRPr="00927047" w:rsidRDefault="00927047" w:rsidP="00927047">
      <w:pPr>
        <w:widowControl/>
        <w:numPr>
          <w:ilvl w:val="0"/>
          <w:numId w:val="5"/>
        </w:numPr>
        <w:shd w:val="clear" w:color="auto" w:fill="EAE7C8"/>
        <w:spacing w:before="120" w:after="120"/>
        <w:jc w:val="left"/>
        <w:rPr>
          <w:rFonts w:ascii="aktiv-grotesk" w:eastAsia="宋体" w:hAnsi="aktiv-grotesk" w:cs="宋体" w:hint="eastAsia"/>
          <w:color w:val="000000"/>
          <w:spacing w:val="3"/>
          <w:kern w:val="0"/>
          <w:sz w:val="28"/>
          <w:szCs w:val="28"/>
        </w:rPr>
      </w:pPr>
      <w:r w:rsidRPr="00927047">
        <w:rPr>
          <w:rFonts w:ascii="aktiv-grotesk" w:eastAsia="宋体" w:hAnsi="aktiv-grotesk" w:cs="宋体"/>
          <w:color w:val="000000"/>
          <w:spacing w:val="3"/>
          <w:kern w:val="0"/>
          <w:sz w:val="28"/>
          <w:szCs w:val="28"/>
        </w:rPr>
        <w:t>Companies such as Facebook putting big bets on AR technology could facilitate the industry to make more apps and open the technology window for AR earlier.</w:t>
      </w:r>
    </w:p>
    <w:p w14:paraId="5443AF46" w14:textId="77777777" w:rsidR="00927047" w:rsidRPr="00927047" w:rsidRDefault="00927047" w:rsidP="00927047">
      <w:pPr>
        <w:widowControl/>
        <w:shd w:val="clear" w:color="auto" w:fill="EAE7C8"/>
        <w:spacing w:before="100" w:beforeAutospacing="1" w:after="100" w:afterAutospacing="1"/>
        <w:jc w:val="left"/>
        <w:rPr>
          <w:rFonts w:ascii="aktiv-grotesk" w:eastAsia="宋体" w:hAnsi="aktiv-grotesk" w:cs="宋体" w:hint="eastAsia"/>
          <w:color w:val="000000"/>
          <w:spacing w:val="3"/>
          <w:kern w:val="0"/>
          <w:sz w:val="28"/>
          <w:szCs w:val="28"/>
        </w:rPr>
      </w:pPr>
    </w:p>
    <w:p w14:paraId="43A7F4D6" w14:textId="77777777" w:rsidR="00927047" w:rsidRPr="00927047" w:rsidRDefault="00927047" w:rsidP="00927047">
      <w:pPr>
        <w:pStyle w:val="2"/>
      </w:pPr>
      <w:r w:rsidRPr="00927047">
        <w:t>6. Real Applications:</w:t>
      </w:r>
    </w:p>
    <w:p w14:paraId="1D688F82" w14:textId="77777777" w:rsidR="00927047" w:rsidRPr="00927047" w:rsidRDefault="00927047" w:rsidP="00927047">
      <w:pPr>
        <w:widowControl/>
        <w:numPr>
          <w:ilvl w:val="0"/>
          <w:numId w:val="6"/>
        </w:numPr>
        <w:shd w:val="clear" w:color="auto" w:fill="EAE7C8"/>
        <w:spacing w:before="120" w:after="120"/>
        <w:jc w:val="left"/>
        <w:rPr>
          <w:rFonts w:ascii="aktiv-grotesk" w:eastAsia="宋体" w:hAnsi="aktiv-grotesk" w:cs="宋体" w:hint="eastAsia"/>
          <w:color w:val="000000"/>
          <w:spacing w:val="3"/>
          <w:kern w:val="0"/>
          <w:sz w:val="28"/>
          <w:szCs w:val="28"/>
        </w:rPr>
      </w:pPr>
      <w:r w:rsidRPr="00927047">
        <w:rPr>
          <w:rFonts w:ascii="aktiv-grotesk" w:eastAsia="宋体" w:hAnsi="aktiv-grotesk" w:cs="宋体"/>
          <w:b/>
          <w:bCs/>
          <w:color w:val="000000"/>
          <w:spacing w:val="3"/>
          <w:kern w:val="0"/>
          <w:sz w:val="28"/>
          <w:szCs w:val="28"/>
        </w:rPr>
        <w:t>For employees:</w:t>
      </w:r>
      <w:r w:rsidRPr="00927047">
        <w:rPr>
          <w:rFonts w:ascii="aktiv-grotesk" w:eastAsia="宋体" w:hAnsi="aktiv-grotesk" w:cs="宋体"/>
          <w:color w:val="000000"/>
          <w:spacing w:val="3"/>
          <w:kern w:val="0"/>
          <w:sz w:val="28"/>
          <w:szCs w:val="28"/>
        </w:rPr>
        <w:t xml:space="preserve"> One can benefit from understanding the company's competitiveness and deciding to stay or leave the current company.</w:t>
      </w:r>
    </w:p>
    <w:p w14:paraId="4F5638EE" w14:textId="77777777" w:rsidR="00927047" w:rsidRPr="00927047" w:rsidRDefault="00927047" w:rsidP="00927047">
      <w:pPr>
        <w:widowControl/>
        <w:numPr>
          <w:ilvl w:val="0"/>
          <w:numId w:val="6"/>
        </w:numPr>
        <w:shd w:val="clear" w:color="auto" w:fill="EAE7C8"/>
        <w:spacing w:before="120" w:after="120"/>
        <w:jc w:val="left"/>
        <w:rPr>
          <w:rFonts w:ascii="aktiv-grotesk" w:eastAsia="宋体" w:hAnsi="aktiv-grotesk" w:cs="宋体" w:hint="eastAsia"/>
          <w:color w:val="000000"/>
          <w:spacing w:val="3"/>
          <w:kern w:val="0"/>
          <w:sz w:val="28"/>
          <w:szCs w:val="28"/>
        </w:rPr>
      </w:pPr>
      <w:r w:rsidRPr="00927047">
        <w:rPr>
          <w:rFonts w:ascii="aktiv-grotesk" w:eastAsia="宋体" w:hAnsi="aktiv-grotesk" w:cs="宋体"/>
          <w:b/>
          <w:bCs/>
          <w:color w:val="000000"/>
          <w:spacing w:val="3"/>
          <w:kern w:val="0"/>
          <w:sz w:val="28"/>
          <w:szCs w:val="28"/>
        </w:rPr>
        <w:t>For investors:</w:t>
      </w:r>
      <w:r w:rsidRPr="00927047">
        <w:rPr>
          <w:rFonts w:ascii="aktiv-grotesk" w:eastAsia="宋体" w:hAnsi="aktiv-grotesk" w:cs="宋体"/>
          <w:color w:val="000000"/>
          <w:spacing w:val="3"/>
          <w:kern w:val="0"/>
          <w:sz w:val="28"/>
          <w:szCs w:val="28"/>
        </w:rPr>
        <w:t xml:space="preserve"> Betting on the next big thing is a vital part of investing. Investors must scout for the latest trends and keep an eye on the potential players in a market. They might be </w:t>
      </w:r>
      <w:r w:rsidRPr="00927047">
        <w:rPr>
          <w:rFonts w:ascii="aktiv-grotesk" w:eastAsia="宋体" w:hAnsi="aktiv-grotesk" w:cs="宋体"/>
          <w:color w:val="000000"/>
          <w:spacing w:val="3"/>
          <w:kern w:val="0"/>
          <w:sz w:val="28"/>
          <w:szCs w:val="28"/>
        </w:rPr>
        <w:lastRenderedPageBreak/>
        <w:t>small today, but once the technology window is open, potential new winners can be produced.</w:t>
      </w:r>
    </w:p>
    <w:p w14:paraId="39D2DFF9" w14:textId="77777777" w:rsidR="00927047" w:rsidRPr="00927047" w:rsidRDefault="00927047" w:rsidP="00927047">
      <w:pPr>
        <w:widowControl/>
        <w:numPr>
          <w:ilvl w:val="0"/>
          <w:numId w:val="6"/>
        </w:numPr>
        <w:shd w:val="clear" w:color="auto" w:fill="EAE7C8"/>
        <w:spacing w:before="120" w:after="120"/>
        <w:jc w:val="left"/>
        <w:rPr>
          <w:rFonts w:ascii="aktiv-grotesk" w:eastAsia="宋体" w:hAnsi="aktiv-grotesk" w:cs="宋体" w:hint="eastAsia"/>
          <w:color w:val="000000"/>
          <w:spacing w:val="3"/>
          <w:kern w:val="0"/>
          <w:sz w:val="28"/>
          <w:szCs w:val="28"/>
        </w:rPr>
      </w:pPr>
      <w:r w:rsidRPr="00927047">
        <w:rPr>
          <w:rFonts w:ascii="aktiv-grotesk" w:eastAsia="宋体" w:hAnsi="aktiv-grotesk" w:cs="宋体"/>
          <w:b/>
          <w:bCs/>
          <w:color w:val="000000"/>
          <w:spacing w:val="3"/>
          <w:kern w:val="0"/>
          <w:sz w:val="28"/>
          <w:szCs w:val="28"/>
        </w:rPr>
        <w:t>For entrepreneurs:</w:t>
      </w:r>
      <w:r w:rsidRPr="00927047">
        <w:rPr>
          <w:rFonts w:ascii="aktiv-grotesk" w:eastAsia="宋体" w:hAnsi="aktiv-grotesk" w:cs="宋体"/>
          <w:color w:val="000000"/>
          <w:spacing w:val="3"/>
          <w:kern w:val="0"/>
          <w:sz w:val="28"/>
          <w:szCs w:val="28"/>
        </w:rPr>
        <w:t xml:space="preserve"> Leaders and entrepreneurs should keep an eye on all potential technologies. They need to understand user pain points and find out which technology is barely mature enough to solve user problems. Once predicted correctly, the company will benefit from the new demands of innovation. When predicted wrong, the cost of entering the market too early or too late will threaten the company to go bankrupt. They need the vision and courage to invest in new technology before their competitors do it.</w:t>
      </w:r>
    </w:p>
    <w:p w14:paraId="69E7214E" w14:textId="77777777" w:rsidR="00927047" w:rsidRPr="00927047" w:rsidRDefault="00927047" w:rsidP="00927047">
      <w:pPr>
        <w:widowControl/>
        <w:shd w:val="clear" w:color="auto" w:fill="EAE7C8"/>
        <w:spacing w:before="100" w:beforeAutospacing="1" w:after="100" w:afterAutospacing="1"/>
        <w:jc w:val="left"/>
        <w:rPr>
          <w:rFonts w:ascii="aktiv-grotesk" w:eastAsia="宋体" w:hAnsi="aktiv-grotesk" w:cs="宋体" w:hint="eastAsia"/>
          <w:color w:val="000000"/>
          <w:spacing w:val="3"/>
          <w:kern w:val="0"/>
          <w:sz w:val="28"/>
          <w:szCs w:val="28"/>
        </w:rPr>
      </w:pPr>
    </w:p>
    <w:p w14:paraId="62F5A2F9" w14:textId="77777777" w:rsidR="00927047" w:rsidRPr="00927047" w:rsidRDefault="00927047" w:rsidP="00927047">
      <w:pPr>
        <w:pStyle w:val="2"/>
      </w:pPr>
      <w:r w:rsidRPr="00927047">
        <w:t>7. Concept Takeaway:</w:t>
      </w:r>
    </w:p>
    <w:p w14:paraId="047A0B0B" w14:textId="77777777" w:rsidR="00927047" w:rsidRPr="00927047" w:rsidRDefault="00927047" w:rsidP="00927047">
      <w:pPr>
        <w:widowControl/>
        <w:numPr>
          <w:ilvl w:val="0"/>
          <w:numId w:val="7"/>
        </w:numPr>
        <w:shd w:val="clear" w:color="auto" w:fill="EAE7C8"/>
        <w:spacing w:before="120" w:after="120"/>
        <w:jc w:val="left"/>
        <w:rPr>
          <w:rFonts w:ascii="aktiv-grotesk" w:eastAsia="宋体" w:hAnsi="aktiv-grotesk" w:cs="宋体" w:hint="eastAsia"/>
          <w:color w:val="000000"/>
          <w:spacing w:val="3"/>
          <w:kern w:val="0"/>
          <w:sz w:val="28"/>
          <w:szCs w:val="28"/>
        </w:rPr>
      </w:pPr>
      <w:r w:rsidRPr="00927047">
        <w:rPr>
          <w:rFonts w:ascii="aktiv-grotesk" w:eastAsia="宋体" w:hAnsi="aktiv-grotesk" w:cs="宋体"/>
          <w:color w:val="000000"/>
          <w:spacing w:val="3"/>
          <w:kern w:val="0"/>
          <w:sz w:val="28"/>
          <w:szCs w:val="28"/>
        </w:rPr>
        <w:t>New technology needs to be significantly better than its substitute before being widely accepted by the population. If new technology is only marginally better, people will choose the conventional product they already know.</w:t>
      </w:r>
    </w:p>
    <w:p w14:paraId="59065DA4" w14:textId="77777777" w:rsidR="00927047" w:rsidRPr="00927047" w:rsidRDefault="00927047" w:rsidP="00927047">
      <w:pPr>
        <w:widowControl/>
        <w:numPr>
          <w:ilvl w:val="0"/>
          <w:numId w:val="7"/>
        </w:numPr>
        <w:shd w:val="clear" w:color="auto" w:fill="EAE7C8"/>
        <w:spacing w:before="120" w:after="120"/>
        <w:jc w:val="left"/>
        <w:rPr>
          <w:rFonts w:ascii="aktiv-grotesk" w:eastAsia="宋体" w:hAnsi="aktiv-grotesk" w:cs="宋体" w:hint="eastAsia"/>
          <w:color w:val="000000"/>
          <w:spacing w:val="3"/>
          <w:kern w:val="0"/>
          <w:sz w:val="28"/>
          <w:szCs w:val="28"/>
        </w:rPr>
      </w:pPr>
      <w:r w:rsidRPr="00927047">
        <w:rPr>
          <w:rFonts w:ascii="aktiv-grotesk" w:eastAsia="宋体" w:hAnsi="aktiv-grotesk" w:cs="宋体"/>
          <w:color w:val="000000"/>
          <w:spacing w:val="3"/>
          <w:kern w:val="0"/>
          <w:sz w:val="28"/>
          <w:szCs w:val="28"/>
        </w:rPr>
        <w:t>It is an art to determine when a technology is mature enough to have small competitors but big markets in the future. There is no accurate method.</w:t>
      </w:r>
    </w:p>
    <w:p w14:paraId="299FAF6C" w14:textId="77777777" w:rsidR="00F218FD" w:rsidRDefault="00F218FD"/>
    <w:sectPr w:rsidR="00F218F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ktiv-grotesk">
    <w:altName w:val="Cambria"/>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961D53"/>
    <w:multiLevelType w:val="multilevel"/>
    <w:tmpl w:val="525887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1472F1B"/>
    <w:multiLevelType w:val="multilevel"/>
    <w:tmpl w:val="DBE473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E103632"/>
    <w:multiLevelType w:val="multilevel"/>
    <w:tmpl w:val="BF7A1D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F7953C6"/>
    <w:multiLevelType w:val="multilevel"/>
    <w:tmpl w:val="4EAA2D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5A33577"/>
    <w:multiLevelType w:val="multilevel"/>
    <w:tmpl w:val="87B8FF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5C25F7F"/>
    <w:multiLevelType w:val="multilevel"/>
    <w:tmpl w:val="96944E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5F510D6"/>
    <w:multiLevelType w:val="multilevel"/>
    <w:tmpl w:val="28AA64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3"/>
  </w:num>
  <w:num w:numId="3">
    <w:abstractNumId w:val="2"/>
  </w:num>
  <w:num w:numId="4">
    <w:abstractNumId w:val="4"/>
  </w:num>
  <w:num w:numId="5">
    <w:abstractNumId w:val="1"/>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64B8"/>
    <w:rsid w:val="001864B8"/>
    <w:rsid w:val="00927047"/>
    <w:rsid w:val="00BD2F96"/>
    <w:rsid w:val="00F218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229A4B"/>
  <w15:chartTrackingRefBased/>
  <w15:docId w15:val="{D3E0CFD2-2637-40F1-8CB6-3B9AB4F225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link w:val="20"/>
    <w:uiPriority w:val="9"/>
    <w:qFormat/>
    <w:rsid w:val="00927047"/>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927047"/>
    <w:rPr>
      <w:rFonts w:ascii="宋体" w:eastAsia="宋体" w:hAnsi="宋体" w:cs="宋体"/>
      <w:b/>
      <w:bCs/>
      <w:kern w:val="0"/>
      <w:sz w:val="36"/>
      <w:szCs w:val="36"/>
    </w:rPr>
  </w:style>
  <w:style w:type="character" w:styleId="a3">
    <w:name w:val="Hyperlink"/>
    <w:basedOn w:val="a0"/>
    <w:uiPriority w:val="99"/>
    <w:semiHidden/>
    <w:unhideWhenUsed/>
    <w:rsid w:val="00927047"/>
    <w:rPr>
      <w:color w:val="0000FF"/>
      <w:u w:val="single"/>
    </w:rPr>
  </w:style>
  <w:style w:type="character" w:styleId="a4">
    <w:name w:val="Strong"/>
    <w:basedOn w:val="a0"/>
    <w:uiPriority w:val="22"/>
    <w:qFormat/>
    <w:rsid w:val="0092704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90277222">
      <w:bodyDiv w:val="1"/>
      <w:marLeft w:val="0"/>
      <w:marRight w:val="0"/>
      <w:marTop w:val="0"/>
      <w:marBottom w:val="0"/>
      <w:divBdr>
        <w:top w:val="none" w:sz="0" w:space="0" w:color="auto"/>
        <w:left w:val="none" w:sz="0" w:space="0" w:color="auto"/>
        <w:bottom w:val="none" w:sz="0" w:space="0" w:color="auto"/>
        <w:right w:val="none" w:sz="0" w:space="0" w:color="auto"/>
      </w:divBdr>
      <w:divsChild>
        <w:div w:id="1232934442">
          <w:marLeft w:val="0"/>
          <w:marRight w:val="0"/>
          <w:marTop w:val="0"/>
          <w:marBottom w:val="0"/>
          <w:divBdr>
            <w:top w:val="none" w:sz="0" w:space="0" w:color="auto"/>
            <w:left w:val="none" w:sz="0" w:space="0" w:color="auto"/>
            <w:bottom w:val="none" w:sz="0" w:space="0" w:color="auto"/>
            <w:right w:val="none" w:sz="0" w:space="0" w:color="auto"/>
          </w:divBdr>
          <w:divsChild>
            <w:div w:id="163671023">
              <w:marLeft w:val="0"/>
              <w:marRight w:val="0"/>
              <w:marTop w:val="0"/>
              <w:marBottom w:val="0"/>
              <w:divBdr>
                <w:top w:val="none" w:sz="0" w:space="0" w:color="auto"/>
                <w:left w:val="none" w:sz="0" w:space="0" w:color="auto"/>
                <w:bottom w:val="none" w:sz="0" w:space="0" w:color="auto"/>
                <w:right w:val="none" w:sz="0" w:space="0" w:color="auto"/>
              </w:divBdr>
            </w:div>
          </w:divsChild>
        </w:div>
        <w:div w:id="2011131811">
          <w:marLeft w:val="0"/>
          <w:marRight w:val="0"/>
          <w:marTop w:val="0"/>
          <w:marBottom w:val="0"/>
          <w:divBdr>
            <w:top w:val="none" w:sz="0" w:space="0" w:color="auto"/>
            <w:left w:val="none" w:sz="0" w:space="0" w:color="auto"/>
            <w:bottom w:val="none" w:sz="0" w:space="0" w:color="auto"/>
            <w:right w:val="none" w:sz="0" w:space="0" w:color="auto"/>
          </w:divBdr>
          <w:divsChild>
            <w:div w:id="1036395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eb.archive.org/web/20220929092507/https:/ourworldindata.org/technology-adoption" TargetMode="External"/><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7</Pages>
  <Words>766</Words>
  <Characters>4370</Characters>
  <Application>Microsoft Office Word</Application>
  <DocSecurity>0</DocSecurity>
  <Lines>36</Lines>
  <Paragraphs>10</Paragraphs>
  <ScaleCrop>false</ScaleCrop>
  <Company/>
  <LinksUpToDate>false</LinksUpToDate>
  <CharactersWithSpaces>5126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Sizhe HUANG 黄思哲</dc:creator>
  <cp:keywords/>
  <dc:description/>
  <cp:lastModifiedBy>Sizhe HUANG 黄思哲</cp:lastModifiedBy>
  <cp:revision>3</cp:revision>
  <dcterms:created xsi:type="dcterms:W3CDTF">2023-02-11T11:44:00Z</dcterms:created>
  <dcterms:modified xsi:type="dcterms:W3CDTF">2023-02-12T04:51:00Z</dcterms:modified>
</cp:coreProperties>
</file>