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0D70" w14:textId="5909E99A" w:rsidR="00020DA1" w:rsidRPr="00025AE7" w:rsidRDefault="00020DA1" w:rsidP="00020DA1">
      <w:pPr>
        <w:rPr>
          <w:b/>
          <w:bCs/>
        </w:rPr>
      </w:pPr>
      <w:r w:rsidRPr="00025AE7">
        <w:rPr>
          <w:b/>
          <w:bCs/>
        </w:rPr>
        <w:t>Apprenticeships Week Article</w:t>
      </w:r>
    </w:p>
    <w:p w14:paraId="4E3E8036" w14:textId="77777777" w:rsidR="002D6783" w:rsidRDefault="00020DA1" w:rsidP="002D6783">
      <w:pPr>
        <w:pStyle w:val="ListParagraph"/>
        <w:numPr>
          <w:ilvl w:val="0"/>
          <w:numId w:val="1"/>
        </w:numPr>
      </w:pPr>
      <w:r>
        <w:t xml:space="preserve">Statistics are pulled from BLS.gov and Apprenticeship.gov, which have been compiled in </w:t>
      </w:r>
      <w:hyperlink r:id="rId6" w:history="1">
        <w:r w:rsidRPr="00B62BB5">
          <w:rPr>
            <w:rStyle w:val="Hyperlink"/>
          </w:rPr>
          <w:t>the Appre</w:t>
        </w:r>
        <w:r w:rsidRPr="00B62BB5">
          <w:rPr>
            <w:rStyle w:val="Hyperlink"/>
          </w:rPr>
          <w:t>n</w:t>
        </w:r>
        <w:r w:rsidRPr="00B62BB5">
          <w:rPr>
            <w:rStyle w:val="Hyperlink"/>
          </w:rPr>
          <w:t>ticeship Statistics and Facts document</w:t>
        </w:r>
      </w:hyperlink>
      <w:r>
        <w:t>.</w:t>
      </w:r>
    </w:p>
    <w:p w14:paraId="4C7E8C13" w14:textId="77777777" w:rsidR="002D6783" w:rsidRDefault="002D6783" w:rsidP="002D6783">
      <w:pPr>
        <w:pStyle w:val="ListParagraph"/>
        <w:numPr>
          <w:ilvl w:val="0"/>
          <w:numId w:val="1"/>
        </w:numPr>
      </w:pPr>
      <w:r w:rsidRPr="002D6783">
        <w:t>Live with Cris: Apprenticeships with Jeff Richmon</w:t>
      </w:r>
      <w:r>
        <w:t>d</w:t>
      </w:r>
      <w:r w:rsidRPr="002D6783">
        <w:t>, Director of Apprenticeship and Workforce Innovation</w:t>
      </w:r>
    </w:p>
    <w:p w14:paraId="789493DA" w14:textId="77777777" w:rsidR="002D6783" w:rsidRDefault="002D6783" w:rsidP="00C93501">
      <w:pPr>
        <w:pStyle w:val="ListParagraph"/>
        <w:numPr>
          <w:ilvl w:val="1"/>
          <w:numId w:val="1"/>
        </w:numPr>
      </w:pPr>
      <w:r w:rsidRPr="002D6783">
        <w:t xml:space="preserve">https://www.youtube.com/watch?v=jgFsGUmrmJ4  </w:t>
      </w:r>
    </w:p>
    <w:p w14:paraId="4B46B02F" w14:textId="77777777" w:rsidR="002D6783" w:rsidRDefault="002D6783" w:rsidP="00C93501">
      <w:pPr>
        <w:pStyle w:val="ListParagraph"/>
        <w:numPr>
          <w:ilvl w:val="1"/>
          <w:numId w:val="1"/>
        </w:numPr>
      </w:pPr>
      <w:r w:rsidRPr="002D6783">
        <w:t xml:space="preserve">Embed  </w:t>
      </w:r>
    </w:p>
    <w:p w14:paraId="2B561BA5" w14:textId="79635A7A" w:rsidR="002D6783" w:rsidRDefault="002D6783" w:rsidP="00C93501">
      <w:pPr>
        <w:pStyle w:val="ListParagraph"/>
        <w:numPr>
          <w:ilvl w:val="2"/>
          <w:numId w:val="1"/>
        </w:numPr>
      </w:pPr>
      <w:r w:rsidRPr="002D6783">
        <w:t>&lt;</w:t>
      </w:r>
      <w:proofErr w:type="spellStart"/>
      <w:r w:rsidRPr="002D6783">
        <w:t>iframe</w:t>
      </w:r>
      <w:proofErr w:type="spellEnd"/>
      <w:r w:rsidRPr="002D6783">
        <w:t xml:space="preserve"> width="560" height="315" src="https://www.youtube.com/embed/jgFsGUmrmJ4?si=bEMz2Zq_hrPWwP7u" title="YouTube video player" frameborder="0" allow="accelerometer; autoplay; clipboard-write; encrypted-media; gyroscope; picture-in-picture; web-share" </w:t>
      </w:r>
      <w:proofErr w:type="spellStart"/>
      <w:r w:rsidRPr="002D6783">
        <w:t>allowfullscreen</w:t>
      </w:r>
      <w:proofErr w:type="spellEnd"/>
      <w:r w:rsidRPr="002D6783">
        <w:t>&gt;&lt;/</w:t>
      </w:r>
      <w:proofErr w:type="spellStart"/>
      <w:r w:rsidRPr="002D6783">
        <w:t>iframe</w:t>
      </w:r>
      <w:proofErr w:type="spellEnd"/>
      <w:r w:rsidRPr="002D6783">
        <w:t>&gt;</w:t>
      </w:r>
    </w:p>
    <w:p w14:paraId="47199C41" w14:textId="77777777" w:rsidR="002D6783" w:rsidRDefault="002D6783" w:rsidP="00C93501"/>
    <w:p w14:paraId="15A64036" w14:textId="77777777" w:rsidR="00020DA1" w:rsidRPr="003A2D35" w:rsidRDefault="00020DA1" w:rsidP="00020DA1">
      <w:pPr>
        <w:rPr>
          <w:b/>
          <w:bCs/>
        </w:rPr>
      </w:pPr>
      <w:bookmarkStart w:id="0" w:name="_Hlk150243279"/>
      <w:r w:rsidRPr="003A2D35">
        <w:rPr>
          <w:b/>
          <w:bCs/>
        </w:rPr>
        <w:t>[</w:t>
      </w:r>
      <w:r>
        <w:rPr>
          <w:b/>
          <w:bCs/>
        </w:rPr>
        <w:t>Article</w:t>
      </w:r>
      <w:r w:rsidRPr="003A2D35">
        <w:rPr>
          <w:b/>
          <w:bCs/>
        </w:rPr>
        <w:t xml:space="preserve"> Copy]</w:t>
      </w:r>
    </w:p>
    <w:p w14:paraId="25FA11EA" w14:textId="77777777" w:rsidR="00020DA1" w:rsidRDefault="00020DA1" w:rsidP="00020DA1">
      <w:bookmarkStart w:id="1" w:name="_Hlk149214064"/>
      <w:r w:rsidRPr="00020DA1">
        <w:rPr>
          <w:b/>
          <w:bCs/>
        </w:rPr>
        <w:t>Title:</w:t>
      </w:r>
      <w:r>
        <w:t xml:space="preserve"> Celebrate National Apprenticeships Week with HCC!</w:t>
      </w:r>
    </w:p>
    <w:p w14:paraId="48C0EFA9" w14:textId="29C55DEF" w:rsidR="000B0046" w:rsidRDefault="00385BC6" w:rsidP="000B0046">
      <w:hyperlink r:id="rId7" w:history="1">
        <w:r w:rsidR="00020DA1" w:rsidRPr="000A52B6">
          <w:rPr>
            <w:rStyle w:val="Hyperlink"/>
          </w:rPr>
          <w:t>National Apprenticeship Week</w:t>
        </w:r>
      </w:hyperlink>
      <w:r w:rsidR="00020DA1">
        <w:t xml:space="preserve"> highlights the importance of apprenticeships as a pathway to well-paying jobs </w:t>
      </w:r>
      <w:r w:rsidR="00F74467">
        <w:t xml:space="preserve">for individuals from all walks of life </w:t>
      </w:r>
      <w:r w:rsidR="00020DA1">
        <w:t xml:space="preserve">and </w:t>
      </w:r>
      <w:r w:rsidR="00F74467">
        <w:t xml:space="preserve">are </w:t>
      </w:r>
      <w:r w:rsidR="00020DA1">
        <w:t xml:space="preserve">a key method of addressing national workforce shortages. </w:t>
      </w:r>
      <w:r w:rsidR="00025AE7">
        <w:t xml:space="preserve">These programs are especially important for veterans, individuals with disabilities, and people from underserved and marginalized communities, all of whom may experience difficulties accessing high quality, long-term employment. </w:t>
      </w:r>
    </w:p>
    <w:p w14:paraId="150D82C5" w14:textId="1D7D8387" w:rsidR="00DD685D" w:rsidRDefault="00DD685D" w:rsidP="00DD685D">
      <w:r w:rsidRPr="007704D5">
        <w:t>HCC is the largest community college sponsor of registered apprenticeships in Maryland (MD Department of Labor, 2023)</w:t>
      </w:r>
      <w:r>
        <w:t xml:space="preserve"> and we are proud to offer multiple pathways to careers in fast-growing and high-earning industries through our apprenticeship programs. Our programs merge formal learning experiences with paid hands-on experience in the field, giving students a diverse, well-rounded opportunity to make money</w:t>
      </w:r>
      <w:r w:rsidR="00025AE7">
        <w:t xml:space="preserve"> on-the-job</w:t>
      </w:r>
      <w:r>
        <w:t xml:space="preserve"> while they learn. </w:t>
      </w:r>
    </w:p>
    <w:p w14:paraId="0F287334" w14:textId="77777777" w:rsidR="003A300D" w:rsidRDefault="003A300D" w:rsidP="00DD685D"/>
    <w:p w14:paraId="0DDB6DF6" w14:textId="12AD3C56" w:rsidR="003A300D" w:rsidRDefault="003A300D" w:rsidP="00DD685D">
      <w:r w:rsidRPr="005F0FEE">
        <w:rPr>
          <w:b/>
          <w:bCs/>
        </w:rPr>
        <w:t>Section Title</w:t>
      </w:r>
      <w:r>
        <w:t xml:space="preserve">: </w:t>
      </w:r>
      <w:r w:rsidR="00064DBA">
        <w:t>Why Apprenticeship?</w:t>
      </w:r>
    </w:p>
    <w:p w14:paraId="469ACA2E" w14:textId="43FC5B69" w:rsidR="00064DBA" w:rsidRDefault="00064DBA" w:rsidP="00DD685D">
      <w:r>
        <w:t>Jeff Richmond, Director of Apprenticeship and Workforce Innovation at HCC recently spoke about the benefits of apprenticeship programs for all walks of life.  According to Jeff, “[Apprenticeships are] a</w:t>
      </w:r>
      <w:r w:rsidRPr="000B0046">
        <w:t xml:space="preserve"> great opportunity for young individuals who are just coming out </w:t>
      </w:r>
      <w:r>
        <w:t xml:space="preserve">of </w:t>
      </w:r>
      <w:r w:rsidRPr="000B0046">
        <w:t xml:space="preserve">high school or in their early twenties, but also for career changers because you're able to switch careers with little financial impact because </w:t>
      </w:r>
      <w:r w:rsidR="00382F37">
        <w:t>[you are]</w:t>
      </w:r>
      <w:r w:rsidRPr="000B0046">
        <w:t xml:space="preserve"> earning a salary while working.</w:t>
      </w:r>
      <w:r>
        <w:t>”</w:t>
      </w:r>
    </w:p>
    <w:p w14:paraId="129F1F26" w14:textId="0E65A750" w:rsidR="003A300D" w:rsidRDefault="003A300D" w:rsidP="003A300D">
      <w:r>
        <w:t xml:space="preserve">Traditionally, apprenticeships have been seen as primarily focused on the skilled trades – Electricians, Plumbers, and HVACR technicians. </w:t>
      </w:r>
      <w:r w:rsidR="00A643B0">
        <w:t>However, w</w:t>
      </w:r>
      <w:r w:rsidR="00F74467">
        <w:t>orkforce shortages have generated the need for</w:t>
      </w:r>
      <w:r>
        <w:t xml:space="preserve"> apprenticeship </w:t>
      </w:r>
      <w:r w:rsidR="00F74467">
        <w:t xml:space="preserve">in industries beyond the skilled trades, such as Childcare, </w:t>
      </w:r>
      <w:r w:rsidR="00F74467">
        <w:t>Health Care</w:t>
      </w:r>
      <w:r w:rsidR="00F74467">
        <w:t xml:space="preserve">, and </w:t>
      </w:r>
      <w:r>
        <w:t xml:space="preserve">Information Technology. </w:t>
      </w:r>
      <w:r w:rsidR="00C05427">
        <w:t>Jeff believes t</w:t>
      </w:r>
      <w:r>
        <w:t xml:space="preserve">here is potential </w:t>
      </w:r>
      <w:r w:rsidR="005F0FEE">
        <w:t>to create</w:t>
      </w:r>
      <w:r>
        <w:t xml:space="preserve"> apprenticeship programs </w:t>
      </w:r>
      <w:r w:rsidR="00CC13B9">
        <w:t xml:space="preserve">for just about any industry </w:t>
      </w:r>
      <w:r w:rsidR="000A544B">
        <w:t xml:space="preserve">that needs </w:t>
      </w:r>
      <w:r>
        <w:t xml:space="preserve">skilled workers. </w:t>
      </w:r>
    </w:p>
    <w:p w14:paraId="7D7AAA60" w14:textId="4587E539" w:rsidR="003A300D" w:rsidRDefault="003A300D" w:rsidP="003A300D">
      <w:r>
        <w:t>“There are traditional apprenticeship programs and the non-traditional apprenticeship programs, and I think in the next three to five years, they won’t even have that distinction</w:t>
      </w:r>
      <w:r w:rsidRPr="00382313">
        <w:t>.</w:t>
      </w:r>
      <w:r>
        <w:t xml:space="preserve"> […] </w:t>
      </w:r>
      <w:r w:rsidRPr="003A300D">
        <w:t>We're seeing growth of apprenticeship programs in the healthcare industry, biomedical engineering, technology industry, and other industries as well, where</w:t>
      </w:r>
      <w:r>
        <w:t>ver</w:t>
      </w:r>
      <w:r w:rsidRPr="003A300D">
        <w:t xml:space="preserve"> there is a workforce shortage because</w:t>
      </w:r>
      <w:r>
        <w:t xml:space="preserve"> [apprenticeship] is</w:t>
      </w:r>
      <w:r w:rsidRPr="003A300D">
        <w:t xml:space="preserve"> a model that works.</w:t>
      </w:r>
      <w:r>
        <w:t>”</w:t>
      </w:r>
    </w:p>
    <w:p w14:paraId="1428E185" w14:textId="77777777" w:rsidR="00064DBA" w:rsidRDefault="00064DBA" w:rsidP="003A300D"/>
    <w:p w14:paraId="331C6593" w14:textId="29FCCA82" w:rsidR="00064DBA" w:rsidRDefault="00064DBA" w:rsidP="003A300D">
      <w:r w:rsidRPr="00064DBA">
        <w:rPr>
          <w:b/>
          <w:bCs/>
        </w:rPr>
        <w:t>Section Title:</w:t>
      </w:r>
      <w:r>
        <w:t xml:space="preserve"> A Lifetime of Benefits</w:t>
      </w:r>
    </w:p>
    <w:p w14:paraId="38411E02" w14:textId="3645776B" w:rsidR="00E75263" w:rsidRDefault="00B60EC6" w:rsidP="00FC21FD">
      <w:r>
        <w:t>Apprenticeships provide a pathway to careers in fast-growing industries by providing an opportunity for students to earn money while they learn the skills they need. But the</w:t>
      </w:r>
      <w:r>
        <w:t xml:space="preserve"> benefits of apprenticeship don’t end after </w:t>
      </w:r>
      <w:r>
        <w:t>workers complete</w:t>
      </w:r>
      <w:r>
        <w:t xml:space="preserve"> the program.</w:t>
      </w:r>
      <w:r>
        <w:t xml:space="preserve"> </w:t>
      </w:r>
      <w:r w:rsidR="00F4684F">
        <w:t>According to apprenticeships.gov, apprenticeships are a “super-highway to good jobs”, with apprentices earning up to 49% more annually after completion and earning up to $300,000 more over the course of their lifetime.</w:t>
      </w:r>
      <w:r w:rsidR="00F4684F">
        <w:t xml:space="preserve"> </w:t>
      </w:r>
      <w:r w:rsidR="002D54B8">
        <w:t>According to the U.S. Department of Labor:</w:t>
      </w:r>
    </w:p>
    <w:p w14:paraId="32BBCE18" w14:textId="1C08875D" w:rsidR="00E75263" w:rsidRDefault="00F75C6C" w:rsidP="00E75263">
      <w:pPr>
        <w:pStyle w:val="ListParagraph"/>
        <w:numPr>
          <w:ilvl w:val="0"/>
          <w:numId w:val="2"/>
        </w:numPr>
      </w:pPr>
      <w:hyperlink r:id="rId8" w:history="1">
        <w:r w:rsidRPr="00F75C6C">
          <w:rPr>
            <w:rStyle w:val="Hyperlink"/>
          </w:rPr>
          <w:t>Electricians</w:t>
        </w:r>
      </w:hyperlink>
      <w:r>
        <w:t xml:space="preserve">, </w:t>
      </w:r>
      <w:hyperlink r:id="rId9" w:history="1">
        <w:r w:rsidRPr="00F75C6C">
          <w:rPr>
            <w:rStyle w:val="Hyperlink"/>
          </w:rPr>
          <w:t>HVACR Technicians</w:t>
        </w:r>
      </w:hyperlink>
      <w:r>
        <w:t xml:space="preserve">, and </w:t>
      </w:r>
      <w:hyperlink r:id="rId10" w:history="1">
        <w:r w:rsidRPr="00F75C6C">
          <w:rPr>
            <w:rStyle w:val="Hyperlink"/>
          </w:rPr>
          <w:t>Plumbers</w:t>
        </w:r>
      </w:hyperlink>
      <w:r w:rsidR="00FC21FD">
        <w:t xml:space="preserve"> can earn </w:t>
      </w:r>
      <w:r w:rsidR="00FC21FD" w:rsidRPr="00B624AE">
        <w:t>$51,390</w:t>
      </w:r>
      <w:r w:rsidR="00FC21FD">
        <w:t>–102,300 annually on average</w:t>
      </w:r>
      <w:r w:rsidR="000137F3">
        <w:t xml:space="preserve"> after moving from apprentice to journeyman</w:t>
      </w:r>
      <w:r w:rsidR="00FC21FD">
        <w:t xml:space="preserve">. </w:t>
      </w:r>
    </w:p>
    <w:p w14:paraId="31AFE5A2" w14:textId="72DE73C9" w:rsidR="002D54B8" w:rsidRDefault="00F75C6C" w:rsidP="00E75263">
      <w:pPr>
        <w:pStyle w:val="ListParagraph"/>
        <w:numPr>
          <w:ilvl w:val="0"/>
          <w:numId w:val="2"/>
        </w:numPr>
      </w:pPr>
      <w:hyperlink r:id="rId11" w:history="1">
        <w:r w:rsidR="002D54B8" w:rsidRPr="00F75C6C">
          <w:rPr>
            <w:rStyle w:val="Hyperlink"/>
          </w:rPr>
          <w:t xml:space="preserve">Construction </w:t>
        </w:r>
        <w:r w:rsidR="005F4BE1" w:rsidRPr="00F75C6C">
          <w:rPr>
            <w:rStyle w:val="Hyperlink"/>
          </w:rPr>
          <w:t>Managers</w:t>
        </w:r>
      </w:hyperlink>
      <w:r w:rsidR="002D54B8">
        <w:t xml:space="preserve"> </w:t>
      </w:r>
      <w:r w:rsidR="00524A5C">
        <w:t>earn $78,950–174140 per year, on average</w:t>
      </w:r>
      <w:r w:rsidR="005F4BE1">
        <w:t>, performing tasks like project planning, blueprint reading, and engineering</w:t>
      </w:r>
      <w:r w:rsidR="00524A5C">
        <w:t>.</w:t>
      </w:r>
      <w:r w:rsidR="002D54B8">
        <w:t xml:space="preserve"> </w:t>
      </w:r>
    </w:p>
    <w:p w14:paraId="128B79DE" w14:textId="60CB7CE6" w:rsidR="00E75263" w:rsidRDefault="00F75C6C" w:rsidP="00E75263">
      <w:pPr>
        <w:pStyle w:val="ListParagraph"/>
        <w:numPr>
          <w:ilvl w:val="0"/>
          <w:numId w:val="2"/>
        </w:numPr>
      </w:pPr>
      <w:hyperlink r:id="rId12" w:history="1">
        <w:r w:rsidR="00E75263" w:rsidRPr="00F75C6C">
          <w:rPr>
            <w:rStyle w:val="Hyperlink"/>
          </w:rPr>
          <w:t>Child Care Professionals</w:t>
        </w:r>
      </w:hyperlink>
      <w:r w:rsidR="00E75263">
        <w:t xml:space="preserve"> can make 33–127% more than the national average, working as Child Care Administrators, Directors, and Program Managers earning up to $65,000 annually. </w:t>
      </w:r>
    </w:p>
    <w:p w14:paraId="0E5BF597" w14:textId="216069C3" w:rsidR="00E75263" w:rsidRDefault="00FC21FD" w:rsidP="00E75263">
      <w:pPr>
        <w:pStyle w:val="ListParagraph"/>
        <w:numPr>
          <w:ilvl w:val="0"/>
          <w:numId w:val="2"/>
        </w:numPr>
      </w:pPr>
      <w:r>
        <w:t xml:space="preserve">Health care apprentices who complete the </w:t>
      </w:r>
      <w:hyperlink r:id="rId13" w:history="1">
        <w:r w:rsidRPr="00F75C6C">
          <w:rPr>
            <w:rStyle w:val="Hyperlink"/>
          </w:rPr>
          <w:t>Biomedical Equipment technologist</w:t>
        </w:r>
      </w:hyperlink>
      <w:r>
        <w:t xml:space="preserve">, </w:t>
      </w:r>
      <w:hyperlink r:id="rId14" w:history="1">
        <w:r w:rsidRPr="00F75C6C">
          <w:rPr>
            <w:rStyle w:val="Hyperlink"/>
          </w:rPr>
          <w:t>Licensed Practical Nurse</w:t>
        </w:r>
      </w:hyperlink>
      <w:r>
        <w:t xml:space="preserve">, or </w:t>
      </w:r>
      <w:hyperlink r:id="rId15" w:history="1">
        <w:r w:rsidRPr="00F75C6C">
          <w:rPr>
            <w:rStyle w:val="Hyperlink"/>
          </w:rPr>
          <w:t>Surgical Technician</w:t>
        </w:r>
      </w:hyperlink>
      <w:r>
        <w:t xml:space="preserve"> Apprenticeship programs can make as much as $94,000, depending on their chosen career path. </w:t>
      </w:r>
    </w:p>
    <w:p w14:paraId="21000790" w14:textId="6C88B425" w:rsidR="00E75263" w:rsidRDefault="00F75C6C" w:rsidP="00E75263">
      <w:pPr>
        <w:pStyle w:val="ListParagraph"/>
        <w:numPr>
          <w:ilvl w:val="0"/>
          <w:numId w:val="2"/>
        </w:numPr>
      </w:pPr>
      <w:hyperlink r:id="rId16" w:history="1">
        <w:r w:rsidR="00E75263" w:rsidRPr="00F75C6C">
          <w:rPr>
            <w:rStyle w:val="Hyperlink"/>
          </w:rPr>
          <w:t>Help Desk Technicians</w:t>
        </w:r>
      </w:hyperlink>
      <w:r w:rsidR="00E75263">
        <w:t xml:space="preserve"> can earn $58,000–95,000 after completing the program</w:t>
      </w:r>
      <w:r w:rsidR="005F4BE1">
        <w:t>, providing technical support, installation, and maintenance for computer systems</w:t>
      </w:r>
      <w:r w:rsidR="00E75263">
        <w:t>.</w:t>
      </w:r>
    </w:p>
    <w:p w14:paraId="6A348C99" w14:textId="7490BA6F" w:rsidR="00FC21FD" w:rsidRDefault="00F75C6C" w:rsidP="00E75263">
      <w:pPr>
        <w:pStyle w:val="ListParagraph"/>
        <w:numPr>
          <w:ilvl w:val="0"/>
          <w:numId w:val="2"/>
        </w:numPr>
      </w:pPr>
      <w:hyperlink r:id="rId17" w:history="1">
        <w:r w:rsidR="00E75263" w:rsidRPr="00F75C6C">
          <w:rPr>
            <w:rStyle w:val="Hyperlink"/>
          </w:rPr>
          <w:t>IT professionals</w:t>
        </w:r>
      </w:hyperlink>
      <w:r w:rsidR="00E75263">
        <w:t xml:space="preserve"> can make $85,000–129,000 per year, on average as </w:t>
      </w:r>
      <w:r w:rsidR="00FC5128">
        <w:t>IT Field Support Specialists, Network Field Support Specialists, Information Systems Security Engineers, and Linux System Administrators</w:t>
      </w:r>
      <w:r w:rsidR="00E75263">
        <w:t xml:space="preserve">. </w:t>
      </w:r>
    </w:p>
    <w:p w14:paraId="3E141B74" w14:textId="77777777" w:rsidR="00054DF4" w:rsidRDefault="00054DF4" w:rsidP="00020DA1"/>
    <w:p w14:paraId="1D4ED60A" w14:textId="0D619B0B" w:rsidR="00382313" w:rsidRDefault="00382313" w:rsidP="00020DA1">
      <w:r w:rsidRPr="00382313">
        <w:rPr>
          <w:b/>
          <w:bCs/>
        </w:rPr>
        <w:t>Section Title</w:t>
      </w:r>
      <w:r>
        <w:t xml:space="preserve">: </w:t>
      </w:r>
      <w:r w:rsidR="007E4A11">
        <w:t xml:space="preserve">Apprenticeships </w:t>
      </w:r>
      <w:r w:rsidR="005A6D27">
        <w:t>for Employers</w:t>
      </w:r>
    </w:p>
    <w:p w14:paraId="4935D9D4" w14:textId="42EF9838" w:rsidR="00172BF5" w:rsidRDefault="003A300D" w:rsidP="001126FA">
      <w:r>
        <w:t xml:space="preserve">Apprenticeship programs respond to real-time employment needs both locally and nationally and provide workers with access to industries they may not know how or be able to access without the benefit of apprenticeship. </w:t>
      </w:r>
      <w:r w:rsidR="00172BF5">
        <w:t xml:space="preserve">Jeff says, </w:t>
      </w:r>
      <w:r w:rsidR="00172BF5">
        <w:t>“When we look to start an apprenticeship program, we look at the workforce shortages within the region and how we can meet those workforce shortages for specific occupations. […] As an employer, it makes a lot of sense because you’re filling in those gaps and you’re investing in your employees who are going to return that investment a hundred-fold.”</w:t>
      </w:r>
    </w:p>
    <w:p w14:paraId="3664E4B3" w14:textId="4BEC7448" w:rsidR="003A300D" w:rsidRDefault="003A300D" w:rsidP="001126FA">
      <w:r>
        <w:t xml:space="preserve">By </w:t>
      </w:r>
      <w:r w:rsidR="00973736">
        <w:t>working closely with employer sponsors like AT&amp;T, Bozzuto, and Medstar</w:t>
      </w:r>
      <w:r>
        <w:t xml:space="preserve">, </w:t>
      </w:r>
      <w:r w:rsidR="00973736">
        <w:t>HCC has</w:t>
      </w:r>
      <w:r>
        <w:t xml:space="preserve"> been able to create high-quality programs that generate workers who have the skills to fill the gaps in just about any industry. </w:t>
      </w:r>
      <w:r w:rsidR="0081193C">
        <w:t>Apprenticeship programs help e</w:t>
      </w:r>
      <w:r w:rsidR="0081193C">
        <w:t>mployers see higher retention rates, reduced hiring costs, and have a</w:t>
      </w:r>
      <w:r w:rsidR="0081193C">
        <w:t>ccess to a cohort</w:t>
      </w:r>
      <w:r w:rsidR="0081193C">
        <w:t xml:space="preserve"> of </w:t>
      </w:r>
      <w:r w:rsidR="0081193C">
        <w:t>employees</w:t>
      </w:r>
      <w:r w:rsidR="0081193C">
        <w:t xml:space="preserve"> with the relevant skills and training for their industry.</w:t>
      </w:r>
    </w:p>
    <w:p w14:paraId="2F7DFE5B" w14:textId="4082351E" w:rsidR="00524A5C" w:rsidRDefault="00172BF5" w:rsidP="00020DA1">
      <w:r>
        <w:t>“[</w:t>
      </w:r>
      <w:r w:rsidR="00E964D2">
        <w:t>Our apprenticeship</w:t>
      </w:r>
      <w:r w:rsidR="005347D7">
        <w:t>]</w:t>
      </w:r>
      <w:r w:rsidRPr="00172BF5">
        <w:t xml:space="preserve"> programs are industry employer driven</w:t>
      </w:r>
      <w:r>
        <w:t xml:space="preserve"> [and] w</w:t>
      </w:r>
      <w:r w:rsidRPr="00172BF5">
        <w:t>e know industry changes very rapidly, so we work with the Maryland Department of Labor and with the employers to make sure that the related</w:t>
      </w:r>
      <w:r>
        <w:t xml:space="preserve"> [academic]</w:t>
      </w:r>
      <w:r w:rsidRPr="00172BF5">
        <w:t xml:space="preserve"> instruction is up to date and matches with what is needed</w:t>
      </w:r>
      <w:r>
        <w:t>.”</w:t>
      </w:r>
    </w:p>
    <w:p w14:paraId="0836A905" w14:textId="77777777" w:rsidR="00B35D80" w:rsidRDefault="00B35D80" w:rsidP="00020DA1"/>
    <w:p w14:paraId="287B41A4" w14:textId="29372AF0" w:rsidR="00020DA1" w:rsidRPr="00020DA1" w:rsidRDefault="00020DA1" w:rsidP="00020DA1">
      <w:r w:rsidRPr="00020DA1">
        <w:rPr>
          <w:b/>
          <w:bCs/>
        </w:rPr>
        <w:t>Section Title:</w:t>
      </w:r>
      <w:r>
        <w:t xml:space="preserve"> </w:t>
      </w:r>
      <w:r w:rsidRPr="00020DA1">
        <w:t>More Information</w:t>
      </w:r>
    </w:p>
    <w:p w14:paraId="1B9206E6" w14:textId="77777777" w:rsidR="00020DA1" w:rsidRDefault="00020DA1" w:rsidP="00020DA1">
      <w:r>
        <w:t xml:space="preserve">If you’re ready to learn in-demand skills and have a fulfilling career with plenty of room to grow, or if you’re wondering if our apprenticeship programs are right for you, visit howardcc.edu/apprentice, or email </w:t>
      </w:r>
      <w:hyperlink r:id="rId18" w:history="1">
        <w:r w:rsidRPr="009D3CAB">
          <w:rPr>
            <w:rStyle w:val="Hyperlink"/>
          </w:rPr>
          <w:t>apprentice@howardcc.edu</w:t>
        </w:r>
      </w:hyperlink>
      <w:r>
        <w:t xml:space="preserve"> for more information.</w:t>
      </w:r>
    </w:p>
    <w:bookmarkEnd w:id="1"/>
    <w:p w14:paraId="4C1F629F" w14:textId="1F5B729E" w:rsidR="00020DA1" w:rsidRDefault="00020DA1" w:rsidP="00020DA1">
      <w:r>
        <w:t xml:space="preserve">Employers, your business can benefit from participating in HCC’s apprenticeship program. </w:t>
      </w:r>
      <w:r w:rsidR="002D54B8">
        <w:t xml:space="preserve">Howard Community College works with local businesses like Medstar, AT&amp;T, Bozzuto, Independent Electrical Contractors Chesapeake, </w:t>
      </w:r>
      <w:r w:rsidR="002D54B8" w:rsidRPr="002D54B8">
        <w:t>Heating and Air Conditioning Contractors of Maryland</w:t>
      </w:r>
      <w:r w:rsidR="002D54B8">
        <w:t xml:space="preserve">, and Associated Builders &amp; Contractors of Greater Baltimore to develop </w:t>
      </w:r>
      <w:r w:rsidR="002D54B8">
        <w:t>relevant apprenticeship programs to train the workers of tomorrow</w:t>
      </w:r>
      <w:r w:rsidR="002D54B8">
        <w:t xml:space="preserve">. </w:t>
      </w:r>
      <w:r>
        <w:t>We can help you build a team of dedicated and skilled workers</w:t>
      </w:r>
      <w:r w:rsidR="003A300D">
        <w:t xml:space="preserve"> through our apprenticeship programs</w:t>
      </w:r>
      <w:r>
        <w:t xml:space="preserve">. </w:t>
      </w:r>
      <w:r w:rsidR="00CE1A2E">
        <w:t xml:space="preserve">Please visit our </w:t>
      </w:r>
      <w:hyperlink r:id="rId19" w:history="1">
        <w:r w:rsidR="00CE1A2E" w:rsidRPr="00CE1A2E">
          <w:rPr>
            <w:rStyle w:val="Hyperlink"/>
          </w:rPr>
          <w:t>Partnership Opportunities for Growing Businesses</w:t>
        </w:r>
      </w:hyperlink>
      <w:r w:rsidR="00CE1A2E">
        <w:t xml:space="preserve"> page</w:t>
      </w:r>
      <w:r w:rsidR="003A300D">
        <w:t xml:space="preserve"> for more information. </w:t>
      </w:r>
    </w:p>
    <w:bookmarkEnd w:id="0"/>
    <w:p w14:paraId="6B174906" w14:textId="78C2295C" w:rsidR="00020DA1" w:rsidRDefault="000E1EA4" w:rsidP="00020DA1">
      <w:r>
        <w:t>For more information about National Apprenticeship Week, please visit apprenticeship.gov/national-apprenticeship-week.</w:t>
      </w:r>
    </w:p>
    <w:p w14:paraId="2D9058AA" w14:textId="77777777" w:rsidR="00020DA1" w:rsidRDefault="00020DA1"/>
    <w:sectPr w:rsidR="0002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14F"/>
    <w:multiLevelType w:val="hybridMultilevel"/>
    <w:tmpl w:val="1844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4839"/>
    <w:multiLevelType w:val="hybridMultilevel"/>
    <w:tmpl w:val="ECA4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706507">
    <w:abstractNumId w:val="0"/>
  </w:num>
  <w:num w:numId="2" w16cid:durableId="28613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A1"/>
    <w:rsid w:val="000137F3"/>
    <w:rsid w:val="00020DA1"/>
    <w:rsid w:val="00025AE7"/>
    <w:rsid w:val="00054DF4"/>
    <w:rsid w:val="00064DBA"/>
    <w:rsid w:val="000A544B"/>
    <w:rsid w:val="000B0046"/>
    <w:rsid w:val="000E1EA4"/>
    <w:rsid w:val="001126FA"/>
    <w:rsid w:val="00141374"/>
    <w:rsid w:val="00157152"/>
    <w:rsid w:val="00172BF5"/>
    <w:rsid w:val="00174CD9"/>
    <w:rsid w:val="0024288C"/>
    <w:rsid w:val="002D54B8"/>
    <w:rsid w:val="002D6783"/>
    <w:rsid w:val="00382313"/>
    <w:rsid w:val="00382F37"/>
    <w:rsid w:val="00385BC6"/>
    <w:rsid w:val="003A300D"/>
    <w:rsid w:val="00490927"/>
    <w:rsid w:val="004C36C9"/>
    <w:rsid w:val="00524A5C"/>
    <w:rsid w:val="005347D7"/>
    <w:rsid w:val="0059606D"/>
    <w:rsid w:val="005A6D27"/>
    <w:rsid w:val="005E6D4A"/>
    <w:rsid w:val="005F0FEE"/>
    <w:rsid w:val="005F4BE1"/>
    <w:rsid w:val="005F7FB0"/>
    <w:rsid w:val="0071738E"/>
    <w:rsid w:val="007704D5"/>
    <w:rsid w:val="007B63DA"/>
    <w:rsid w:val="007E4A11"/>
    <w:rsid w:val="007E74C2"/>
    <w:rsid w:val="00801608"/>
    <w:rsid w:val="0081193C"/>
    <w:rsid w:val="00837CF6"/>
    <w:rsid w:val="008750CF"/>
    <w:rsid w:val="008C327C"/>
    <w:rsid w:val="00941B77"/>
    <w:rsid w:val="00973736"/>
    <w:rsid w:val="00986FF4"/>
    <w:rsid w:val="00995483"/>
    <w:rsid w:val="00A643B0"/>
    <w:rsid w:val="00B35D80"/>
    <w:rsid w:val="00B60EC6"/>
    <w:rsid w:val="00C05427"/>
    <w:rsid w:val="00C93501"/>
    <w:rsid w:val="00CC13B9"/>
    <w:rsid w:val="00CE1A2E"/>
    <w:rsid w:val="00DD685D"/>
    <w:rsid w:val="00E75263"/>
    <w:rsid w:val="00E964D2"/>
    <w:rsid w:val="00EE546A"/>
    <w:rsid w:val="00EE58E5"/>
    <w:rsid w:val="00F4684F"/>
    <w:rsid w:val="00F74467"/>
    <w:rsid w:val="00F75C6C"/>
    <w:rsid w:val="00FC21FD"/>
    <w:rsid w:val="00FC5128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AEFB"/>
  <w15:chartTrackingRefBased/>
  <w15:docId w15:val="{77D820A5-683F-4D37-A21D-168213B9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D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D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58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ardcc.edu/programs-courses/academics/apprenticeships/electrical-apprenticeship/" TargetMode="External"/><Relationship Id="rId13" Type="http://schemas.openxmlformats.org/officeDocument/2006/relationships/hyperlink" Target="https://howardcc.edu/programs-courses/academics/apprenticeships/biomedical-engineering-technology-apprenticeship/" TargetMode="External"/><Relationship Id="rId18" Type="http://schemas.openxmlformats.org/officeDocument/2006/relationships/hyperlink" Target="mailto:apprentice@howardcc.ed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pprenticeship.gov/national-apprenticeship-week" TargetMode="External"/><Relationship Id="rId12" Type="http://schemas.openxmlformats.org/officeDocument/2006/relationships/hyperlink" Target="https://howardcc.edu/programs-courses/academics/apprenticeships/child-care-professional/" TargetMode="External"/><Relationship Id="rId17" Type="http://schemas.openxmlformats.org/officeDocument/2006/relationships/hyperlink" Target="https://howardcc.edu/programs-courses/academics/apprenticeships/it-apprenticeshi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wardcc.edu/programs-courses/academics/apprenticeships/help-desk-apprenticeshi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owardcc-my.sharepoint.com/:w:/r/personal/acharity_howardcc_edu/Documents/Documents/WCCE/Statistics%20(BLS%20+%20DOL)/Apprenticeship%20Statistics%20and%20Facts.docx?d=w4eada2099b54460da793e8fafdbcc25b&amp;csf=1&amp;web=1&amp;e=HivGPy" TargetMode="External"/><Relationship Id="rId11" Type="http://schemas.openxmlformats.org/officeDocument/2006/relationships/hyperlink" Target="https://howardcc.edu/programs-courses/academics/apprenticeships/construction-management-apprenticeshi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ardcc.edu/programs-courses/academics/apprenticeships/surgical-technologist-apprenticeship/" TargetMode="External"/><Relationship Id="rId10" Type="http://schemas.openxmlformats.org/officeDocument/2006/relationships/hyperlink" Target="https://howardcc.edu/programs-courses/academics/apprenticeships/plumbing-apprenticeship/" TargetMode="External"/><Relationship Id="rId19" Type="http://schemas.openxmlformats.org/officeDocument/2006/relationships/hyperlink" Target="https://howardcc.edu/programs-courses/academics/apprenticeships/information--benefits-for-employ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wardcc.edu/programs-courses/academics/apprenticeships/hvacr-apprenticeship/" TargetMode="External"/><Relationship Id="rId14" Type="http://schemas.openxmlformats.org/officeDocument/2006/relationships/hyperlink" Target="https://howardcc.edu/programs-courses/academics/apprenticeships/lpn-apprentice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714D-31C4-48E6-90E8-A562CEB3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Charity, Alvin</dc:creator>
  <cp:keywords/>
  <dc:description/>
  <cp:lastModifiedBy>Charity, Alvin</cp:lastModifiedBy>
  <cp:revision>47</cp:revision>
  <dcterms:created xsi:type="dcterms:W3CDTF">2023-10-30T16:21:00Z</dcterms:created>
  <dcterms:modified xsi:type="dcterms:W3CDTF">2023-11-07T17:48:00Z</dcterms:modified>
</cp:coreProperties>
</file>