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86BAE" w:rsidRDefault="008444AF" w:rsidP="009F5E19">
      <w:pPr>
        <w:tabs>
          <w:tab w:val="center" w:pos="1134"/>
          <w:tab w:val="center" w:pos="7020"/>
        </w:tabs>
        <w:ind w:left="-567" w:right="-234"/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</w:r>
      <w:r w:rsidR="001F735F" w:rsidRPr="00886BAE">
        <w:rPr>
          <w:color w:val="000000" w:themeColor="text1"/>
          <w:sz w:val="24"/>
          <w:szCs w:val="24"/>
        </w:rPr>
        <w:t>TỔNG CỤC THUẾ</w:t>
      </w:r>
      <w:r w:rsidR="001F735F"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</w:t>
      </w:r>
      <w:r w:rsidR="001F735F" w:rsidRPr="00886BAE">
        <w:rPr>
          <w:b/>
          <w:color w:val="000000" w:themeColor="text1"/>
        </w:rPr>
        <w:t>ỘNG HÒA XÃ HỘI CHỦ NGHĨA VIỆT NAM</w:t>
      </w:r>
    </w:p>
    <w:p w:rsidR="001F735F" w:rsidRPr="00886BAE" w:rsidRDefault="008444AF" w:rsidP="009F5E19">
      <w:pPr>
        <w:tabs>
          <w:tab w:val="center" w:pos="1134"/>
          <w:tab w:val="center" w:pos="7020"/>
        </w:tabs>
        <w:ind w:left="-567"/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</w:r>
      <w:r w:rsidR="001F735F" w:rsidRPr="00886BAE">
        <w:rPr>
          <w:b/>
          <w:color w:val="000000" w:themeColor="text1"/>
        </w:rPr>
        <w:t>CỤC THUẾ</w:t>
      </w:r>
      <w:r w:rsidR="008C23BE" w:rsidRPr="00886BAE">
        <w:rPr>
          <w:b/>
          <w:color w:val="000000" w:themeColor="text1"/>
        </w:rPr>
        <w:t xml:space="preserve"> TỈNH</w:t>
      </w:r>
      <w:r w:rsidR="001F735F" w:rsidRPr="00886BAE">
        <w:rPr>
          <w:b/>
          <w:color w:val="000000" w:themeColor="text1"/>
        </w:rPr>
        <w:t xml:space="preserve"> QUẢNG TRỊ</w:t>
      </w:r>
      <w:r w:rsidRPr="00886BAE">
        <w:rPr>
          <w:b/>
          <w:color w:val="000000" w:themeColor="text1"/>
        </w:rPr>
        <w:t xml:space="preserve">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</w:t>
      </w:r>
      <w:r w:rsidR="001F735F" w:rsidRPr="00886BAE">
        <w:rPr>
          <w:b/>
          <w:color w:val="000000" w:themeColor="text1"/>
          <w:sz w:val="28"/>
          <w:szCs w:val="28"/>
        </w:rPr>
        <w:t>ộc lập - Tự do - Hạnh phúc</w:t>
      </w:r>
    </w:p>
    <w:p w:rsidR="001F735F" w:rsidRPr="00886BAE" w:rsidRDefault="008A440E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47AAA3" wp14:editId="6269F0ED">
                <wp:simplePos x="0" y="0"/>
                <wp:positionH relativeFrom="column">
                  <wp:posOffset>293370</wp:posOffset>
                </wp:positionH>
                <wp:positionV relativeFrom="paragraph">
                  <wp:posOffset>5715</wp:posOffset>
                </wp:positionV>
                <wp:extent cx="800100" cy="0"/>
                <wp:effectExtent l="0" t="0" r="19050" b="1905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F073344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1pt,.45pt" to="86.1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3fvLfNgA&#10;AAAEAQAADwAAAAAAAAAAAAAAAABrBAAAZHJzL2Rvd25yZXYueG1sUEsFBgAAAAAEAAQA8wAAAHAF&#10;AAAAAA==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C9967" wp14:editId="36A5CE13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10160" t="9525" r="8890" b="952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673FD16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DF7796" wp14:editId="44FB7050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6FB5671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886BAE">
        <w:rPr>
          <w:color w:val="000000" w:themeColor="text1"/>
          <w:sz w:val="12"/>
        </w:rPr>
        <w:t xml:space="preserve">                      </w:t>
      </w:r>
      <w:r w:rsidR="001F735F" w:rsidRPr="00886BAE">
        <w:rPr>
          <w:b/>
          <w:color w:val="000000" w:themeColor="text1"/>
          <w:sz w:val="12"/>
        </w:rPr>
        <w:t xml:space="preserve">     </w:t>
      </w:r>
    </w:p>
    <w:p w:rsidR="001F735F" w:rsidRPr="00D94894" w:rsidRDefault="008444AF" w:rsidP="00E451E5">
      <w:pPr>
        <w:tabs>
          <w:tab w:val="center" w:pos="1701"/>
          <w:tab w:val="right" w:pos="9356"/>
        </w:tabs>
        <w:spacing w:after="120" w:line="260" w:lineRule="exact"/>
        <w:jc w:val="both"/>
        <w:rPr>
          <w:b/>
          <w:color w:val="000000" w:themeColor="text1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="009136FB" w:rsidRPr="00886BAE">
        <w:rPr>
          <w:i/>
          <w:color w:val="000000" w:themeColor="text1"/>
          <w:sz w:val="28"/>
          <w:szCs w:val="28"/>
        </w:rPr>
        <w:t xml:space="preserve">Quảng Trị, </w:t>
      </w:r>
      <w:r w:rsidR="00CB5B4B">
        <w:rPr>
          <w:i/>
          <w:sz w:val="28"/>
          <w:szCs w:val="28"/>
          <w:lang w:val="nl-NL"/>
        </w:rPr>
        <w:t>&lt;ngay_thang&gt;</w:t>
      </w:r>
      <w:r w:rsidR="00D94894">
        <w:rPr>
          <w:i/>
          <w:color w:val="000000" w:themeColor="text1"/>
          <w:szCs w:val="28"/>
        </w:rPr>
        <w:t xml:space="preserve"> </w:t>
      </w:r>
      <w:r w:rsidR="00D94894" w:rsidRPr="006A3F77">
        <w:rPr>
          <w:i/>
          <w:color w:val="FFFFFF" w:themeColor="background1"/>
          <w:szCs w:val="28"/>
        </w:rPr>
        <w:t>9999</w:t>
      </w:r>
      <w:r w:rsidR="00D94894" w:rsidRPr="006A3F77">
        <w:rPr>
          <w:b/>
          <w:color w:val="FFFFFF" w:themeColor="background1"/>
        </w:rPr>
        <w:t xml:space="preserve"> </w:t>
      </w:r>
    </w:p>
    <w:p w:rsidR="00295469" w:rsidRPr="00886BAE" w:rsidRDefault="00295469" w:rsidP="00103603">
      <w:pPr>
        <w:spacing w:before="240"/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:rsidR="00164CCF" w:rsidRPr="00103603" w:rsidRDefault="00295469" w:rsidP="00103603">
      <w:pPr>
        <w:spacing w:after="120"/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9C1696" w:rsidRPr="00886BAE">
        <w:rPr>
          <w:b/>
          <w:color w:val="000000" w:themeColor="text1"/>
          <w:sz w:val="28"/>
          <w:szCs w:val="28"/>
        </w:rPr>
        <w:t>THANH</w:t>
      </w:r>
      <w:r w:rsidRPr="00886BAE">
        <w:rPr>
          <w:b/>
          <w:color w:val="000000" w:themeColor="text1"/>
          <w:sz w:val="28"/>
          <w:szCs w:val="28"/>
        </w:rPr>
        <w:t xml:space="preserve"> TRA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:rsidR="00FC0C5D" w:rsidRPr="00886BAE" w:rsidRDefault="00295469" w:rsidP="00886831">
      <w:pPr>
        <w:spacing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C17D52" w:rsidRPr="00C17D52">
        <w:rPr>
          <w:color w:val="000000" w:themeColor="text1"/>
          <w:sz w:val="28"/>
          <w:szCs w:val="28"/>
        </w:rPr>
        <w:t>&lt;ngay_thang&gt;</w:t>
      </w:r>
      <w:r w:rsidR="00C17D52">
        <w:rPr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  <w:lang w:val="nl-NL"/>
        </w:rPr>
        <w:t>&lt;ten_dv&gt;</w:t>
      </w:r>
      <w:r w:rsidR="009136FB" w:rsidRPr="00886BAE">
        <w:rPr>
          <w:color w:val="000000" w:themeColor="text1"/>
          <w:sz w:val="28"/>
          <w:szCs w:val="28"/>
        </w:rPr>
        <w:t xml:space="preserve">; Mã số thuế: </w:t>
      </w:r>
      <w:r w:rsidR="0098413C" w:rsidRPr="00886BAE">
        <w:rPr>
          <w:color w:val="000000" w:themeColor="text1"/>
          <w:sz w:val="28"/>
          <w:szCs w:val="28"/>
        </w:rPr>
        <w:t>&lt;mst&gt;</w:t>
      </w:r>
      <w:r w:rsidR="009136FB" w:rsidRPr="00886BAE">
        <w:rPr>
          <w:color w:val="000000" w:themeColor="text1"/>
          <w:sz w:val="28"/>
          <w:szCs w:val="28"/>
        </w:rPr>
        <w:t xml:space="preserve">; Địa chỉ: </w:t>
      </w:r>
      <w:r w:rsidR="0098413C" w:rsidRPr="00886BAE">
        <w:rPr>
          <w:color w:val="000000" w:themeColor="text1"/>
          <w:sz w:val="28"/>
          <w:szCs w:val="28"/>
        </w:rPr>
        <w:t>&lt;dia_chi&gt;</w:t>
      </w:r>
      <w:r w:rsidR="00026649" w:rsidRPr="00886BAE">
        <w:rPr>
          <w:color w:val="000000" w:themeColor="text1"/>
          <w:sz w:val="28"/>
          <w:szCs w:val="28"/>
        </w:rPr>
        <w:t xml:space="preserve">,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:rsidR="00295469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 xml:space="preserve">nhằm theo dõi, nắm bắt việc chấp hành pháp luật, tuân thủ Luật quản lý thuế, Quy trình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thuế; tình hình thực hiện nhiệm vụ và triển khai hoạt động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 đã được phê duyệt.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EC4A46" w:rsidRPr="00886BAE">
        <w:rPr>
          <w:color w:val="000000" w:themeColor="text1"/>
          <w:sz w:val="28"/>
          <w:szCs w:val="28"/>
        </w:rPr>
        <w:t xml:space="preserve"> tra thuế tại trụ sở NNT và đảm bảo tính khách quan, kịp thời, đầy đủ, chính xác.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:rsidR="002424A6" w:rsidRPr="00886BAE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thuế theo quy định thanh tra,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 w:rsidRPr="00886BAE">
        <w:rPr>
          <w:color w:val="000000" w:themeColor="text1"/>
          <w:sz w:val="28"/>
          <w:szCs w:val="28"/>
        </w:rPr>
        <w:t>,kiểm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bao gồm: quy định về những điều cấm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quy tắc ứng xử của cán bộ thanh tra</w:t>
      </w:r>
      <w:r w:rsidR="00DD6C72" w:rsidRPr="00886BAE">
        <w:rPr>
          <w:color w:val="000000" w:themeColor="text1"/>
          <w:sz w:val="28"/>
          <w:szCs w:val="28"/>
        </w:rPr>
        <w:t xml:space="preserve">, kiểm </w:t>
      </w:r>
      <w:r w:rsidR="00DD6C72" w:rsidRPr="00886BAE">
        <w:rPr>
          <w:color w:val="000000" w:themeColor="text1"/>
          <w:sz w:val="28"/>
          <w:szCs w:val="28"/>
        </w:rPr>
        <w:lastRenderedPageBreak/>
        <w:t>tra thuế</w:t>
      </w:r>
      <w:r w:rsidR="00332158" w:rsidRPr="00886BAE">
        <w:rPr>
          <w:color w:val="000000" w:themeColor="text1"/>
          <w:sz w:val="28"/>
          <w:szCs w:val="28"/>
        </w:rPr>
        <w:t>; ý thức chấp hành kỷ luật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2. Giám sát việc thực hiện nhiệm vụ và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thanh tra,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>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thanh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thanh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>iên quan đến nội dung thanh tra, kiểm tra;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:rsidR="00EC4A46" w:rsidRPr="00886BAE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thanh tra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:rsidR="00DE553F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>tính từ ngày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>quy định tại Điều 17 của quy chế giám sát hoạt động của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:rsidR="00604EB6" w:rsidRPr="00886BAE" w:rsidRDefault="004220A7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A282C"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="00B5638A"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lang w:val="nl-NL"/>
        </w:rPr>
        <w:t>&lt;LD_PHONG&gt;</w:t>
      </w:r>
    </w:p>
    <w:p w:rsidR="002D1002" w:rsidRPr="00886BAE" w:rsidRDefault="00604EB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</w:r>
      <w:r w:rsidR="00B5638A" w:rsidRPr="00886BAE">
        <w:rPr>
          <w:b/>
          <w:color w:val="000000" w:themeColor="text1"/>
          <w:sz w:val="28"/>
          <w:szCs w:val="28"/>
        </w:rPr>
        <w:t>THANH TRA</w:t>
      </w:r>
      <w:r w:rsidRPr="00886BAE">
        <w:rPr>
          <w:b/>
          <w:color w:val="000000" w:themeColor="text1"/>
          <w:sz w:val="28"/>
          <w:szCs w:val="28"/>
        </w:rPr>
        <w:t xml:space="preserve"> - KIỂM TRA</w:t>
      </w:r>
    </w:p>
    <w:p w:rsidR="004220A7" w:rsidRPr="00886BAE" w:rsidRDefault="002D1002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4220A7" w:rsidRPr="00886BAE">
        <w:rPr>
          <w:b/>
          <w:color w:val="000000" w:themeColor="text1"/>
          <w:sz w:val="28"/>
          <w:szCs w:val="28"/>
        </w:rPr>
        <w:tab/>
      </w: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121F8" w:rsidRPr="00A121F8">
        <w:rPr>
          <w:b/>
          <w:color w:val="000000" w:themeColor="text1"/>
          <w:sz w:val="28"/>
          <w:szCs w:val="28"/>
          <w:lang w:val="nl-NL"/>
        </w:rPr>
        <w:t>&lt;ld_cuc_ten&gt;</w:t>
      </w:r>
      <w:r w:rsidRPr="00886BAE">
        <w:rPr>
          <w:b/>
          <w:color w:val="000000" w:themeColor="text1"/>
          <w:sz w:val="28"/>
          <w:szCs w:val="28"/>
        </w:rPr>
        <w:tab/>
      </w:r>
      <w:r w:rsidR="00B67D65" w:rsidRPr="00B67D65">
        <w:rPr>
          <w:b/>
          <w:color w:val="000000" w:themeColor="text1"/>
          <w:sz w:val="28"/>
          <w:szCs w:val="28"/>
        </w:rPr>
        <w:t>&lt;ld_phong_ten&gt;</w:t>
      </w:r>
    </w:p>
    <w:sectPr w:rsidR="002424A6" w:rsidRPr="00886BAE" w:rsidSect="00D94894">
      <w:footerReference w:type="default" r:id="rId8"/>
      <w:pgSz w:w="12240" w:h="15840"/>
      <w:pgMar w:top="1134" w:right="1134" w:bottom="1134" w:left="1701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D22" w:rsidRDefault="006B0D22" w:rsidP="00164CCF">
      <w:r>
        <w:separator/>
      </w:r>
    </w:p>
  </w:endnote>
  <w:endnote w:type="continuationSeparator" w:id="0">
    <w:p w:rsidR="006B0D22" w:rsidRDefault="006B0D22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C17D5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D22" w:rsidRDefault="006B0D22" w:rsidP="00164CCF">
      <w:r>
        <w:separator/>
      </w:r>
    </w:p>
  </w:footnote>
  <w:footnote w:type="continuationSeparator" w:id="0">
    <w:p w:rsidR="006B0D22" w:rsidRDefault="006B0D22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0B64"/>
    <w:rsid w:val="00007BB1"/>
    <w:rsid w:val="000151F5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03603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30BA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31DA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642EB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4402"/>
    <w:rsid w:val="00536759"/>
    <w:rsid w:val="005403C9"/>
    <w:rsid w:val="0054259A"/>
    <w:rsid w:val="00555398"/>
    <w:rsid w:val="00557BB8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0D22"/>
    <w:rsid w:val="006B19ED"/>
    <w:rsid w:val="006B645A"/>
    <w:rsid w:val="006B7838"/>
    <w:rsid w:val="006C203F"/>
    <w:rsid w:val="006C2900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9F5E19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17D52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5B4B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4894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51E5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1354B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939D7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E9448"/>
  <w15:chartTrackingRefBased/>
  <w15:docId w15:val="{5CE84943-BBAA-4E86-AF92-D30F7ABD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70C18-AACF-4098-8C31-94A9BDF11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 Nguyen</cp:lastModifiedBy>
  <cp:revision>20</cp:revision>
  <cp:lastPrinted>2020-12-08T01:24:00Z</cp:lastPrinted>
  <dcterms:created xsi:type="dcterms:W3CDTF">2021-09-22T03:36:00Z</dcterms:created>
  <dcterms:modified xsi:type="dcterms:W3CDTF">2022-08-30T07:01:00Z</dcterms:modified>
</cp:coreProperties>
</file>