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CE062D">
      <w:pPr>
        <w:tabs>
          <w:tab w:val="center" w:pos="1800"/>
          <w:tab w:val="center" w:pos="7020"/>
        </w:tabs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8444AF" w:rsidP="00CE062D">
      <w:pPr>
        <w:tabs>
          <w:tab w:val="center" w:pos="1800"/>
          <w:tab w:val="center" w:pos="7020"/>
        </w:tabs>
        <w:jc w:val="both"/>
        <w:rPr>
          <w:b/>
          <w:sz w:val="22"/>
        </w:rPr>
      </w:pPr>
      <w:r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Pr="008444AF">
        <w:rPr>
          <w:b/>
        </w:rPr>
        <w:t xml:space="preserve"> </w:t>
      </w:r>
      <w:r>
        <w:rPr>
          <w:b/>
        </w:rPr>
        <w:tab/>
      </w:r>
      <w:r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0B6AD1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bookmarkStart w:id="0" w:name="_GoBack"/>
      <w:r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8255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179C1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.65pt" to="432.6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"/>
            </w:pict>
          </mc:Fallback>
        </mc:AlternateContent>
      </w:r>
      <w:bookmarkEnd w:id="0"/>
      <w:r w:rsidR="006F03E9"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F065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="006F03E9" w:rsidRPr="00164CCF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CEB1F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CE39B2" w:rsidRDefault="008444AF" w:rsidP="00CE062D">
      <w:pPr>
        <w:tabs>
          <w:tab w:val="center" w:pos="1800"/>
          <w:tab w:val="center" w:pos="7020"/>
        </w:tabs>
        <w:jc w:val="both"/>
        <w:rPr>
          <w:b/>
          <w:sz w:val="28"/>
          <w:szCs w:val="28"/>
        </w:rPr>
      </w:pPr>
      <w:r w:rsidRPr="00CE39B2">
        <w:rPr>
          <w:sz w:val="28"/>
          <w:szCs w:val="28"/>
        </w:rPr>
        <w:tab/>
      </w:r>
      <w:r w:rsidRPr="00CE39B2">
        <w:rPr>
          <w:b/>
          <w:sz w:val="28"/>
          <w:szCs w:val="28"/>
        </w:rPr>
        <w:tab/>
      </w:r>
      <w:r w:rsidR="00FA07FB" w:rsidRPr="00CE39B2">
        <w:rPr>
          <w:i/>
          <w:sz w:val="28"/>
          <w:szCs w:val="28"/>
        </w:rPr>
        <w:t>Quảng Trị</w:t>
      </w:r>
      <w:r w:rsidR="0086138B">
        <w:rPr>
          <w:i/>
          <w:sz w:val="28"/>
          <w:szCs w:val="28"/>
        </w:rPr>
        <w:t xml:space="preserve">, </w:t>
      </w:r>
      <w:r w:rsidR="0086138B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CE062D" w:rsidRDefault="001F735F" w:rsidP="001F735F">
      <w:pPr>
        <w:tabs>
          <w:tab w:val="center" w:pos="1560"/>
          <w:tab w:val="center" w:pos="6663"/>
        </w:tabs>
        <w:jc w:val="both"/>
        <w:rPr>
          <w:b/>
          <w:sz w:val="34"/>
          <w:szCs w:val="28"/>
        </w:rPr>
      </w:pPr>
    </w:p>
    <w:p w:rsidR="00295469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F735F" w:rsidRPr="00900772" w:rsidRDefault="00295469" w:rsidP="001F73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DD6C72">
        <w:rPr>
          <w:b/>
          <w:sz w:val="28"/>
          <w:szCs w:val="28"/>
        </w:rPr>
        <w:t>KI</w:t>
      </w:r>
      <w:r w:rsidR="00DD6C72" w:rsidRPr="00DD6C72">
        <w:rPr>
          <w:b/>
          <w:sz w:val="28"/>
          <w:szCs w:val="28"/>
        </w:rPr>
        <w:t>ỂM</w:t>
      </w:r>
      <w:r>
        <w:rPr>
          <w:b/>
          <w:sz w:val="28"/>
          <w:szCs w:val="28"/>
        </w:rPr>
        <w:t xml:space="preserve"> TRA </w:t>
      </w:r>
      <w:r w:rsidR="00E154AD">
        <w:rPr>
          <w:b/>
          <w:sz w:val="28"/>
          <w:szCs w:val="28"/>
        </w:rPr>
        <w:t>CHẤP HÀNH PHÁP LUẬT THUẾ</w:t>
      </w:r>
    </w:p>
    <w:p w:rsidR="00900F09" w:rsidRPr="008E4E4D" w:rsidRDefault="00900F09" w:rsidP="00900F09">
      <w:pPr>
        <w:jc w:val="center"/>
        <w:rPr>
          <w:b/>
          <w:sz w:val="20"/>
          <w:szCs w:val="28"/>
        </w:rPr>
      </w:pPr>
    </w:p>
    <w:p w:rsidR="00164CCF" w:rsidRPr="00164CCF" w:rsidRDefault="00164CCF" w:rsidP="00164CCF">
      <w:pPr>
        <w:spacing w:before="60" w:after="40"/>
        <w:jc w:val="both"/>
        <w:rPr>
          <w:sz w:val="8"/>
          <w:szCs w:val="28"/>
        </w:rPr>
      </w:pPr>
    </w:p>
    <w:p w:rsidR="00FC0C5D" w:rsidRDefault="0086138B" w:rsidP="00886831">
      <w:pPr>
        <w:spacing w:line="259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>
        <w:rPr>
          <w:sz w:val="28"/>
          <w:szCs w:val="28"/>
        </w:rPr>
        <w:t xml:space="preserve">Quyết định </w:t>
      </w:r>
      <w:r w:rsidRPr="00886BAE">
        <w:rPr>
          <w:color w:val="000000" w:themeColor="text1"/>
          <w:sz w:val="28"/>
          <w:szCs w:val="28"/>
        </w:rPr>
        <w:t xml:space="preserve">số         </w:t>
      </w:r>
      <w:r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Pr="00886BAE">
        <w:rPr>
          <w:color w:val="000000" w:themeColor="text1"/>
          <w:sz w:val="28"/>
          <w:szCs w:val="28"/>
        </w:rPr>
        <w:t>&lt;ngay_thang&gt;</w:t>
      </w:r>
      <w:r w:rsidR="00295469">
        <w:rPr>
          <w:sz w:val="28"/>
          <w:szCs w:val="28"/>
        </w:rPr>
        <w:t xml:space="preserve"> của Cục trưởng </w:t>
      </w:r>
      <w:r w:rsidR="00ED356E">
        <w:rPr>
          <w:sz w:val="28"/>
          <w:szCs w:val="28"/>
        </w:rPr>
        <w:t>C</w:t>
      </w:r>
      <w:r w:rsidR="00295469">
        <w:rPr>
          <w:sz w:val="28"/>
          <w:szCs w:val="28"/>
        </w:rPr>
        <w:t xml:space="preserve">ục </w:t>
      </w:r>
      <w:r w:rsidR="00332158">
        <w:rPr>
          <w:sz w:val="28"/>
          <w:szCs w:val="28"/>
        </w:rPr>
        <w:t xml:space="preserve">Thuế tỉnh Quảng Trị </w:t>
      </w:r>
      <w:r w:rsidR="00295469">
        <w:rPr>
          <w:sz w:val="28"/>
          <w:szCs w:val="28"/>
        </w:rPr>
        <w:t xml:space="preserve">về việc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tra </w:t>
      </w:r>
      <w:r w:rsidR="00E154AD">
        <w:rPr>
          <w:sz w:val="28"/>
          <w:szCs w:val="28"/>
        </w:rPr>
        <w:t>chấp hành pháp luật thuế</w:t>
      </w:r>
      <w:r w:rsidR="00DD6C72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tại </w:t>
      </w:r>
      <w:r w:rsidRPr="00886BAE">
        <w:rPr>
          <w:color w:val="000000" w:themeColor="text1"/>
          <w:sz w:val="28"/>
          <w:szCs w:val="28"/>
          <w:lang w:val="nl-NL"/>
        </w:rPr>
        <w:t>&lt;ten_dv&gt;</w:t>
      </w:r>
      <w:r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="00026649" w:rsidRPr="009B2531">
        <w:rPr>
          <w:sz w:val="28"/>
          <w:szCs w:val="28"/>
        </w:rPr>
        <w:t xml:space="preserve">, </w:t>
      </w:r>
      <w:r w:rsidR="00B5638A" w:rsidRPr="009B2531">
        <w:rPr>
          <w:sz w:val="28"/>
          <w:szCs w:val="28"/>
        </w:rPr>
        <w:t>công chức được giao nhiệm vụ giám sát</w:t>
      </w:r>
      <w:r w:rsidR="00295469" w:rsidRPr="009B2531">
        <w:rPr>
          <w:sz w:val="28"/>
          <w:szCs w:val="28"/>
        </w:rPr>
        <w:t xml:space="preserve"> lập kế hoạch giám sát như</w:t>
      </w:r>
      <w:r w:rsidR="00295469">
        <w:rPr>
          <w:sz w:val="28"/>
          <w:szCs w:val="28"/>
        </w:rPr>
        <w:t xml:space="preserve"> sau:</w:t>
      </w:r>
    </w:p>
    <w:p w:rsidR="00295469" w:rsidRPr="00332158" w:rsidRDefault="00295469" w:rsidP="00295469">
      <w:pPr>
        <w:spacing w:line="259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</w:t>
      </w:r>
      <w:r w:rsidR="00E154AD">
        <w:rPr>
          <w:sz w:val="28"/>
          <w:szCs w:val="28"/>
        </w:rPr>
        <w:t>chấp hành pháp luật thuế</w:t>
      </w:r>
      <w:r w:rsidR="00295469">
        <w:rPr>
          <w:sz w:val="28"/>
          <w:szCs w:val="28"/>
        </w:rPr>
        <w:t xml:space="preserve"> nhằm theo dõi, nắm bắt việc chấp hành pháp luật, tuân thủ Luật quản lý thuế, Quy trình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295469">
        <w:rPr>
          <w:sz w:val="28"/>
          <w:szCs w:val="28"/>
        </w:rPr>
        <w:t xml:space="preserve"> tra thuế; tình hình thực hiện nhiệm vụ và triển khai hoạt động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295469">
        <w:rPr>
          <w:sz w:val="28"/>
          <w:szCs w:val="28"/>
        </w:rPr>
        <w:t xml:space="preserve"> 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đã được phê duyệt.</w:t>
      </w:r>
    </w:p>
    <w:p w:rsidR="00332158" w:rsidRDefault="00332158" w:rsidP="00332158">
      <w:pPr>
        <w:spacing w:line="25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EC4A46">
        <w:rPr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Default="00332158" w:rsidP="00332158">
      <w:pPr>
        <w:spacing w:line="259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thanh tra</w:t>
      </w:r>
      <w:r w:rsidR="00DD6C72">
        <w:rPr>
          <w:sz w:val="28"/>
          <w:szCs w:val="28"/>
        </w:rPr>
        <w:t xml:space="preserve">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thanh tra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>tính từ ngày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4220A7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86138B" w:rsidRPr="00886BAE" w:rsidRDefault="0086138B" w:rsidP="0086138B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Pr="00B67D65">
        <w:rPr>
          <w:b/>
          <w:color w:val="000000" w:themeColor="text1"/>
          <w:sz w:val="28"/>
          <w:szCs w:val="28"/>
        </w:rPr>
        <w:t>&lt;ld_phong_ten&gt;</w:t>
      </w:r>
    </w:p>
    <w:p w:rsidR="002424A6" w:rsidRPr="004220A7" w:rsidRDefault="002424A6" w:rsidP="002424A6">
      <w:pPr>
        <w:shd w:val="clear" w:color="auto" w:fill="FFFFFF"/>
        <w:spacing w:before="120" w:after="120" w:line="234" w:lineRule="atLeast"/>
        <w:jc w:val="both"/>
        <w:rPr>
          <w:sz w:val="28"/>
          <w:szCs w:val="28"/>
        </w:rPr>
      </w:pPr>
    </w:p>
    <w:p w:rsidR="00D71B5F" w:rsidRPr="00164CCF" w:rsidRDefault="00D71B5F" w:rsidP="00164CCF">
      <w:pPr>
        <w:ind w:left="567" w:hanging="27"/>
        <w:jc w:val="both"/>
        <w:rPr>
          <w:b/>
          <w:sz w:val="28"/>
          <w:szCs w:val="28"/>
        </w:rPr>
      </w:pPr>
    </w:p>
    <w:sectPr w:rsidR="00D71B5F" w:rsidRPr="00164CCF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871" w:rsidRDefault="00A72871" w:rsidP="00164CCF">
      <w:r>
        <w:separator/>
      </w:r>
    </w:p>
  </w:endnote>
  <w:endnote w:type="continuationSeparator" w:id="0">
    <w:p w:rsidR="00A72871" w:rsidRDefault="00A7287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0B6AD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871" w:rsidRDefault="00A72871" w:rsidP="00164CCF">
      <w:r>
        <w:separator/>
      </w:r>
    </w:p>
  </w:footnote>
  <w:footnote w:type="continuationSeparator" w:id="0">
    <w:p w:rsidR="00A72871" w:rsidRDefault="00A7287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98A"/>
    <w:rsid w:val="00071548"/>
    <w:rsid w:val="000720F3"/>
    <w:rsid w:val="00075493"/>
    <w:rsid w:val="000830FA"/>
    <w:rsid w:val="000845F8"/>
    <w:rsid w:val="00091592"/>
    <w:rsid w:val="000979BA"/>
    <w:rsid w:val="000A6410"/>
    <w:rsid w:val="000B6882"/>
    <w:rsid w:val="000B69E6"/>
    <w:rsid w:val="000B6AD1"/>
    <w:rsid w:val="000C463B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543"/>
    <w:rsid w:val="00156796"/>
    <w:rsid w:val="00156E32"/>
    <w:rsid w:val="00162A72"/>
    <w:rsid w:val="00164CCF"/>
    <w:rsid w:val="00166C74"/>
    <w:rsid w:val="001813EE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F06CA"/>
    <w:rsid w:val="001F3439"/>
    <w:rsid w:val="001F722F"/>
    <w:rsid w:val="001F735F"/>
    <w:rsid w:val="00200DE0"/>
    <w:rsid w:val="00203F5E"/>
    <w:rsid w:val="00211FA1"/>
    <w:rsid w:val="00213D50"/>
    <w:rsid w:val="00227B56"/>
    <w:rsid w:val="00233EBA"/>
    <w:rsid w:val="002354C8"/>
    <w:rsid w:val="002360E2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28BE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C23CF"/>
    <w:rsid w:val="003C3E70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11CD"/>
    <w:rsid w:val="00484E44"/>
    <w:rsid w:val="004932A5"/>
    <w:rsid w:val="004936A0"/>
    <w:rsid w:val="004A47F1"/>
    <w:rsid w:val="004A61D4"/>
    <w:rsid w:val="004B21AE"/>
    <w:rsid w:val="004B2203"/>
    <w:rsid w:val="004C0D4B"/>
    <w:rsid w:val="004C2C93"/>
    <w:rsid w:val="004D59E9"/>
    <w:rsid w:val="004E7ED7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2CBF"/>
    <w:rsid w:val="00613A85"/>
    <w:rsid w:val="00623CB1"/>
    <w:rsid w:val="00625CE7"/>
    <w:rsid w:val="00627339"/>
    <w:rsid w:val="00636176"/>
    <w:rsid w:val="0064073B"/>
    <w:rsid w:val="006409D4"/>
    <w:rsid w:val="00645CFD"/>
    <w:rsid w:val="00652738"/>
    <w:rsid w:val="00653F6D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03E9"/>
    <w:rsid w:val="006F357B"/>
    <w:rsid w:val="006F4E06"/>
    <w:rsid w:val="006F6E4B"/>
    <w:rsid w:val="006F7380"/>
    <w:rsid w:val="0070200F"/>
    <w:rsid w:val="00702FE0"/>
    <w:rsid w:val="007048D5"/>
    <w:rsid w:val="00705958"/>
    <w:rsid w:val="00706040"/>
    <w:rsid w:val="007061A5"/>
    <w:rsid w:val="00714B0D"/>
    <w:rsid w:val="00716744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2E26"/>
    <w:rsid w:val="00795108"/>
    <w:rsid w:val="007A4D61"/>
    <w:rsid w:val="007A56D9"/>
    <w:rsid w:val="007A6791"/>
    <w:rsid w:val="007B2062"/>
    <w:rsid w:val="007B4752"/>
    <w:rsid w:val="007B5FA8"/>
    <w:rsid w:val="007B714A"/>
    <w:rsid w:val="007D13A0"/>
    <w:rsid w:val="007D574E"/>
    <w:rsid w:val="007D6124"/>
    <w:rsid w:val="007E0F7C"/>
    <w:rsid w:val="007E64BE"/>
    <w:rsid w:val="00800D44"/>
    <w:rsid w:val="00804C81"/>
    <w:rsid w:val="00811898"/>
    <w:rsid w:val="00813ACE"/>
    <w:rsid w:val="008148DB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38B"/>
    <w:rsid w:val="00862984"/>
    <w:rsid w:val="008653C8"/>
    <w:rsid w:val="00870B81"/>
    <w:rsid w:val="0088234A"/>
    <w:rsid w:val="008853EC"/>
    <w:rsid w:val="00886831"/>
    <w:rsid w:val="00886EC8"/>
    <w:rsid w:val="00887AAD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564C5"/>
    <w:rsid w:val="009633FF"/>
    <w:rsid w:val="00967512"/>
    <w:rsid w:val="009807B6"/>
    <w:rsid w:val="00987B3F"/>
    <w:rsid w:val="0099072E"/>
    <w:rsid w:val="00990EE6"/>
    <w:rsid w:val="0099107A"/>
    <w:rsid w:val="009A0149"/>
    <w:rsid w:val="009A7A2F"/>
    <w:rsid w:val="009B2531"/>
    <w:rsid w:val="009C0608"/>
    <w:rsid w:val="009C0618"/>
    <w:rsid w:val="009C4A68"/>
    <w:rsid w:val="009C63DF"/>
    <w:rsid w:val="009C7D9A"/>
    <w:rsid w:val="009F5875"/>
    <w:rsid w:val="00A018AC"/>
    <w:rsid w:val="00A072D9"/>
    <w:rsid w:val="00A072FA"/>
    <w:rsid w:val="00A10672"/>
    <w:rsid w:val="00A10EC1"/>
    <w:rsid w:val="00A12059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72871"/>
    <w:rsid w:val="00A80516"/>
    <w:rsid w:val="00A85045"/>
    <w:rsid w:val="00A8643E"/>
    <w:rsid w:val="00A904C4"/>
    <w:rsid w:val="00A95423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7351"/>
    <w:rsid w:val="00AE012A"/>
    <w:rsid w:val="00AE1668"/>
    <w:rsid w:val="00AE1FD1"/>
    <w:rsid w:val="00AE26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71823"/>
    <w:rsid w:val="00B80655"/>
    <w:rsid w:val="00B82897"/>
    <w:rsid w:val="00B9521B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1BD2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1950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208D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E26CA"/>
    <w:rsid w:val="00DE553F"/>
    <w:rsid w:val="00DF1AB2"/>
    <w:rsid w:val="00DF292D"/>
    <w:rsid w:val="00DF2DCD"/>
    <w:rsid w:val="00DF6E6B"/>
    <w:rsid w:val="00E03CC3"/>
    <w:rsid w:val="00E03FA4"/>
    <w:rsid w:val="00E154AD"/>
    <w:rsid w:val="00E17B17"/>
    <w:rsid w:val="00E259C3"/>
    <w:rsid w:val="00E34CD9"/>
    <w:rsid w:val="00E34DC1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0F0D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4DA8"/>
    <w:rsid w:val="00FA5D87"/>
    <w:rsid w:val="00FA705D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329110-BA18-4AC3-83C8-CEFABE7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1DD4D-E4D3-48B2-ABE3-133DDEB3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4</cp:revision>
  <cp:lastPrinted>2021-06-29T08:43:00Z</cp:lastPrinted>
  <dcterms:created xsi:type="dcterms:W3CDTF">2021-10-13T02:17:00Z</dcterms:created>
  <dcterms:modified xsi:type="dcterms:W3CDTF">2021-10-13T02:23:00Z</dcterms:modified>
</cp:coreProperties>
</file>