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C1" w:rsidRPr="00BC48EB" w:rsidRDefault="000C59C1" w:rsidP="000C59C1">
      <w:pPr>
        <w:tabs>
          <w:tab w:val="center" w:pos="1276"/>
          <w:tab w:val="center" w:pos="6804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BC48EB">
        <w:rPr>
          <w:color w:val="000000" w:themeColor="text1"/>
          <w:sz w:val="24"/>
          <w:szCs w:val="24"/>
        </w:rPr>
        <w:tab/>
        <w:t>TỔNG CỤC THUẾ</w:t>
      </w:r>
      <w:r w:rsidRPr="00BC48EB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0C59C1" w:rsidRPr="00BC48EB" w:rsidRDefault="000C59C1" w:rsidP="000C59C1">
      <w:pPr>
        <w:tabs>
          <w:tab w:val="center" w:pos="1276"/>
          <w:tab w:val="center" w:pos="6804"/>
        </w:tabs>
        <w:spacing w:after="120" w:line="260" w:lineRule="exact"/>
        <w:ind w:left="-567" w:right="-567"/>
        <w:jc w:val="both"/>
        <w:rPr>
          <w:b/>
          <w:color w:val="000000" w:themeColor="text1"/>
          <w:szCs w:val="28"/>
        </w:rPr>
      </w:pPr>
      <w:r w:rsidRPr="00BC48EB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72CC33" wp14:editId="2610871D">
                <wp:simplePos x="0" y="0"/>
                <wp:positionH relativeFrom="column">
                  <wp:posOffset>306705</wp:posOffset>
                </wp:positionH>
                <wp:positionV relativeFrom="paragraph">
                  <wp:posOffset>184785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3A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15pt;margin-top:14.55pt;width:7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"/>
            </w:pict>
          </mc:Fallback>
        </mc:AlternateContent>
      </w:r>
      <w:r w:rsidRPr="00BC48EB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1C1B0E" wp14:editId="4846D8C7">
                <wp:simplePos x="0" y="0"/>
                <wp:positionH relativeFrom="column">
                  <wp:posOffset>3237230</wp:posOffset>
                </wp:positionH>
                <wp:positionV relativeFrom="paragraph">
                  <wp:posOffset>186690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980BE" id="AutoShape 6" o:spid="_x0000_s1026" type="#_x0000_t32" style="position:absolute;margin-left:254.9pt;margin-top:14.7pt;width:170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DArDGF3gAAAAkBAAAPAAAAAAAAAAAAAAAAAHYEAABkcnMvZG93bnJldi54bWxQ&#10;SwUGAAAAAAQABADzAAAAgQUAAAAA&#10;"/>
            </w:pict>
          </mc:Fallback>
        </mc:AlternateContent>
      </w:r>
      <w:r w:rsidRPr="00BC48EB">
        <w:rPr>
          <w:b/>
          <w:color w:val="000000" w:themeColor="text1"/>
          <w:sz w:val="26"/>
          <w:szCs w:val="26"/>
        </w:rPr>
        <w:t>CỤC THUẾ TỈNH QUẢNG TRỊ</w:t>
      </w:r>
      <w:r w:rsidRPr="00BC48EB">
        <w:rPr>
          <w:b/>
          <w:color w:val="000000" w:themeColor="text1"/>
          <w:sz w:val="26"/>
          <w:szCs w:val="26"/>
        </w:rPr>
        <w:tab/>
      </w:r>
      <w:r w:rsidRPr="00BC48EB">
        <w:rPr>
          <w:b/>
          <w:color w:val="000000" w:themeColor="text1"/>
          <w:szCs w:val="28"/>
        </w:rPr>
        <w:t>Độc lập – Tự do – Hạnh phúc</w:t>
      </w:r>
    </w:p>
    <w:p w:rsidR="000C59C1" w:rsidRPr="00BC48EB" w:rsidRDefault="000C59C1" w:rsidP="000C59C1">
      <w:pPr>
        <w:tabs>
          <w:tab w:val="center" w:pos="1276"/>
          <w:tab w:val="right" w:pos="9072"/>
        </w:tabs>
        <w:spacing w:before="120" w:after="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BC48EB">
        <w:rPr>
          <w:color w:val="000000" w:themeColor="text1"/>
          <w:sz w:val="26"/>
          <w:szCs w:val="26"/>
        </w:rPr>
        <w:tab/>
        <w:t>Số:           /QĐ-CTQTR</w:t>
      </w:r>
      <w:r w:rsidRPr="00BC48EB">
        <w:rPr>
          <w:color w:val="000000" w:themeColor="text1"/>
          <w:sz w:val="26"/>
          <w:szCs w:val="26"/>
        </w:rPr>
        <w:tab/>
      </w:r>
      <w:r w:rsidRPr="00BC48EB">
        <w:rPr>
          <w:i/>
          <w:color w:val="000000" w:themeColor="text1"/>
          <w:szCs w:val="28"/>
        </w:rPr>
        <w:t xml:space="preserve">Quảng Trị, </w:t>
      </w:r>
      <w:r>
        <w:rPr>
          <w:i/>
          <w:color w:val="000000" w:themeColor="text1"/>
          <w:szCs w:val="28"/>
        </w:rPr>
        <w:t xml:space="preserve">ngày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tháng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năm </w:t>
      </w:r>
      <w:r w:rsidRPr="0067067B">
        <w:rPr>
          <w:i/>
          <w:color w:val="FFFFFF" w:themeColor="background1"/>
          <w:szCs w:val="28"/>
        </w:rPr>
        <w:t>9999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0C59C1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BC48EB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A6420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DC8A0E" wp14:editId="7DA90A22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44846" id="AutoShape 7" o:spid="_x0000_s1026" type="#_x0000_t32" style="position:absolute;margin-left:157.8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UUWnH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&lt;luat_qlt_ngay&gt;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&lt;quy_trinh_ttra&gt;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&lt;bsung_qtrinh_ttra&gt;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8D288F" w:rsidRPr="008D288F" w:rsidRDefault="008D288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&lt;can_cu&gt;</w:t>
      </w:r>
      <w:r w:rsidRPr="0065282F">
        <w:rPr>
          <w:i/>
          <w:color w:val="000000" w:themeColor="text1"/>
          <w:szCs w:val="28"/>
        </w:rPr>
        <w:t>;</w:t>
      </w:r>
    </w:p>
    <w:p w:rsidR="00A85521" w:rsidRPr="008D288F" w:rsidRDefault="00A85521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D288F">
        <w:rPr>
          <w:i/>
          <w:color w:val="000000" w:themeColor="text1"/>
          <w:szCs w:val="28"/>
        </w:rPr>
        <w:t>Căn cứ Quy chế phối hợp số 5423/QCPH-BHXH-TCT ngày 31/12/2014 giữa Bảo hiểm xã hội Việt Nam và Tổng cục Thuế</w:t>
      </w:r>
      <w:r w:rsidR="00754606" w:rsidRPr="008D288F">
        <w:rPr>
          <w:i/>
          <w:color w:val="000000" w:themeColor="text1"/>
          <w:szCs w:val="28"/>
        </w:rPr>
        <w:t xml:space="preserve"> và</w:t>
      </w:r>
      <w:r w:rsidRPr="008D288F">
        <w:rPr>
          <w:i/>
          <w:color w:val="000000" w:themeColor="text1"/>
          <w:szCs w:val="28"/>
        </w:rPr>
        <w:t xml:space="preserve"> Quy chế phối hợp số 240/QCPH-BHXH-CT ngày 06/04/2015 giữa Bảo hiểm xã hội và Cục Thuế tỉnh Quảng Trị</w:t>
      </w:r>
      <w:r w:rsidR="00754606" w:rsidRPr="008D288F">
        <w:rPr>
          <w:i/>
          <w:color w:val="000000" w:themeColor="text1"/>
          <w:szCs w:val="28"/>
        </w:rPr>
        <w:t>;</w:t>
      </w:r>
    </w:p>
    <w:p w:rsidR="00754606" w:rsidRPr="00855E11" w:rsidRDefault="00754606" w:rsidP="002A6420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&lt;ld_phong&gt;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2A6420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&lt;ten_dv&gt;; Mã số thuế: &lt;mst&gt;; Địa chỉ: &lt;dia_chi&gt;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:rsidR="002473DE" w:rsidRPr="00855E11" w:rsidRDefault="002473D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&lt;so_nam_ktra&gt;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&lt;nam_ktra&gt;.</w:t>
      </w:r>
      <w:r w:rsidRPr="00855E11">
        <w:rPr>
          <w:color w:val="000000" w:themeColor="text1"/>
          <w:szCs w:val="28"/>
        </w:rPr>
        <w:t>.</w:t>
      </w:r>
    </w:p>
    <w:p w:rsidR="004C1965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3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770"/>
        <w:gridCol w:w="3260"/>
        <w:gridCol w:w="1910"/>
      </w:tblGrid>
      <w:tr w:rsidR="0065282F" w:rsidRPr="00855E11" w:rsidTr="002A6420">
        <w:trPr>
          <w:trHeight w:val="223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341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8.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  <w:bookmarkStart w:id="0" w:name="_GoBack"/>
        <w:bookmarkEnd w:id="0"/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A6420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gian kiểm tra là </w:t>
      </w:r>
      <w:r w:rsidR="00D765FD" w:rsidRPr="00855E11">
        <w:rPr>
          <w:color w:val="000000" w:themeColor="text1"/>
          <w:szCs w:val="28"/>
        </w:rPr>
        <w:t xml:space="preserve">&lt;so_ngay_ktra&gt;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&lt;ngay_ktra&gt;</w:t>
      </w:r>
      <w:r w:rsidRPr="00855E11">
        <w:rPr>
          <w:color w:val="000000" w:themeColor="text1"/>
          <w:szCs w:val="28"/>
        </w:rPr>
        <w:t>).</w:t>
      </w:r>
    </w:p>
    <w:p w:rsidR="004C1965" w:rsidRPr="00855E11" w:rsidRDefault="004C1965" w:rsidP="002A6420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&lt;ten_dv&gt;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2A6420">
      <w:pPr>
        <w:tabs>
          <w:tab w:val="center" w:pos="7655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2A6420">
      <w:pPr>
        <w:tabs>
          <w:tab w:val="center" w:pos="7655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0C59C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C59C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A6420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982CA-86AB-4AE9-B86C-DF1DADA8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6</cp:revision>
  <cp:lastPrinted>2021-11-25T10:46:00Z</cp:lastPrinted>
  <dcterms:created xsi:type="dcterms:W3CDTF">2021-12-14T02:32:00Z</dcterms:created>
  <dcterms:modified xsi:type="dcterms:W3CDTF">2022-07-06T03:35:00Z</dcterms:modified>
</cp:coreProperties>
</file>