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ngày      tháng 4 năm 2022</w:t>
      </w:r>
    </w:p>
    <w:p w14:paraId="4D243250" w14:textId="77777777" w:rsidR="001F735F" w:rsidRPr="003B78DE" w:rsidRDefault="001F735F" w:rsidP="0080179E">
      <w:pPr>
        <w:spacing w:before="120"/>
        <w:jc w:val="center"/>
        <w:rPr>
          <w:b/>
          <w:sz w:val="28"/>
          <w:szCs w:val="28"/>
          <w:lang w:val="nl-NL"/>
        </w:rPr>
      </w:pPr>
      <w:r w:rsidRPr="003B78DE">
        <w:rPr>
          <w:b/>
          <w:sz w:val="28"/>
          <w:szCs w:val="28"/>
          <w:lang w:val="nl-NL"/>
        </w:rPr>
        <w:t>QUYẾT ĐỊNH</w:t>
      </w:r>
    </w:p>
    <w:p w14:paraId="00AB00D5" w14:textId="734840CB"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5F455B">
        <w:rPr>
          <w:b/>
          <w:sz w:val="28"/>
          <w:szCs w:val="28"/>
        </w:rPr>
        <w:t>thanh tra</w:t>
      </w:r>
      <w:r w:rsidR="00FD0A8E">
        <w:rPr>
          <w:b/>
          <w:sz w:val="28"/>
          <w:szCs w:val="28"/>
        </w:rPr>
        <w:t xml:space="preserve">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Công Ty Cổ Phần Năng Lượng Trường Danh</w:t>
      </w:r>
    </w:p>
    <w:p w14:paraId="01517361" w14:textId="164F6974" w:rsidR="00164CCF" w:rsidRPr="003B78DE" w:rsidRDefault="00892CE9" w:rsidP="005171FD">
      <w:pPr>
        <w:spacing w:before="120"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r w:rsidR="00164CCF" w:rsidRPr="003B78DE">
        <w:rPr>
          <w:b/>
          <w:sz w:val="28"/>
          <w:szCs w:val="28"/>
          <w:lang w:val="nl-NL"/>
        </w:rPr>
        <w:t>CỤC TRƯỞNG CỤC THUẾ TỈNH QUẢNG TRỊ</w:t>
      </w:r>
    </w:p>
    <w:p w14:paraId="7CBCEA7D" w14:textId="2BEB72A0" w:rsidR="001E7EB9" w:rsidRPr="003B78DE" w:rsidRDefault="001E7EB9" w:rsidP="0080179E">
      <w:pPr>
        <w:spacing w:before="40" w:after="40" w:line="192" w:lineRule="auto"/>
        <w:ind w:firstLine="709"/>
        <w:jc w:val="both"/>
        <w:rPr>
          <w:i/>
          <w:sz w:val="28"/>
          <w:szCs w:val="28"/>
          <w:lang w:val="nl-NL"/>
        </w:rPr>
      </w:pPr>
      <w:r w:rsidRPr="003B78DE">
        <w:rPr>
          <w:i/>
          <w:sz w:val="28"/>
          <w:szCs w:val="28"/>
          <w:lang w:val="nl-NL"/>
        </w:rPr>
        <w:t xml:space="preserve">Căn cứ Luật Quản lý thuế </w:t>
      </w:r>
      <w:r w:rsidR="00910626" w:rsidRPr="00910626">
        <w:rPr>
          <w:i/>
          <w:sz w:val="28"/>
          <w:szCs w:val="28"/>
          <w:lang w:val="nl-NL"/>
        </w:rPr>
        <w:t>ngày 13 tháng 06 năm 2019</w:t>
      </w:r>
      <w:r w:rsidRPr="003B78DE">
        <w:rPr>
          <w:i/>
          <w:sz w:val="28"/>
          <w:szCs w:val="28"/>
          <w:lang w:val="nl-NL"/>
        </w:rPr>
        <w:t>;</w:t>
      </w:r>
    </w:p>
    <w:p w14:paraId="767CC76D" w14:textId="06E63DAC"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Luật Thanh tra </w:t>
      </w:r>
      <w:r w:rsidR="00910626" w:rsidRPr="00910626">
        <w:rPr>
          <w:i/>
          <w:sz w:val="28"/>
          <w:szCs w:val="28"/>
          <w:lang w:val="nl-NL"/>
        </w:rPr>
        <w:t>ngày 15 tháng 11 năm 2010</w:t>
      </w:r>
      <w:r w:rsidR="00910626">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6555AAE3"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w:t>
      </w:r>
      <w:r w:rsidR="00A56508" w:rsidRPr="00A56508">
        <w:rPr>
          <w:i/>
          <w:sz w:val="28"/>
          <w:szCs w:val="28"/>
          <w:lang w:val="nl-NL"/>
        </w:rPr>
        <w:t>Quyết định số 1404/QĐ-TCT ngày 28/07/2015</w:t>
      </w:r>
      <w:r w:rsidRPr="003B78DE">
        <w:rPr>
          <w:i/>
          <w:sz w:val="28"/>
          <w:szCs w:val="28"/>
          <w:lang w:val="nl-NL"/>
        </w:rPr>
        <w:t xml:space="preserve"> của Tổng cục trưởng Tổng cục Thuế về việc ban hành Quy trình Thanh tra thuế và </w:t>
      </w:r>
      <w:r w:rsidR="00A56508" w:rsidRPr="00A56508">
        <w:rPr>
          <w:i/>
          <w:sz w:val="28"/>
          <w:szCs w:val="28"/>
          <w:lang w:val="nl-NL"/>
        </w:rPr>
        <w:t>Quyết định số 2605/QĐ-TCT ngày 30/12/2016</w:t>
      </w:r>
      <w:r w:rsidRPr="003B78DE">
        <w:rPr>
          <w:i/>
          <w:sz w:val="28"/>
          <w:szCs w:val="28"/>
          <w:lang w:val="nl-NL"/>
        </w:rPr>
        <w:t xml:space="preserve"> của Tổng cục trưởng Tổng cục Thuế về việc sửa đổi, bổ sung quy trình thanh tra thuế;</w:t>
      </w:r>
    </w:p>
    <w:p w14:paraId="4BC355E1" w14:textId="070718B3" w:rsidR="001E7EB9" w:rsidRPr="003B78DE" w:rsidRDefault="001E7EB9" w:rsidP="0080179E">
      <w:pPr>
        <w:spacing w:before="60" w:after="60" w:line="192"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w:t>
      </w:r>
      <w:r w:rsidR="005F455B">
        <w:rPr>
          <w:i/>
          <w:sz w:val="28"/>
          <w:szCs w:val="28"/>
          <w:lang w:val="nl-NL"/>
        </w:rPr>
        <w:t>thanh tra</w:t>
      </w:r>
      <w:r w:rsidRPr="003B78DE">
        <w:rPr>
          <w:i/>
          <w:sz w:val="28"/>
          <w:szCs w:val="28"/>
          <w:lang w:val="nl-NL"/>
        </w:rPr>
        <w:t xml:space="preserve"> thuế;</w:t>
      </w:r>
    </w:p>
    <w:p w14:paraId="4C88D026" w14:textId="1FC286A9" w:rsidR="00FD0A8E" w:rsidRDefault="001E7EB9" w:rsidP="0080179E">
      <w:pPr>
        <w:spacing w:line="192" w:lineRule="auto"/>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80179E">
      <w:pPr>
        <w:spacing w:line="192" w:lineRule="auto"/>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ngày      tháng 4 năm 2022</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Công Ty Cổ Phần Năng Lượng Trường Danh</w:t>
      </w:r>
      <w:r w:rsidR="003147CC" w:rsidRPr="003B78DE">
        <w:rPr>
          <w:i/>
          <w:sz w:val="28"/>
          <w:szCs w:val="28"/>
          <w:lang w:val="nl-NL"/>
        </w:rPr>
        <w:t>;</w:t>
      </w:r>
    </w:p>
    <w:p w14:paraId="7B8AAE95" w14:textId="01057CE4" w:rsidR="00FC0C5D" w:rsidRPr="00FC61B4" w:rsidRDefault="009F5B30" w:rsidP="0080179E">
      <w:pPr>
        <w:spacing w:line="192" w:lineRule="auto"/>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D16C54" w:rsidRPr="00FC61B4">
        <w:rPr>
          <w:i/>
          <w:color w:val="000000" w:themeColor="text1"/>
          <w:sz w:val="28"/>
          <w:szCs w:val="28"/>
        </w:rPr>
        <w:t xml:space="preserve">Trưởng phòng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5F455B">
        <w:rPr>
          <w:i/>
          <w:sz w:val="28"/>
          <w:szCs w:val="28"/>
          <w:lang w:val="nl-NL"/>
        </w:rPr>
        <w:t>Thanh tra</w:t>
      </w:r>
      <w:r w:rsidR="00B53DBF" w:rsidRPr="00FC61B4">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bookmarkStart w:id="0" w:name="_GoBack"/>
      <w:bookmarkEnd w:id="0"/>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62EAC7B4" w:rsidR="003147CC" w:rsidRPr="003B78DE" w:rsidRDefault="001F735F" w:rsidP="005171FD">
      <w:pPr>
        <w:spacing w:line="280" w:lineRule="exact"/>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w:t>
      </w:r>
      <w:r w:rsidR="005F455B">
        <w:rPr>
          <w:sz w:val="28"/>
          <w:szCs w:val="28"/>
        </w:rPr>
        <w:t>thanh tra</w:t>
      </w:r>
      <w:r w:rsidR="00FD0A8E">
        <w:rPr>
          <w:sz w:val="28"/>
          <w:szCs w:val="28"/>
        </w:rPr>
        <w:t xml:space="preserve"> của Đoàn </w:t>
      </w:r>
      <w:r w:rsidR="005F455B">
        <w:rPr>
          <w:sz w:val="28"/>
          <w:szCs w:val="28"/>
        </w:rPr>
        <w:t>thanh tra</w:t>
      </w:r>
      <w:r w:rsidR="00FD0A8E">
        <w:rPr>
          <w:sz w:val="28"/>
          <w:szCs w:val="28"/>
        </w:rPr>
        <w:t xml:space="preserve">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ngày      tháng 4 năm 2022</w:t>
      </w:r>
      <w:r w:rsidR="00FD0A8E">
        <w:rPr>
          <w:sz w:val="28"/>
          <w:szCs w:val="28"/>
          <w:lang w:val="nl-NL"/>
        </w:rPr>
        <w:t xml:space="preserve"> </w:t>
      </w:r>
      <w:r w:rsidR="003147CC" w:rsidRPr="003B78DE">
        <w:rPr>
          <w:sz w:val="28"/>
          <w:szCs w:val="28"/>
          <w:lang w:val="nl-NL"/>
        </w:rPr>
        <w:t xml:space="preserve">của Cục thuế tỉnh Quảng Trị về việc </w:t>
      </w:r>
      <w:r w:rsidR="005F455B">
        <w:rPr>
          <w:sz w:val="28"/>
          <w:szCs w:val="28"/>
          <w:lang w:val="nl-NL"/>
        </w:rPr>
        <w:t>thanh tra</w:t>
      </w:r>
      <w:r w:rsidR="00FD0A8E">
        <w:rPr>
          <w:sz w:val="28"/>
          <w:szCs w:val="28"/>
          <w:lang w:val="nl-NL"/>
        </w:rPr>
        <w:t xml:space="preserve"> chấp hành pháp luật thuế </w:t>
      </w:r>
      <w:r w:rsidR="003147CC" w:rsidRPr="003B78DE">
        <w:rPr>
          <w:sz w:val="28"/>
          <w:szCs w:val="28"/>
          <w:lang w:val="nl-NL"/>
        </w:rPr>
        <w:t xml:space="preserve">tại </w:t>
      </w:r>
      <w:r w:rsidR="00FC6087" w:rsidRPr="00FC6087">
        <w:rPr>
          <w:sz w:val="28"/>
          <w:szCs w:val="28"/>
          <w:lang w:val="nl-NL"/>
        </w:rPr>
        <w:t>Công Ty Cổ Phần Năng Lượng Trường Danh</w:t>
      </w:r>
      <w:r w:rsidR="00D5025B">
        <w:rPr>
          <w:sz w:val="28"/>
          <w:szCs w:val="28"/>
          <w:lang w:val="nl-NL"/>
        </w:rPr>
        <w:t>.</w:t>
      </w:r>
    </w:p>
    <w:p w14:paraId="16BE6035" w14:textId="5D790806" w:rsidR="003147CC" w:rsidRPr="003B78DE" w:rsidRDefault="003147CC" w:rsidP="005171FD">
      <w:pPr>
        <w:spacing w:line="280" w:lineRule="exact"/>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5F455B">
        <w:rPr>
          <w:sz w:val="28"/>
          <w:szCs w:val="28"/>
          <w:lang w:val="nl-NL"/>
        </w:rPr>
        <w:t>thanh tra</w:t>
      </w:r>
      <w:r w:rsidRPr="003B78DE">
        <w:rPr>
          <w:sz w:val="28"/>
          <w:szCs w:val="28"/>
          <w:lang w:val="nl-NL"/>
        </w:rPr>
        <w:t xml:space="preserve"> đến thời điểm kết thúc việc </w:t>
      </w:r>
      <w:r w:rsidR="005F455B">
        <w:rPr>
          <w:sz w:val="28"/>
          <w:szCs w:val="28"/>
          <w:lang w:val="nl-NL"/>
        </w:rPr>
        <w:t>thanh tra</w:t>
      </w:r>
      <w:r w:rsidRPr="003B78DE">
        <w:rPr>
          <w:sz w:val="28"/>
          <w:szCs w:val="28"/>
          <w:lang w:val="nl-NL"/>
        </w:rPr>
        <w:t xml:space="preserve"> </w:t>
      </w:r>
      <w:r w:rsidR="00FC7432" w:rsidRPr="003B78DE">
        <w:rPr>
          <w:sz w:val="28"/>
          <w:szCs w:val="28"/>
          <w:lang w:val="nl-NL"/>
        </w:rPr>
        <w:t xml:space="preserve">thuế </w:t>
      </w:r>
      <w:r w:rsidRPr="003B78DE">
        <w:rPr>
          <w:sz w:val="28"/>
          <w:szCs w:val="28"/>
          <w:lang w:val="nl-NL"/>
        </w:rPr>
        <w:t>tại trụ sở người nộp thuế.</w:t>
      </w:r>
    </w:p>
    <w:p w14:paraId="207D94C4" w14:textId="4B9D95DF" w:rsidR="007232BF" w:rsidRPr="003B78DE" w:rsidRDefault="0092205F" w:rsidP="005171FD">
      <w:pPr>
        <w:spacing w:line="280" w:lineRule="exact"/>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ông Nguyễn Tiền Hải</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Trưởng phòng </w:t>
      </w:r>
      <w:r w:rsidR="00025BB1">
        <w:rPr>
          <w:sz w:val="28"/>
          <w:szCs w:val="28"/>
          <w:lang w:val="nl-NL"/>
        </w:rPr>
        <w:t xml:space="preserve">Thanh tra – </w:t>
      </w:r>
      <w:r w:rsidR="005F455B">
        <w:rPr>
          <w:sz w:val="28"/>
          <w:szCs w:val="28"/>
          <w:lang w:val="nl-NL"/>
        </w:rPr>
        <w:t>Thanh tra</w:t>
      </w:r>
      <w:r w:rsidR="00A4718E" w:rsidRPr="003B78DE">
        <w:rPr>
          <w:sz w:val="28"/>
          <w:szCs w:val="28"/>
          <w:lang w:val="nl-NL"/>
        </w:rPr>
        <w:t xml:space="preserve"> Cục Thuế tỉnh Quảng Trị là người giám sát hoạt động của Đoàn </w:t>
      </w:r>
      <w:r w:rsidR="005F455B">
        <w:rPr>
          <w:sz w:val="28"/>
          <w:szCs w:val="28"/>
          <w:lang w:val="nl-NL"/>
        </w:rPr>
        <w:t>thanh tra</w:t>
      </w:r>
      <w:r w:rsidR="00A4718E" w:rsidRPr="003B78DE">
        <w:rPr>
          <w:sz w:val="28"/>
          <w:szCs w:val="28"/>
          <w:lang w:val="nl-NL"/>
        </w:rPr>
        <w:t xml:space="preserve">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Công Ty Cổ Phần Năng Lượng Trường Danh</w:t>
      </w:r>
      <w:r w:rsidR="007232BF" w:rsidRPr="003B78DE">
        <w:rPr>
          <w:sz w:val="28"/>
          <w:szCs w:val="28"/>
          <w:lang w:val="nl-NL"/>
        </w:rPr>
        <w:t>.</w:t>
      </w:r>
    </w:p>
    <w:p w14:paraId="0CC0EFEF" w14:textId="3CE88A2C" w:rsidR="008B2F80" w:rsidRPr="003B78DE" w:rsidRDefault="0092205F" w:rsidP="005171FD">
      <w:pPr>
        <w:spacing w:line="280" w:lineRule="exact"/>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Ông Nguyễn Tiền Hải</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5F455B">
        <w:rPr>
          <w:sz w:val="28"/>
          <w:szCs w:val="28"/>
          <w:lang w:val="nl-NL"/>
        </w:rPr>
        <w:t>thanh tra</w:t>
      </w:r>
      <w:r w:rsidR="00FD0A8E">
        <w:rPr>
          <w:sz w:val="28"/>
          <w:szCs w:val="28"/>
          <w:lang w:val="nl-NL"/>
        </w:rPr>
        <w:t xml:space="preserve"> </w:t>
      </w:r>
      <w:r w:rsidR="00A4718E" w:rsidRPr="003B78DE">
        <w:rPr>
          <w:bCs/>
          <w:iCs/>
          <w:sz w:val="28"/>
          <w:szCs w:val="28"/>
          <w:lang w:val="nl-NL"/>
        </w:rPr>
        <w:t>thuế.</w:t>
      </w:r>
    </w:p>
    <w:p w14:paraId="60C1574C" w14:textId="697214DA" w:rsidR="003B78DE" w:rsidRDefault="003B78DE" w:rsidP="005171FD">
      <w:pPr>
        <w:spacing w:line="280" w:lineRule="exact"/>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Ông Nguyễn Tiền Hải</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ngày      tháng 4 năm 2022</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Công Ty Cổ Phần Năng Lượng Trường Danh</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KT.CỤC TRƯỞNG</w:t>
      </w:r>
      <w:r w:rsidRPr="003B78DE">
        <w:rPr>
          <w:b/>
          <w:sz w:val="28"/>
          <w:szCs w:val="28"/>
          <w:lang w:val="nl-NL"/>
        </w:rPr>
        <w:t xml:space="preserve"> </w:t>
      </w:r>
    </w:p>
    <w:p w14:paraId="2E88F155" w14:textId="4F5A46E8"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130331" w:rsidRPr="00130331">
        <w:rPr>
          <w:b/>
          <w:sz w:val="28"/>
          <w:szCs w:val="28"/>
          <w:lang w:val="nl-NL"/>
        </w:rPr>
        <w:t>PHÓ CỤC TRƯỞNG</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Dương Quốc Hoàn</w:t>
      </w:r>
    </w:p>
    <w:sectPr w:rsidR="00D71B5F" w:rsidRPr="005518AC" w:rsidSect="000405A5">
      <w:footerReference w:type="default" r:id="rId7"/>
      <w:pgSz w:w="11906" w:h="16838" w:code="9"/>
      <w:pgMar w:top="567"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6E3AC7" w14:textId="77777777" w:rsidR="008F054E" w:rsidRDefault="008F054E" w:rsidP="00164CCF">
      <w:r>
        <w:separator/>
      </w:r>
    </w:p>
  </w:endnote>
  <w:endnote w:type="continuationSeparator" w:id="0">
    <w:p w14:paraId="79BCECEB" w14:textId="77777777" w:rsidR="008F054E" w:rsidRDefault="008F054E"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E5E78" w14:textId="77777777" w:rsidR="008F054E" w:rsidRDefault="008F054E" w:rsidP="00164CCF">
      <w:r>
        <w:separator/>
      </w:r>
    </w:p>
  </w:footnote>
  <w:footnote w:type="continuationSeparator" w:id="0">
    <w:p w14:paraId="34060FDB" w14:textId="77777777" w:rsidR="008F054E" w:rsidRDefault="008F054E"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5F455B"/>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054E"/>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33</cp:revision>
  <cp:lastPrinted>2020-12-14T00:53:00Z</cp:lastPrinted>
  <dcterms:created xsi:type="dcterms:W3CDTF">2021-08-18T08:44:00Z</dcterms:created>
  <dcterms:modified xsi:type="dcterms:W3CDTF">2022-04-06T08:54:00Z</dcterms:modified>
</cp:coreProperties>
</file>