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62"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841"/>
      </w:tblGrid>
      <w:tr w:rsidR="00801094" w:rsidRPr="00B872FD" w14:paraId="08A60EA0" w14:textId="77777777" w:rsidTr="00B872FD">
        <w:tc>
          <w:tcPr>
            <w:tcW w:w="4821" w:type="dxa"/>
          </w:tcPr>
          <w:p w14:paraId="4341234B" w14:textId="632844DD" w:rsidR="00801094" w:rsidRPr="00B872FD" w:rsidRDefault="00801094" w:rsidP="00947889">
            <w:pPr>
              <w:tabs>
                <w:tab w:val="center" w:pos="1843"/>
                <w:tab w:val="center" w:pos="6521"/>
              </w:tabs>
              <w:jc w:val="center"/>
              <w:rPr>
                <w:spacing w:val="-20"/>
              </w:rPr>
            </w:pPr>
            <w:r w:rsidRPr="00B872FD">
              <w:rPr>
                <w:spacing w:val="-20"/>
              </w:rPr>
              <w:t>C</w:t>
            </w:r>
            <w:r w:rsidR="00B872FD" w:rsidRPr="00B872FD">
              <w:rPr>
                <w:spacing w:val="-20"/>
              </w:rPr>
              <w:t>HI C</w:t>
            </w:r>
            <w:r w:rsidRPr="00B872FD">
              <w:rPr>
                <w:spacing w:val="-20"/>
              </w:rPr>
              <w:t>ỤC THUẾ</w:t>
            </w:r>
            <w:r w:rsidR="00B872FD" w:rsidRPr="00B872FD">
              <w:rPr>
                <w:spacing w:val="-20"/>
              </w:rPr>
              <w:t xml:space="preserve"> KHU VỰC XI</w:t>
            </w:r>
          </w:p>
        </w:tc>
        <w:tc>
          <w:tcPr>
            <w:tcW w:w="5841" w:type="dxa"/>
          </w:tcPr>
          <w:p w14:paraId="34F3D102" w14:textId="77777777" w:rsidR="00801094" w:rsidRPr="00B872FD" w:rsidRDefault="00801094" w:rsidP="00947889">
            <w:pPr>
              <w:tabs>
                <w:tab w:val="center" w:pos="1843"/>
                <w:tab w:val="center" w:pos="6521"/>
              </w:tabs>
              <w:jc w:val="center"/>
              <w:rPr>
                <w:spacing w:val="-20"/>
              </w:rPr>
            </w:pPr>
            <w:r w:rsidRPr="00B872FD">
              <w:rPr>
                <w:b/>
                <w:spacing w:val="-20"/>
                <w:sz w:val="28"/>
              </w:rPr>
              <w:t>CỘNG HOÀ XÃ HỘI CHỦ NGHĨA VIỆT NAM</w:t>
            </w:r>
          </w:p>
        </w:tc>
      </w:tr>
      <w:tr w:rsidR="00801094" w:rsidRPr="00B872FD" w14:paraId="538B380C" w14:textId="77777777" w:rsidTr="00B872FD">
        <w:tc>
          <w:tcPr>
            <w:tcW w:w="4821" w:type="dxa"/>
          </w:tcPr>
          <w:p w14:paraId="658BBBE2" w14:textId="5BA6672B" w:rsidR="00801094" w:rsidRPr="00B872FD" w:rsidRDefault="00801094" w:rsidP="00947889">
            <w:pPr>
              <w:tabs>
                <w:tab w:val="center" w:pos="1843"/>
                <w:tab w:val="center" w:pos="6521"/>
              </w:tabs>
              <w:jc w:val="center"/>
              <w:rPr>
                <w:spacing w:val="-20"/>
              </w:rPr>
            </w:pPr>
            <w:r w:rsidRPr="00B872FD">
              <w:rPr>
                <w:b/>
                <w:spacing w:val="-20"/>
                <w:sz w:val="28"/>
              </w:rPr>
              <w:t xml:space="preserve">PHÒNG </w:t>
            </w:r>
            <w:r w:rsidR="00D828B1">
              <w:rPr>
                <w:b/>
                <w:spacing w:val="-20"/>
                <w:sz w:val="28"/>
              </w:rPr>
              <w:t>TTKT</w:t>
            </w:r>
            <w:r w:rsidR="00B872FD" w:rsidRPr="00B872FD">
              <w:rPr>
                <w:b/>
                <w:spacing w:val="-20"/>
                <w:sz w:val="28"/>
              </w:rPr>
              <w:t xml:space="preserve"> SỐ 4</w:t>
            </w:r>
          </w:p>
        </w:tc>
        <w:tc>
          <w:tcPr>
            <w:tcW w:w="5841" w:type="dxa"/>
          </w:tcPr>
          <w:p w14:paraId="3CB3A9F0" w14:textId="77777777" w:rsidR="00801094" w:rsidRPr="00B872FD" w:rsidRDefault="00801094" w:rsidP="00947889">
            <w:pPr>
              <w:tabs>
                <w:tab w:val="center" w:pos="1843"/>
                <w:tab w:val="center" w:pos="6521"/>
              </w:tabs>
              <w:jc w:val="center"/>
              <w:rPr>
                <w:spacing w:val="-20"/>
              </w:rPr>
            </w:pPr>
            <w:r w:rsidRPr="00B872FD">
              <w:rPr>
                <w:b/>
                <w:spacing w:val="-20"/>
                <w:sz w:val="28"/>
              </w:rPr>
              <w:t>Độc lập – Tự do – Hạnh phúc</w:t>
            </w:r>
          </w:p>
        </w:tc>
      </w:tr>
    </w:tbl>
    <w:p w14:paraId="3A61EA83" w14:textId="70B791DC" w:rsidR="007217C0" w:rsidRPr="00A36482" w:rsidRDefault="00801094" w:rsidP="007217C0">
      <w:pPr>
        <w:spacing w:before="240"/>
        <w:jc w:val="right"/>
        <w:rPr>
          <w:i/>
          <w:sz w:val="28"/>
          <w:lang w:val="nl-NL"/>
        </w:rPr>
      </w:pPr>
      <w:r w:rsidRPr="00B872FD">
        <w:rPr>
          <w:noProof/>
          <w:spacing w:val="-20"/>
          <w:sz w:val="28"/>
          <w:lang w:val="en-GB" w:eastAsia="en-GB"/>
        </w:rPr>
        <mc:AlternateContent>
          <mc:Choice Requires="wps">
            <w:drawing>
              <wp:anchor distT="0" distB="0" distL="114300" distR="114300" simplePos="0" relativeHeight="251666432" behindDoc="0" locked="0" layoutInCell="1" allowOverlap="1" wp14:anchorId="41929CF0" wp14:editId="5CAA3A43">
                <wp:simplePos x="0" y="0"/>
                <wp:positionH relativeFrom="column">
                  <wp:posOffset>3376930</wp:posOffset>
                </wp:positionH>
                <wp:positionV relativeFrom="paragraph">
                  <wp:posOffset>18415</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8847F"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9pt,1.45pt" to="409.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"/>
            </w:pict>
          </mc:Fallback>
        </mc:AlternateContent>
      </w:r>
      <w:r w:rsidRPr="00B872FD">
        <w:rPr>
          <w:b/>
          <w:noProof/>
          <w:spacing w:val="-20"/>
          <w:sz w:val="28"/>
          <w:lang w:val="en-GB" w:eastAsia="en-GB"/>
        </w:rPr>
        <mc:AlternateContent>
          <mc:Choice Requires="wps">
            <w:drawing>
              <wp:anchor distT="0" distB="0" distL="114300" distR="114300" simplePos="0" relativeHeight="251665408" behindDoc="0" locked="0" layoutInCell="1" allowOverlap="1" wp14:anchorId="589F6123" wp14:editId="755E533A">
                <wp:simplePos x="0" y="0"/>
                <wp:positionH relativeFrom="column">
                  <wp:posOffset>295275</wp:posOffset>
                </wp:positionH>
                <wp:positionV relativeFrom="paragraph">
                  <wp:posOffset>17145</wp:posOffset>
                </wp:positionV>
                <wp:extent cx="941070" cy="0"/>
                <wp:effectExtent l="0" t="0" r="3048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1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18376"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pt,1.35pt" to="97.3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ZduGw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"/>
            </w:pict>
          </mc:Fallback>
        </mc:AlternateContent>
      </w:r>
      <w:r w:rsidR="007217C0" w:rsidRPr="00A36482">
        <w:rPr>
          <w:sz w:val="28"/>
          <w:lang w:val="nl-NL"/>
        </w:rPr>
        <w:tab/>
      </w:r>
      <w:r w:rsidR="007217C0" w:rsidRPr="00A36482">
        <w:rPr>
          <w:i/>
          <w:sz w:val="28"/>
          <w:lang w:val="nl-NL"/>
        </w:rPr>
        <w:t xml:space="preserve">Quảng Trị, </w:t>
      </w:r>
      <w:r w:rsidR="007217C0" w:rsidRPr="00A36482">
        <w:rPr>
          <w:i/>
          <w:color w:val="000000" w:themeColor="text1"/>
          <w:sz w:val="28"/>
          <w:szCs w:val="28"/>
        </w:rPr>
        <w:t>&lt;ngay_thang&gt;</w:t>
      </w:r>
    </w:p>
    <w:p w14:paraId="48AB4E6B" w14:textId="77777777" w:rsidR="005609F3" w:rsidRPr="00B872FD" w:rsidRDefault="005609F3" w:rsidP="005609F3">
      <w:pPr>
        <w:rPr>
          <w:spacing w:val="-20"/>
        </w:rPr>
      </w:pPr>
    </w:p>
    <w:p w14:paraId="284CCE6C" w14:textId="77777777" w:rsidR="00C61E20" w:rsidRPr="00344FBD" w:rsidRDefault="00C61E20" w:rsidP="00C61E20">
      <w:pPr>
        <w:jc w:val="center"/>
        <w:rPr>
          <w:b/>
          <w:snapToGrid w:val="0"/>
          <w:color w:val="000000"/>
          <w:sz w:val="28"/>
          <w:szCs w:val="28"/>
          <w:lang w:val="nl-NL"/>
        </w:rPr>
      </w:pPr>
      <w:r w:rsidRPr="00344FBD">
        <w:rPr>
          <w:b/>
          <w:snapToGrid w:val="0"/>
          <w:color w:val="000000"/>
          <w:sz w:val="28"/>
          <w:szCs w:val="28"/>
          <w:lang w:val="nl-NL"/>
        </w:rPr>
        <w:t>TỜ TRÌNH</w:t>
      </w:r>
    </w:p>
    <w:p w14:paraId="770EF25F" w14:textId="0B1853AA" w:rsidR="005609F3" w:rsidRDefault="00C61E20" w:rsidP="00C61E20">
      <w:pPr>
        <w:jc w:val="center"/>
        <w:rPr>
          <w:b/>
          <w:spacing w:val="-4"/>
          <w:sz w:val="28"/>
          <w:szCs w:val="28"/>
        </w:rPr>
      </w:pPr>
      <w:r w:rsidRPr="00344FBD">
        <w:rPr>
          <w:b/>
          <w:snapToGrid w:val="0"/>
          <w:color w:val="000000"/>
          <w:sz w:val="28"/>
          <w:szCs w:val="28"/>
          <w:lang w:val="nl-NL"/>
        </w:rPr>
        <w:t xml:space="preserve">V/v bãi bỏ Quyết định </w:t>
      </w:r>
      <w:r w:rsidR="005609F3" w:rsidRPr="00A36482">
        <w:rPr>
          <w:b/>
          <w:spacing w:val="-4"/>
          <w:sz w:val="28"/>
          <w:szCs w:val="28"/>
        </w:rPr>
        <w:t>&lt;tktra&gt;</w:t>
      </w:r>
      <w:r>
        <w:rPr>
          <w:b/>
          <w:spacing w:val="-4"/>
          <w:sz w:val="28"/>
          <w:szCs w:val="28"/>
        </w:rPr>
        <w:t xml:space="preserve"> tại</w:t>
      </w:r>
    </w:p>
    <w:p w14:paraId="3DBFB3EA" w14:textId="27152ADD" w:rsidR="00C61E20" w:rsidRPr="00A36482" w:rsidRDefault="00C61E20" w:rsidP="00C61E20">
      <w:pPr>
        <w:jc w:val="center"/>
        <w:rPr>
          <w:b/>
          <w:sz w:val="28"/>
          <w:lang w:val="nl-NL"/>
        </w:rPr>
      </w:pPr>
      <w:r w:rsidRPr="00C61E20">
        <w:rPr>
          <w:b/>
          <w:sz w:val="28"/>
          <w:lang w:val="nl-NL"/>
        </w:rPr>
        <w:t>&lt;ten_dv&gt;</w:t>
      </w:r>
    </w:p>
    <w:p w14:paraId="13752C1D" w14:textId="77777777" w:rsidR="005609F3" w:rsidRPr="00A36482" w:rsidRDefault="005609F3" w:rsidP="005609F3">
      <w:pPr>
        <w:jc w:val="center"/>
        <w:rPr>
          <w:b/>
          <w:i/>
          <w:sz w:val="28"/>
          <w:lang w:val="nl-NL"/>
        </w:rPr>
      </w:pPr>
      <w:r w:rsidRPr="00A36482">
        <w:rPr>
          <w:b/>
          <w:i/>
          <w:noProof/>
          <w:sz w:val="28"/>
          <w:lang w:val="en-GB" w:eastAsia="en-GB"/>
        </w:rPr>
        <mc:AlternateContent>
          <mc:Choice Requires="wps">
            <w:drawing>
              <wp:anchor distT="0" distB="0" distL="114300" distR="114300" simplePos="0" relativeHeight="251663360" behindDoc="0" locked="0" layoutInCell="1" allowOverlap="1" wp14:anchorId="3EABDE44" wp14:editId="627ABCD4">
                <wp:simplePos x="0" y="0"/>
                <wp:positionH relativeFrom="column">
                  <wp:posOffset>2129790</wp:posOffset>
                </wp:positionH>
                <wp:positionV relativeFrom="paragraph">
                  <wp:posOffset>27940</wp:posOffset>
                </wp:positionV>
                <wp:extent cx="1371600" cy="0"/>
                <wp:effectExtent l="5715" t="8890" r="13335" b="1016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0E589D" id="_x0000_t32" coordsize="21600,21600" o:spt="32" o:oned="t" path="m,l21600,21600e" filled="f">
                <v:path arrowok="t" fillok="f" o:connecttype="none"/>
                <o:lock v:ext="edit" shapetype="t"/>
              </v:shapetype>
              <v:shape id="Straight Arrow Connector 2" o:spid="_x0000_s1026" type="#_x0000_t32" style="position:absolute;margin-left:167.7pt;margin-top:2.2pt;width:108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QotJQIAAEo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"/>
            </w:pict>
          </mc:Fallback>
        </mc:AlternateContent>
      </w:r>
    </w:p>
    <w:p w14:paraId="6D65F13F" w14:textId="6949B4DF" w:rsidR="00737639" w:rsidRDefault="00737639" w:rsidP="00737639">
      <w:pPr>
        <w:spacing w:before="120"/>
        <w:ind w:firstLine="567"/>
        <w:jc w:val="center"/>
        <w:rPr>
          <w:color w:val="000000"/>
          <w:sz w:val="28"/>
          <w:lang w:val="nl-NL"/>
        </w:rPr>
      </w:pPr>
      <w:r>
        <w:rPr>
          <w:color w:val="000000"/>
          <w:sz w:val="28"/>
          <w:lang w:val="nl-NL"/>
        </w:rPr>
        <w:t>Kính gửi:Lãnh đạo Chi cục Thuế khu vực XI</w:t>
      </w:r>
    </w:p>
    <w:p w14:paraId="112A02EB" w14:textId="4450DE1E" w:rsidR="005609F3" w:rsidRDefault="005609F3" w:rsidP="00737639">
      <w:pPr>
        <w:spacing w:before="120"/>
        <w:ind w:firstLine="567"/>
        <w:jc w:val="both"/>
        <w:rPr>
          <w:iCs/>
          <w:sz w:val="28"/>
        </w:rPr>
      </w:pPr>
      <w:r w:rsidRPr="00CF10B0">
        <w:rPr>
          <w:color w:val="000000"/>
          <w:sz w:val="28"/>
          <w:lang w:val="nl-NL"/>
        </w:rPr>
        <w:t xml:space="preserve">Căn cứ Luật Quản lý thuế </w:t>
      </w:r>
      <w:r w:rsidRPr="00CF10B0">
        <w:rPr>
          <w:sz w:val="28"/>
          <w:szCs w:val="28"/>
        </w:rPr>
        <w:t>&lt;luat_qlt_ngay&gt;</w:t>
      </w:r>
      <w:r w:rsidRPr="00CF10B0">
        <w:rPr>
          <w:iCs/>
          <w:sz w:val="28"/>
          <w:lang w:val="fr-FR"/>
        </w:rPr>
        <w:t xml:space="preserve"> </w:t>
      </w:r>
      <w:r w:rsidRPr="00CF10B0">
        <w:rPr>
          <w:iCs/>
          <w:sz w:val="28"/>
        </w:rPr>
        <w:t>và các văn bản hướng dẫn thi hành;</w:t>
      </w:r>
    </w:p>
    <w:p w14:paraId="27965DFC" w14:textId="31008B1E" w:rsidR="00564EB8" w:rsidRDefault="00564EB8" w:rsidP="00737639">
      <w:pPr>
        <w:spacing w:before="120"/>
        <w:ind w:firstLine="567"/>
        <w:jc w:val="both"/>
        <w:rPr>
          <w:color w:val="000000"/>
          <w:sz w:val="28"/>
        </w:rPr>
      </w:pPr>
      <w:r w:rsidRPr="00564EB8">
        <w:rPr>
          <w:color w:val="000000"/>
          <w:sz w:val="28"/>
        </w:rPr>
        <w:t>Căn cứ &lt;quy_trinh_ktra&gt; của Tổng cục Thuế về việc ban hành quy trình kiểm tra thuế</w:t>
      </w:r>
      <w:r>
        <w:rPr>
          <w:color w:val="000000"/>
          <w:sz w:val="28"/>
        </w:rPr>
        <w:t>;</w:t>
      </w:r>
    </w:p>
    <w:p w14:paraId="7F28A8FD" w14:textId="77777777" w:rsidR="00562903" w:rsidRPr="00562903" w:rsidRDefault="00562903" w:rsidP="00562903">
      <w:pPr>
        <w:spacing w:before="120"/>
        <w:ind w:firstLine="567"/>
        <w:jc w:val="both"/>
        <w:rPr>
          <w:color w:val="000000"/>
          <w:sz w:val="28"/>
        </w:rPr>
      </w:pPr>
      <w:r w:rsidRPr="00562903">
        <w:rPr>
          <w:color w:val="000000"/>
          <w:sz w:val="28"/>
        </w:rPr>
        <w:t>Căn cứ Quyết định số 904/QĐ-BTC ngày 03/03/2025 của Bộ Tài chính quy định chức năng, nhiệm vụ, quyền hạn và cơ cấu tổ chức của Chi cục Thuế khu vực thuộc Cục Thuế;</w:t>
      </w:r>
    </w:p>
    <w:p w14:paraId="55E7F45C" w14:textId="77777777" w:rsidR="00562903" w:rsidRPr="00562903" w:rsidRDefault="00562903" w:rsidP="00562903">
      <w:pPr>
        <w:spacing w:before="120"/>
        <w:ind w:firstLine="567"/>
        <w:jc w:val="both"/>
        <w:rPr>
          <w:color w:val="000000"/>
          <w:sz w:val="28"/>
        </w:rPr>
      </w:pPr>
      <w:r w:rsidRPr="00562903">
        <w:rPr>
          <w:color w:val="000000"/>
          <w:sz w:val="28"/>
        </w:rPr>
        <w:t>Căn cứ Quyết định số 02/QĐ-CT ngày 03/03/2025 của Cục trưởng Cục Thuế về việc ban hành quy định chức năng, nhiệm vụ, quyền hạn của Văn phòng, các Phòng thuộc Chi cục Thuế khu vực;</w:t>
      </w:r>
    </w:p>
    <w:p w14:paraId="615364F0" w14:textId="3E965067" w:rsidR="00562903" w:rsidRDefault="00562903" w:rsidP="00562903">
      <w:pPr>
        <w:spacing w:before="120"/>
        <w:ind w:firstLine="567"/>
        <w:jc w:val="both"/>
        <w:rPr>
          <w:color w:val="000000"/>
          <w:sz w:val="28"/>
        </w:rPr>
      </w:pPr>
      <w:r w:rsidRPr="00562903">
        <w:rPr>
          <w:color w:val="000000"/>
          <w:sz w:val="28"/>
        </w:rPr>
        <w:t>Căn cứ &lt;tham_quyen_ky&gt; của Chi cục Thuế khu vực XI về việc giao cho Phó Chi cục trưởng Chi cục Thuế được ký thay một số văn bản thuộc thẩm quyền của Chi cục trưởng Chi cục Thuế;</w:t>
      </w:r>
    </w:p>
    <w:p w14:paraId="13BEB58F" w14:textId="3D41D345" w:rsidR="005609F3" w:rsidRPr="00CF10B0" w:rsidRDefault="00B872FD" w:rsidP="00737639">
      <w:pPr>
        <w:spacing w:before="120"/>
        <w:ind w:firstLine="567"/>
        <w:jc w:val="both"/>
        <w:rPr>
          <w:color w:val="000000"/>
          <w:sz w:val="28"/>
        </w:rPr>
      </w:pPr>
      <w:r>
        <w:rPr>
          <w:sz w:val="28"/>
          <w:lang w:val="nl-NL"/>
        </w:rPr>
        <w:t>Căn cứ</w:t>
      </w:r>
      <w:r w:rsidR="005609F3" w:rsidRPr="00CF10B0">
        <w:rPr>
          <w:sz w:val="28"/>
          <w:lang w:val="nl-NL"/>
        </w:rPr>
        <w:t xml:space="preserve"> </w:t>
      </w:r>
      <w:r>
        <w:rPr>
          <w:sz w:val="28"/>
          <w:lang w:val="nl-NL"/>
        </w:rPr>
        <w:t>T</w:t>
      </w:r>
      <w:r w:rsidR="005609F3" w:rsidRPr="00CF10B0">
        <w:rPr>
          <w:sz w:val="28"/>
          <w:lang w:val="nl-NL"/>
        </w:rPr>
        <w:t>ờ trình</w:t>
      </w:r>
      <w:r w:rsidR="00A26D7B" w:rsidRPr="00CF10B0">
        <w:rPr>
          <w:sz w:val="28"/>
          <w:lang w:val="nl-NL"/>
        </w:rPr>
        <w:t xml:space="preserve"> </w:t>
      </w:r>
      <w:r w:rsidR="00D12D99">
        <w:rPr>
          <w:sz w:val="28"/>
          <w:lang w:val="nl-NL"/>
        </w:rPr>
        <w:t xml:space="preserve">ngày </w:t>
      </w:r>
      <w:r w:rsidR="005609F3" w:rsidRPr="00CF10B0">
        <w:rPr>
          <w:sz w:val="28"/>
          <w:szCs w:val="28"/>
        </w:rPr>
        <w:t>&lt;ngay_ttrinh&gt;</w:t>
      </w:r>
      <w:r w:rsidR="005609F3" w:rsidRPr="00CF10B0">
        <w:rPr>
          <w:sz w:val="28"/>
          <w:lang w:val="nl-NL"/>
        </w:rPr>
        <w:t xml:space="preserve"> của </w:t>
      </w:r>
      <w:r w:rsidR="005609F3" w:rsidRPr="00CF10B0">
        <w:rPr>
          <w:color w:val="000000" w:themeColor="text1"/>
          <w:sz w:val="28"/>
          <w:szCs w:val="28"/>
        </w:rPr>
        <w:t>&lt;ten_dv&gt;</w:t>
      </w:r>
      <w:r w:rsidR="005609F3" w:rsidRPr="00CF10B0">
        <w:rPr>
          <w:sz w:val="28"/>
          <w:lang w:val="nl-NL"/>
        </w:rPr>
        <w:t xml:space="preserve"> </w:t>
      </w:r>
      <w:r w:rsidRPr="00FC24AD">
        <w:rPr>
          <w:bCs/>
          <w:iCs/>
          <w:sz w:val="28"/>
          <w:szCs w:val="28"/>
        </w:rPr>
        <w:t>về việc đề nghị lùi</w:t>
      </w:r>
      <w:r w:rsidR="005609F3" w:rsidRPr="00CF10B0">
        <w:rPr>
          <w:sz w:val="28"/>
          <w:lang w:val="nl-NL"/>
        </w:rPr>
        <w:t xml:space="preserve"> thời gian </w:t>
      </w:r>
      <w:r w:rsidR="008747D7" w:rsidRPr="00CF10B0">
        <w:rPr>
          <w:sz w:val="28"/>
          <w:szCs w:val="28"/>
        </w:rPr>
        <w:t xml:space="preserve">&lt;tktra&gt; </w:t>
      </w:r>
      <w:r w:rsidR="005609F3" w:rsidRPr="00CF10B0">
        <w:rPr>
          <w:sz w:val="28"/>
          <w:lang w:val="nl-NL"/>
        </w:rPr>
        <w:t>thuế</w:t>
      </w:r>
      <w:r w:rsidR="005609F3" w:rsidRPr="00CF10B0">
        <w:rPr>
          <w:color w:val="000000"/>
          <w:sz w:val="28"/>
        </w:rPr>
        <w:t>;</w:t>
      </w:r>
    </w:p>
    <w:p w14:paraId="1404D90F" w14:textId="75E27FA8" w:rsidR="00CF10B0" w:rsidRDefault="00CF10B0" w:rsidP="00737639">
      <w:pPr>
        <w:spacing w:before="120"/>
        <w:ind w:firstLine="567"/>
        <w:jc w:val="both"/>
        <w:rPr>
          <w:color w:val="000000"/>
          <w:sz w:val="28"/>
        </w:rPr>
      </w:pPr>
      <w:r w:rsidRPr="00CF10B0">
        <w:rPr>
          <w:sz w:val="28"/>
          <w:lang w:val="nl-NL"/>
        </w:rPr>
        <w:t>Phòng Thanh tra – Kiểm tra</w:t>
      </w:r>
      <w:r w:rsidR="00B872FD">
        <w:rPr>
          <w:sz w:val="28"/>
          <w:lang w:val="nl-NL"/>
        </w:rPr>
        <w:t xml:space="preserve"> số 4</w:t>
      </w:r>
      <w:r w:rsidRPr="00CF10B0">
        <w:rPr>
          <w:sz w:val="28"/>
          <w:lang w:val="nl-NL"/>
        </w:rPr>
        <w:t xml:space="preserve"> kính đề xuất Lãnh đạo C</w:t>
      </w:r>
      <w:r w:rsidR="00B872FD">
        <w:rPr>
          <w:sz w:val="28"/>
          <w:lang w:val="nl-NL"/>
        </w:rPr>
        <w:t>hi c</w:t>
      </w:r>
      <w:r w:rsidRPr="00CF10B0">
        <w:rPr>
          <w:sz w:val="28"/>
          <w:lang w:val="nl-NL"/>
        </w:rPr>
        <w:t xml:space="preserve">ục Thuế </w:t>
      </w:r>
      <w:r w:rsidR="00D828B1">
        <w:rPr>
          <w:sz w:val="28"/>
          <w:lang w:val="nl-NL"/>
        </w:rPr>
        <w:t>ban hành</w:t>
      </w:r>
      <w:r w:rsidRPr="00CF10B0">
        <w:rPr>
          <w:sz w:val="28"/>
          <w:lang w:val="nl-NL"/>
        </w:rPr>
        <w:t xml:space="preserve"> </w:t>
      </w:r>
      <w:r w:rsidR="00D828B1">
        <w:rPr>
          <w:sz w:val="28"/>
          <w:lang w:val="nl-NL"/>
        </w:rPr>
        <w:t>Q</w:t>
      </w:r>
      <w:r w:rsidRPr="00CF10B0">
        <w:rPr>
          <w:sz w:val="28"/>
          <w:lang w:val="nl-NL"/>
        </w:rPr>
        <w:t xml:space="preserve">uyết định bãi bỏ </w:t>
      </w:r>
      <w:r w:rsidR="00D828B1">
        <w:rPr>
          <w:sz w:val="28"/>
          <w:lang w:val="nl-NL"/>
        </w:rPr>
        <w:t>Q</w:t>
      </w:r>
      <w:r w:rsidRPr="00CF10B0">
        <w:rPr>
          <w:sz w:val="28"/>
          <w:lang w:val="nl-NL"/>
        </w:rPr>
        <w:t xml:space="preserve">uyết định </w:t>
      </w:r>
      <w:r w:rsidRPr="00CF10B0">
        <w:rPr>
          <w:sz w:val="28"/>
          <w:szCs w:val="28"/>
        </w:rPr>
        <w:t>&lt;tktra&gt;</w:t>
      </w:r>
      <w:r w:rsidRPr="00CF10B0">
        <w:rPr>
          <w:color w:val="000000"/>
          <w:sz w:val="28"/>
        </w:rPr>
        <w:t xml:space="preserve"> </w:t>
      </w:r>
      <w:r w:rsidRPr="00CF10B0">
        <w:rPr>
          <w:sz w:val="28"/>
          <w:lang w:val="nl-NL"/>
        </w:rPr>
        <w:t xml:space="preserve">số </w:t>
      </w:r>
      <w:r w:rsidRPr="00CF10B0">
        <w:rPr>
          <w:sz w:val="28"/>
        </w:rPr>
        <w:t>&lt;qd_tkt_dn&gt;</w:t>
      </w:r>
      <w:r w:rsidRPr="00CF10B0">
        <w:rPr>
          <w:sz w:val="28"/>
          <w:lang w:val="nl-NL"/>
        </w:rPr>
        <w:t>/QĐ-C</w:t>
      </w:r>
      <w:r w:rsidR="00B872FD">
        <w:rPr>
          <w:sz w:val="28"/>
          <w:lang w:val="nl-NL"/>
        </w:rPr>
        <w:t>C</w:t>
      </w:r>
      <w:r w:rsidRPr="00CF10B0">
        <w:rPr>
          <w:sz w:val="28"/>
          <w:lang w:val="nl-NL"/>
        </w:rPr>
        <w:t>T</w:t>
      </w:r>
      <w:r w:rsidR="00B872FD">
        <w:rPr>
          <w:sz w:val="28"/>
          <w:lang w:val="nl-NL"/>
        </w:rPr>
        <w:t>KV.XI</w:t>
      </w:r>
      <w:r w:rsidRPr="00CF10B0">
        <w:rPr>
          <w:sz w:val="28"/>
          <w:lang w:val="nl-NL"/>
        </w:rPr>
        <w:t xml:space="preserve"> ngày </w:t>
      </w:r>
      <w:r w:rsidRPr="00CF10B0">
        <w:rPr>
          <w:sz w:val="28"/>
        </w:rPr>
        <w:t xml:space="preserve">&lt;ngay_qd_tkt_dn&gt; </w:t>
      </w:r>
      <w:r w:rsidRPr="00CF10B0">
        <w:rPr>
          <w:sz w:val="28"/>
          <w:lang w:val="nl-NL"/>
        </w:rPr>
        <w:t xml:space="preserve">của </w:t>
      </w:r>
      <w:r w:rsidR="00B872FD">
        <w:rPr>
          <w:sz w:val="28"/>
          <w:lang w:val="nl-NL"/>
        </w:rPr>
        <w:t>Chi cục Thuế khu vực XI</w:t>
      </w:r>
      <w:r w:rsidRPr="00CF10B0">
        <w:rPr>
          <w:sz w:val="28"/>
          <w:lang w:val="nl-NL"/>
        </w:rPr>
        <w:t xml:space="preserve"> về </w:t>
      </w:r>
      <w:r w:rsidRPr="00CF10B0">
        <w:rPr>
          <w:color w:val="000000"/>
          <w:sz w:val="28"/>
        </w:rPr>
        <w:t xml:space="preserve">việc </w:t>
      </w:r>
      <w:r w:rsidRPr="00CF10B0">
        <w:rPr>
          <w:sz w:val="28"/>
          <w:szCs w:val="28"/>
        </w:rPr>
        <w:t xml:space="preserve">&lt;tktra&gt; </w:t>
      </w:r>
      <w:r w:rsidRPr="00CF10B0">
        <w:rPr>
          <w:color w:val="000000"/>
          <w:sz w:val="28"/>
        </w:rPr>
        <w:t xml:space="preserve">chấp hành pháp luật thuế tại </w:t>
      </w:r>
      <w:r w:rsidRPr="00CF10B0">
        <w:rPr>
          <w:color w:val="000000" w:themeColor="text1"/>
          <w:sz w:val="28"/>
          <w:szCs w:val="28"/>
        </w:rPr>
        <w:t>&lt;ten_dv&gt;</w:t>
      </w:r>
      <w:r w:rsidRPr="00CF10B0">
        <w:rPr>
          <w:color w:val="000000"/>
          <w:sz w:val="28"/>
        </w:rPr>
        <w:t>.</w:t>
      </w:r>
    </w:p>
    <w:p w14:paraId="1907CE26" w14:textId="052C9980" w:rsidR="00CF10B0" w:rsidRPr="00CF10B0" w:rsidRDefault="00CF10B0" w:rsidP="00737639">
      <w:pPr>
        <w:spacing w:before="120" w:after="60"/>
        <w:ind w:right="-46" w:firstLine="540"/>
        <w:jc w:val="both"/>
        <w:rPr>
          <w:sz w:val="28"/>
          <w:lang w:val="nl-NL"/>
        </w:rPr>
      </w:pPr>
      <w:r w:rsidRPr="00CF10B0">
        <w:rPr>
          <w:sz w:val="28"/>
          <w:lang w:val="nl-NL"/>
        </w:rPr>
        <w:t xml:space="preserve">Lý do: Thời gian đơn vị xin gia hạn quá &lt;tg_qua_han&gt; ngày kể từ ngày ban hành quyết định số </w:t>
      </w:r>
      <w:r w:rsidRPr="00CF10B0">
        <w:rPr>
          <w:sz w:val="28"/>
        </w:rPr>
        <w:t>&lt;qd_tkt_dn&gt;/</w:t>
      </w:r>
      <w:r w:rsidRPr="00CF10B0">
        <w:rPr>
          <w:sz w:val="28"/>
          <w:lang w:val="nl-NL"/>
        </w:rPr>
        <w:t>QĐ-C</w:t>
      </w:r>
      <w:r w:rsidR="00B872FD">
        <w:rPr>
          <w:sz w:val="28"/>
          <w:lang w:val="nl-NL"/>
        </w:rPr>
        <w:t>CTKV.XI</w:t>
      </w:r>
      <w:r w:rsidRPr="00CF10B0">
        <w:rPr>
          <w:sz w:val="28"/>
          <w:lang w:val="nl-NL"/>
        </w:rPr>
        <w:t xml:space="preserve"> ngày </w:t>
      </w:r>
      <w:r w:rsidRPr="00CF10B0">
        <w:rPr>
          <w:sz w:val="28"/>
        </w:rPr>
        <w:t xml:space="preserve">&lt;ngay_qd_tkt_dn&gt; </w:t>
      </w:r>
      <w:r w:rsidRPr="00CF10B0">
        <w:rPr>
          <w:sz w:val="28"/>
          <w:lang w:val="nl-NL"/>
        </w:rPr>
        <w:t xml:space="preserve">của </w:t>
      </w:r>
      <w:r w:rsidR="00B872FD" w:rsidRPr="00CF10B0">
        <w:rPr>
          <w:sz w:val="28"/>
          <w:lang w:val="nl-NL"/>
        </w:rPr>
        <w:t>C</w:t>
      </w:r>
      <w:r w:rsidR="00B872FD">
        <w:rPr>
          <w:sz w:val="28"/>
          <w:lang w:val="nl-NL"/>
        </w:rPr>
        <w:t>hi c</w:t>
      </w:r>
      <w:r w:rsidR="00B872FD" w:rsidRPr="00CF10B0">
        <w:rPr>
          <w:sz w:val="28"/>
          <w:lang w:val="nl-NL"/>
        </w:rPr>
        <w:t xml:space="preserve">ục Thuế </w:t>
      </w:r>
      <w:r w:rsidR="00B872FD">
        <w:rPr>
          <w:sz w:val="28"/>
          <w:lang w:val="nl-NL"/>
        </w:rPr>
        <w:t>khu vực XI</w:t>
      </w:r>
      <w:r w:rsidRPr="00CF10B0">
        <w:rPr>
          <w:sz w:val="28"/>
          <w:lang w:val="nl-NL"/>
        </w:rPr>
        <w:t>.</w:t>
      </w:r>
    </w:p>
    <w:p w14:paraId="5B7C3609" w14:textId="5D2D0717" w:rsidR="00CF10B0" w:rsidRPr="00CF10B0" w:rsidRDefault="00CF10B0" w:rsidP="00737639">
      <w:pPr>
        <w:spacing w:before="120" w:after="60"/>
        <w:ind w:right="-46" w:firstLine="540"/>
        <w:jc w:val="both"/>
        <w:rPr>
          <w:sz w:val="28"/>
          <w:lang w:val="nl-NL"/>
        </w:rPr>
      </w:pPr>
      <w:r w:rsidRPr="00CF10B0">
        <w:rPr>
          <w:sz w:val="28"/>
          <w:lang w:val="nl-NL"/>
        </w:rPr>
        <w:t xml:space="preserve">Vậy </w:t>
      </w:r>
      <w:r w:rsidR="00BD0B0C" w:rsidRPr="00CF10B0">
        <w:rPr>
          <w:sz w:val="28"/>
          <w:lang w:val="nl-NL"/>
        </w:rPr>
        <w:t>Phòng Thanh tra – Kiểm tra</w:t>
      </w:r>
      <w:r w:rsidR="00B872FD">
        <w:rPr>
          <w:sz w:val="28"/>
          <w:lang w:val="nl-NL"/>
        </w:rPr>
        <w:t xml:space="preserve"> số 4</w:t>
      </w:r>
      <w:r w:rsidRPr="00CF10B0">
        <w:rPr>
          <w:sz w:val="28"/>
          <w:lang w:val="nl-NL"/>
        </w:rPr>
        <w:t xml:space="preserve"> kính đề nghị Lãnh đạo </w:t>
      </w:r>
      <w:r w:rsidR="00B872FD" w:rsidRPr="00CF10B0">
        <w:rPr>
          <w:sz w:val="28"/>
          <w:lang w:val="nl-NL"/>
        </w:rPr>
        <w:t>C</w:t>
      </w:r>
      <w:r w:rsidR="00B872FD">
        <w:rPr>
          <w:sz w:val="28"/>
          <w:lang w:val="nl-NL"/>
        </w:rPr>
        <w:t>hi c</w:t>
      </w:r>
      <w:r w:rsidR="00B872FD" w:rsidRPr="00CF10B0">
        <w:rPr>
          <w:sz w:val="28"/>
          <w:lang w:val="nl-NL"/>
        </w:rPr>
        <w:t xml:space="preserve">ục Thuế </w:t>
      </w:r>
      <w:r w:rsidR="00B872FD">
        <w:rPr>
          <w:sz w:val="28"/>
          <w:lang w:val="nl-NL"/>
        </w:rPr>
        <w:t>khu vực XI</w:t>
      </w:r>
      <w:r w:rsidRPr="00CF10B0">
        <w:rPr>
          <w:sz w:val="28"/>
          <w:lang w:val="nl-NL"/>
        </w:rPr>
        <w:t xml:space="preserve"> cho ý kiến chỉ đạo để thực hiện./.</w:t>
      </w:r>
    </w:p>
    <w:p w14:paraId="0364B5D1" w14:textId="609703C7" w:rsidR="005609F3" w:rsidRPr="00A36482" w:rsidRDefault="00FF4C74" w:rsidP="00C7429B">
      <w:pPr>
        <w:tabs>
          <w:tab w:val="center" w:pos="2268"/>
          <w:tab w:val="center" w:pos="7088"/>
        </w:tabs>
        <w:ind w:right="143"/>
        <w:rPr>
          <w:b/>
          <w:sz w:val="28"/>
          <w:lang w:val="nl-NL"/>
        </w:rPr>
      </w:pPr>
      <w:r w:rsidRPr="00A36482">
        <w:rPr>
          <w:b/>
          <w:sz w:val="28"/>
          <w:lang w:val="nl-NL"/>
        </w:rPr>
        <w:tab/>
      </w:r>
      <w:r w:rsidR="005609F3" w:rsidRPr="00A36482">
        <w:rPr>
          <w:b/>
          <w:sz w:val="28"/>
          <w:lang w:val="nl-NL"/>
        </w:rPr>
        <w:t xml:space="preserve">Ý KIẾN LÃNH ĐẠO </w:t>
      </w:r>
      <w:r w:rsidR="007217C0">
        <w:rPr>
          <w:b/>
          <w:sz w:val="28"/>
          <w:lang w:val="nl-NL"/>
        </w:rPr>
        <w:t>CHI C</w:t>
      </w:r>
      <w:r w:rsidR="005609F3" w:rsidRPr="00A36482">
        <w:rPr>
          <w:b/>
          <w:sz w:val="28"/>
          <w:lang w:val="nl-NL"/>
        </w:rPr>
        <w:t>ỤC</w:t>
      </w:r>
      <w:r w:rsidR="007217C0">
        <w:rPr>
          <w:b/>
          <w:bCs/>
          <w:sz w:val="28"/>
          <w:lang w:val="nl-NL"/>
        </w:rPr>
        <w:t xml:space="preserve"> THUẾ</w:t>
      </w:r>
      <w:r w:rsidR="005609F3" w:rsidRPr="00A36482">
        <w:rPr>
          <w:sz w:val="28"/>
          <w:lang w:val="nl-NL"/>
        </w:rPr>
        <w:tab/>
      </w:r>
      <w:r w:rsidR="008653A2" w:rsidRPr="008653A2">
        <w:rPr>
          <w:b/>
          <w:sz w:val="28"/>
          <w:lang w:val="nl-NL"/>
        </w:rPr>
        <w:t>&lt;LD_PHONG&gt;</w:t>
      </w:r>
    </w:p>
    <w:p w14:paraId="499FC8A6" w14:textId="77777777" w:rsidR="005609F3" w:rsidRPr="00A36482" w:rsidRDefault="005609F3" w:rsidP="005609F3">
      <w:pPr>
        <w:rPr>
          <w:sz w:val="28"/>
          <w:lang w:val="nl-NL"/>
        </w:rPr>
      </w:pPr>
    </w:p>
    <w:p w14:paraId="11E16B37" w14:textId="77777777" w:rsidR="005609F3" w:rsidRPr="00A36482" w:rsidRDefault="005609F3" w:rsidP="005609F3">
      <w:pPr>
        <w:rPr>
          <w:sz w:val="28"/>
          <w:lang w:val="nl-NL"/>
        </w:rPr>
      </w:pPr>
    </w:p>
    <w:p w14:paraId="0FDAC778" w14:textId="4D945658" w:rsidR="005609F3" w:rsidRDefault="005609F3" w:rsidP="005609F3">
      <w:pPr>
        <w:rPr>
          <w:sz w:val="28"/>
          <w:lang w:val="nl-NL"/>
        </w:rPr>
      </w:pPr>
    </w:p>
    <w:p w14:paraId="4EC14F27" w14:textId="690660A9" w:rsidR="00796744" w:rsidRDefault="00796744" w:rsidP="005609F3">
      <w:pPr>
        <w:rPr>
          <w:sz w:val="28"/>
          <w:lang w:val="nl-NL"/>
        </w:rPr>
      </w:pPr>
    </w:p>
    <w:p w14:paraId="5722F9B2" w14:textId="77777777" w:rsidR="005609F3" w:rsidRPr="00A36482" w:rsidRDefault="005609F3" w:rsidP="005609F3">
      <w:pPr>
        <w:rPr>
          <w:sz w:val="28"/>
          <w:lang w:val="nl-NL"/>
        </w:rPr>
      </w:pPr>
    </w:p>
    <w:p w14:paraId="58F81D8D" w14:textId="0C774AEC" w:rsidR="00B16B44" w:rsidRPr="00562903" w:rsidRDefault="005609F3" w:rsidP="00562903">
      <w:pPr>
        <w:tabs>
          <w:tab w:val="center" w:pos="7088"/>
        </w:tabs>
        <w:rPr>
          <w:i/>
          <w:sz w:val="28"/>
          <w:lang w:val="nl-NL"/>
        </w:rPr>
      </w:pPr>
      <w:r w:rsidRPr="00A36482">
        <w:rPr>
          <w:i/>
          <w:sz w:val="28"/>
          <w:lang w:val="nl-NL"/>
        </w:rPr>
        <w:tab/>
      </w:r>
      <w:r w:rsidR="00FF4C74" w:rsidRPr="00A36482">
        <w:rPr>
          <w:b/>
          <w:sz w:val="28"/>
          <w:szCs w:val="28"/>
        </w:rPr>
        <w:t>&lt;ld_phong_ten&gt;</w:t>
      </w:r>
    </w:p>
    <w:sectPr w:rsidR="00B16B44" w:rsidRPr="00562903" w:rsidSect="00562903">
      <w:pgSz w:w="11906" w:h="16838"/>
      <w:pgMar w:top="1134" w:right="991"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9F3"/>
    <w:rsid w:val="000042B5"/>
    <w:rsid w:val="00005E01"/>
    <w:rsid w:val="002207EB"/>
    <w:rsid w:val="00295202"/>
    <w:rsid w:val="004B092C"/>
    <w:rsid w:val="004B78FF"/>
    <w:rsid w:val="005609F3"/>
    <w:rsid w:val="00562903"/>
    <w:rsid w:val="00564EB8"/>
    <w:rsid w:val="005E3420"/>
    <w:rsid w:val="0066318C"/>
    <w:rsid w:val="007217C0"/>
    <w:rsid w:val="00737639"/>
    <w:rsid w:val="007657BD"/>
    <w:rsid w:val="00781C64"/>
    <w:rsid w:val="00796744"/>
    <w:rsid w:val="00801094"/>
    <w:rsid w:val="008653A2"/>
    <w:rsid w:val="008747D7"/>
    <w:rsid w:val="00A26D7B"/>
    <w:rsid w:val="00A36482"/>
    <w:rsid w:val="00A44E07"/>
    <w:rsid w:val="00B16B44"/>
    <w:rsid w:val="00B4418B"/>
    <w:rsid w:val="00B50FCD"/>
    <w:rsid w:val="00B872FD"/>
    <w:rsid w:val="00BB74A0"/>
    <w:rsid w:val="00BD0B0C"/>
    <w:rsid w:val="00C61E20"/>
    <w:rsid w:val="00C7429B"/>
    <w:rsid w:val="00CF10B0"/>
    <w:rsid w:val="00D12D99"/>
    <w:rsid w:val="00D21EA6"/>
    <w:rsid w:val="00D61E54"/>
    <w:rsid w:val="00D828B1"/>
    <w:rsid w:val="00E30747"/>
    <w:rsid w:val="00FF4C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09F14"/>
  <w15:chartTrackingRefBased/>
  <w15:docId w15:val="{83C518FC-23A1-4116-A3A9-DC3F72AA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0B0"/>
    <w:pPr>
      <w:spacing w:after="0" w:line="240" w:lineRule="auto"/>
    </w:pPr>
    <w:rPr>
      <w:rFonts w:ascii="Times New Roman" w:eastAsia="Times New Roman" w:hAnsi="Times New Roman" w:cs="Times New Roman"/>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0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78630">
      <w:bodyDiv w:val="1"/>
      <w:marLeft w:val="0"/>
      <w:marRight w:val="0"/>
      <w:marTop w:val="0"/>
      <w:marBottom w:val="0"/>
      <w:divBdr>
        <w:top w:val="none" w:sz="0" w:space="0" w:color="auto"/>
        <w:left w:val="none" w:sz="0" w:space="0" w:color="auto"/>
        <w:bottom w:val="none" w:sz="0" w:space="0" w:color="auto"/>
        <w:right w:val="none" w:sz="0" w:space="0" w:color="auto"/>
      </w:divBdr>
      <w:divsChild>
        <w:div w:id="2026905926">
          <w:marLeft w:val="0"/>
          <w:marRight w:val="0"/>
          <w:marTop w:val="0"/>
          <w:marBottom w:val="0"/>
          <w:divBdr>
            <w:top w:val="none" w:sz="0" w:space="0" w:color="auto"/>
            <w:left w:val="none" w:sz="0" w:space="0" w:color="auto"/>
            <w:bottom w:val="none" w:sz="0" w:space="0" w:color="auto"/>
            <w:right w:val="none" w:sz="0" w:space="0" w:color="auto"/>
          </w:divBdr>
          <w:divsChild>
            <w:div w:id="17495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4273">
      <w:bodyDiv w:val="1"/>
      <w:marLeft w:val="0"/>
      <w:marRight w:val="0"/>
      <w:marTop w:val="0"/>
      <w:marBottom w:val="0"/>
      <w:divBdr>
        <w:top w:val="none" w:sz="0" w:space="0" w:color="auto"/>
        <w:left w:val="none" w:sz="0" w:space="0" w:color="auto"/>
        <w:bottom w:val="none" w:sz="0" w:space="0" w:color="auto"/>
        <w:right w:val="none" w:sz="0" w:space="0" w:color="auto"/>
      </w:divBdr>
      <w:divsChild>
        <w:div w:id="1838644336">
          <w:marLeft w:val="0"/>
          <w:marRight w:val="0"/>
          <w:marTop w:val="0"/>
          <w:marBottom w:val="0"/>
          <w:divBdr>
            <w:top w:val="none" w:sz="0" w:space="0" w:color="auto"/>
            <w:left w:val="none" w:sz="0" w:space="0" w:color="auto"/>
            <w:bottom w:val="none" w:sz="0" w:space="0" w:color="auto"/>
            <w:right w:val="none" w:sz="0" w:space="0" w:color="auto"/>
          </w:divBdr>
          <w:divsChild>
            <w:div w:id="118898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98710">
      <w:bodyDiv w:val="1"/>
      <w:marLeft w:val="0"/>
      <w:marRight w:val="0"/>
      <w:marTop w:val="0"/>
      <w:marBottom w:val="0"/>
      <w:divBdr>
        <w:top w:val="none" w:sz="0" w:space="0" w:color="auto"/>
        <w:left w:val="none" w:sz="0" w:space="0" w:color="auto"/>
        <w:bottom w:val="none" w:sz="0" w:space="0" w:color="auto"/>
        <w:right w:val="none" w:sz="0" w:space="0" w:color="auto"/>
      </w:divBdr>
      <w:divsChild>
        <w:div w:id="626006135">
          <w:marLeft w:val="0"/>
          <w:marRight w:val="0"/>
          <w:marTop w:val="0"/>
          <w:marBottom w:val="0"/>
          <w:divBdr>
            <w:top w:val="none" w:sz="0" w:space="0" w:color="auto"/>
            <w:left w:val="none" w:sz="0" w:space="0" w:color="auto"/>
            <w:bottom w:val="none" w:sz="0" w:space="0" w:color="auto"/>
            <w:right w:val="none" w:sz="0" w:space="0" w:color="auto"/>
          </w:divBdr>
          <w:divsChild>
            <w:div w:id="59829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05287">
      <w:bodyDiv w:val="1"/>
      <w:marLeft w:val="0"/>
      <w:marRight w:val="0"/>
      <w:marTop w:val="0"/>
      <w:marBottom w:val="0"/>
      <w:divBdr>
        <w:top w:val="none" w:sz="0" w:space="0" w:color="auto"/>
        <w:left w:val="none" w:sz="0" w:space="0" w:color="auto"/>
        <w:bottom w:val="none" w:sz="0" w:space="0" w:color="auto"/>
        <w:right w:val="none" w:sz="0" w:space="0" w:color="auto"/>
      </w:divBdr>
      <w:divsChild>
        <w:div w:id="289827312">
          <w:marLeft w:val="0"/>
          <w:marRight w:val="0"/>
          <w:marTop w:val="0"/>
          <w:marBottom w:val="0"/>
          <w:divBdr>
            <w:top w:val="none" w:sz="0" w:space="0" w:color="auto"/>
            <w:left w:val="none" w:sz="0" w:space="0" w:color="auto"/>
            <w:bottom w:val="none" w:sz="0" w:space="0" w:color="auto"/>
            <w:right w:val="none" w:sz="0" w:space="0" w:color="auto"/>
          </w:divBdr>
          <w:divsChild>
            <w:div w:id="214330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0884">
      <w:bodyDiv w:val="1"/>
      <w:marLeft w:val="0"/>
      <w:marRight w:val="0"/>
      <w:marTop w:val="0"/>
      <w:marBottom w:val="0"/>
      <w:divBdr>
        <w:top w:val="none" w:sz="0" w:space="0" w:color="auto"/>
        <w:left w:val="none" w:sz="0" w:space="0" w:color="auto"/>
        <w:bottom w:val="none" w:sz="0" w:space="0" w:color="auto"/>
        <w:right w:val="none" w:sz="0" w:space="0" w:color="auto"/>
      </w:divBdr>
      <w:divsChild>
        <w:div w:id="1817601223">
          <w:marLeft w:val="0"/>
          <w:marRight w:val="0"/>
          <w:marTop w:val="0"/>
          <w:marBottom w:val="0"/>
          <w:divBdr>
            <w:top w:val="none" w:sz="0" w:space="0" w:color="auto"/>
            <w:left w:val="none" w:sz="0" w:space="0" w:color="auto"/>
            <w:bottom w:val="none" w:sz="0" w:space="0" w:color="auto"/>
            <w:right w:val="none" w:sz="0" w:space="0" w:color="auto"/>
          </w:divBdr>
          <w:divsChild>
            <w:div w:id="135942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30431">
      <w:bodyDiv w:val="1"/>
      <w:marLeft w:val="0"/>
      <w:marRight w:val="0"/>
      <w:marTop w:val="0"/>
      <w:marBottom w:val="0"/>
      <w:divBdr>
        <w:top w:val="none" w:sz="0" w:space="0" w:color="auto"/>
        <w:left w:val="none" w:sz="0" w:space="0" w:color="auto"/>
        <w:bottom w:val="none" w:sz="0" w:space="0" w:color="auto"/>
        <w:right w:val="none" w:sz="0" w:space="0" w:color="auto"/>
      </w:divBdr>
      <w:divsChild>
        <w:div w:id="470488571">
          <w:marLeft w:val="0"/>
          <w:marRight w:val="0"/>
          <w:marTop w:val="0"/>
          <w:marBottom w:val="0"/>
          <w:divBdr>
            <w:top w:val="none" w:sz="0" w:space="0" w:color="auto"/>
            <w:left w:val="none" w:sz="0" w:space="0" w:color="auto"/>
            <w:bottom w:val="none" w:sz="0" w:space="0" w:color="auto"/>
            <w:right w:val="none" w:sz="0" w:space="0" w:color="auto"/>
          </w:divBdr>
          <w:divsChild>
            <w:div w:id="15929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3062">
      <w:bodyDiv w:val="1"/>
      <w:marLeft w:val="0"/>
      <w:marRight w:val="0"/>
      <w:marTop w:val="0"/>
      <w:marBottom w:val="0"/>
      <w:divBdr>
        <w:top w:val="none" w:sz="0" w:space="0" w:color="auto"/>
        <w:left w:val="none" w:sz="0" w:space="0" w:color="auto"/>
        <w:bottom w:val="none" w:sz="0" w:space="0" w:color="auto"/>
        <w:right w:val="none" w:sz="0" w:space="0" w:color="auto"/>
      </w:divBdr>
      <w:divsChild>
        <w:div w:id="1910774384">
          <w:marLeft w:val="0"/>
          <w:marRight w:val="0"/>
          <w:marTop w:val="0"/>
          <w:marBottom w:val="0"/>
          <w:divBdr>
            <w:top w:val="none" w:sz="0" w:space="0" w:color="auto"/>
            <w:left w:val="none" w:sz="0" w:space="0" w:color="auto"/>
            <w:bottom w:val="none" w:sz="0" w:space="0" w:color="auto"/>
            <w:right w:val="none" w:sz="0" w:space="0" w:color="auto"/>
          </w:divBdr>
          <w:divsChild>
            <w:div w:id="195844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3532">
      <w:bodyDiv w:val="1"/>
      <w:marLeft w:val="0"/>
      <w:marRight w:val="0"/>
      <w:marTop w:val="0"/>
      <w:marBottom w:val="0"/>
      <w:divBdr>
        <w:top w:val="none" w:sz="0" w:space="0" w:color="auto"/>
        <w:left w:val="none" w:sz="0" w:space="0" w:color="auto"/>
        <w:bottom w:val="none" w:sz="0" w:space="0" w:color="auto"/>
        <w:right w:val="none" w:sz="0" w:space="0" w:color="auto"/>
      </w:divBdr>
      <w:divsChild>
        <w:div w:id="1101416405">
          <w:marLeft w:val="0"/>
          <w:marRight w:val="0"/>
          <w:marTop w:val="0"/>
          <w:marBottom w:val="0"/>
          <w:divBdr>
            <w:top w:val="none" w:sz="0" w:space="0" w:color="auto"/>
            <w:left w:val="none" w:sz="0" w:space="0" w:color="auto"/>
            <w:bottom w:val="none" w:sz="0" w:space="0" w:color="auto"/>
            <w:right w:val="none" w:sz="0" w:space="0" w:color="auto"/>
          </w:divBdr>
          <w:divsChild>
            <w:div w:id="145432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18026">
      <w:bodyDiv w:val="1"/>
      <w:marLeft w:val="0"/>
      <w:marRight w:val="0"/>
      <w:marTop w:val="0"/>
      <w:marBottom w:val="0"/>
      <w:divBdr>
        <w:top w:val="none" w:sz="0" w:space="0" w:color="auto"/>
        <w:left w:val="none" w:sz="0" w:space="0" w:color="auto"/>
        <w:bottom w:val="none" w:sz="0" w:space="0" w:color="auto"/>
        <w:right w:val="none" w:sz="0" w:space="0" w:color="auto"/>
      </w:divBdr>
      <w:divsChild>
        <w:div w:id="1953781605">
          <w:marLeft w:val="0"/>
          <w:marRight w:val="0"/>
          <w:marTop w:val="0"/>
          <w:marBottom w:val="0"/>
          <w:divBdr>
            <w:top w:val="none" w:sz="0" w:space="0" w:color="auto"/>
            <w:left w:val="none" w:sz="0" w:space="0" w:color="auto"/>
            <w:bottom w:val="none" w:sz="0" w:space="0" w:color="auto"/>
            <w:right w:val="none" w:sz="0" w:space="0" w:color="auto"/>
          </w:divBdr>
          <w:divsChild>
            <w:div w:id="18792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7862">
      <w:bodyDiv w:val="1"/>
      <w:marLeft w:val="0"/>
      <w:marRight w:val="0"/>
      <w:marTop w:val="0"/>
      <w:marBottom w:val="0"/>
      <w:divBdr>
        <w:top w:val="none" w:sz="0" w:space="0" w:color="auto"/>
        <w:left w:val="none" w:sz="0" w:space="0" w:color="auto"/>
        <w:bottom w:val="none" w:sz="0" w:space="0" w:color="auto"/>
        <w:right w:val="none" w:sz="0" w:space="0" w:color="auto"/>
      </w:divBdr>
      <w:divsChild>
        <w:div w:id="1308584410">
          <w:marLeft w:val="0"/>
          <w:marRight w:val="0"/>
          <w:marTop w:val="0"/>
          <w:marBottom w:val="0"/>
          <w:divBdr>
            <w:top w:val="none" w:sz="0" w:space="0" w:color="auto"/>
            <w:left w:val="none" w:sz="0" w:space="0" w:color="auto"/>
            <w:bottom w:val="none" w:sz="0" w:space="0" w:color="auto"/>
            <w:right w:val="none" w:sz="0" w:space="0" w:color="auto"/>
          </w:divBdr>
          <w:divsChild>
            <w:div w:id="783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1357</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Nguyen Dang Nhat Tam (CNTT-QTR)</dc:creator>
  <cp:keywords/>
  <dc:description/>
  <cp:lastModifiedBy>Tam Nguyen</cp:lastModifiedBy>
  <cp:revision>32</cp:revision>
  <dcterms:created xsi:type="dcterms:W3CDTF">2022-06-29T08:13:00Z</dcterms:created>
  <dcterms:modified xsi:type="dcterms:W3CDTF">2025-05-08T04:16:00Z</dcterms:modified>
</cp:coreProperties>
</file>