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BD9C22" w14:textId="77777777" w:rsidR="00D3000D" w:rsidRDefault="00D3000D" w:rsidP="00D3000D">
      <w:pPr>
        <w:tabs>
          <w:tab w:val="center" w:pos="1701"/>
          <w:tab w:val="center" w:pos="6521"/>
        </w:tabs>
        <w:jc w:val="both"/>
        <w:rPr>
          <w:b/>
          <w:color w:val="000000" w:themeColor="text1"/>
          <w:sz w:val="24"/>
          <w:szCs w:val="24"/>
        </w:rPr>
      </w:pPr>
      <w:r w:rsidRPr="00886BAE">
        <w:rPr>
          <w:color w:val="000000" w:themeColor="text1"/>
          <w:sz w:val="24"/>
          <w:szCs w:val="24"/>
        </w:rPr>
        <w:tab/>
      </w:r>
      <w:r>
        <w:rPr>
          <w:color w:val="000000" w:themeColor="text1"/>
        </w:rPr>
        <w:t>CỤC THUẾ</w:t>
      </w:r>
      <w:r w:rsidRPr="00886BAE">
        <w:rPr>
          <w:b/>
          <w:color w:val="000000" w:themeColor="text1"/>
          <w:sz w:val="24"/>
          <w:szCs w:val="24"/>
        </w:rPr>
        <w:tab/>
      </w:r>
      <w:r w:rsidRPr="00886BAE">
        <w:rPr>
          <w:b/>
          <w:color w:val="000000" w:themeColor="text1"/>
        </w:rPr>
        <w:t>CỘNG HÒA XÃ HỘI CHỦ NGHĨA VIỆT NAM</w:t>
      </w:r>
    </w:p>
    <w:p w14:paraId="5E1B9DAA" w14:textId="77777777" w:rsidR="00D3000D" w:rsidRPr="00BB3E04" w:rsidRDefault="00D3000D" w:rsidP="00D3000D">
      <w:pPr>
        <w:tabs>
          <w:tab w:val="center" w:pos="1701"/>
          <w:tab w:val="center" w:pos="6521"/>
        </w:tabs>
        <w:jc w:val="both"/>
        <w:rPr>
          <w:b/>
          <w:color w:val="000000" w:themeColor="text1"/>
          <w:sz w:val="24"/>
          <w:szCs w:val="24"/>
        </w:rPr>
      </w:pPr>
      <w:r>
        <w:rPr>
          <w:b/>
          <w:color w:val="000000" w:themeColor="text1"/>
          <w:sz w:val="24"/>
          <w:szCs w:val="24"/>
        </w:rPr>
        <w:tab/>
      </w:r>
      <w:r>
        <w:rPr>
          <w:b/>
          <w:color w:val="000000" w:themeColor="text1"/>
        </w:rPr>
        <w:t>THUẾ TỈNH QUẢNG TRỊ</w:t>
      </w:r>
      <w:r w:rsidRPr="00886BAE">
        <w:rPr>
          <w:b/>
          <w:color w:val="000000" w:themeColor="text1"/>
        </w:rPr>
        <w:tab/>
      </w:r>
      <w:r w:rsidRPr="00886BAE">
        <w:rPr>
          <w:b/>
          <w:color w:val="000000" w:themeColor="text1"/>
          <w:sz w:val="28"/>
          <w:szCs w:val="28"/>
        </w:rPr>
        <w:t>Độc lập - Tự do - Hạnh phúc</w:t>
      </w:r>
    </w:p>
    <w:p w14:paraId="647C7060" w14:textId="77777777" w:rsidR="00D3000D" w:rsidRPr="00886BAE" w:rsidRDefault="00D3000D" w:rsidP="00D3000D">
      <w:pPr>
        <w:tabs>
          <w:tab w:val="center" w:pos="1800"/>
          <w:tab w:val="center" w:pos="7020"/>
        </w:tabs>
        <w:jc w:val="both"/>
        <w:rPr>
          <w:b/>
          <w:color w:val="000000" w:themeColor="text1"/>
          <w:sz w:val="12"/>
        </w:rPr>
      </w:pPr>
      <w:r w:rsidRPr="00886BAE">
        <w:rPr>
          <w:noProof/>
          <w:color w:val="000000" w:themeColor="text1"/>
          <w:sz w:val="12"/>
        </w:rPr>
        <mc:AlternateContent>
          <mc:Choice Requires="wps">
            <w:drawing>
              <wp:anchor distT="0" distB="0" distL="114300" distR="114300" simplePos="0" relativeHeight="251659264" behindDoc="0" locked="0" layoutInCell="1" allowOverlap="1" wp14:anchorId="579A6923" wp14:editId="59C0481E">
                <wp:simplePos x="0" y="0"/>
                <wp:positionH relativeFrom="column">
                  <wp:posOffset>664845</wp:posOffset>
                </wp:positionH>
                <wp:positionV relativeFrom="paragraph">
                  <wp:posOffset>5715</wp:posOffset>
                </wp:positionV>
                <wp:extent cx="800100" cy="0"/>
                <wp:effectExtent l="0" t="0" r="0" b="0"/>
                <wp:wrapNone/>
                <wp:docPr id="3"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6344EA" id="Line 1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35pt,.45pt" to="115.3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5K32rQEAAEcDAAAOAAAAZHJzL2Uyb0RvYy54bWysUsFu2zAMvQ/YPwi6L3YCdOiMOD2k7S7d&#10;FqDdBzCSbAuTRYFUYufvJ6lJWmy3YToIkkg+vffI9d08OnE0xBZ9K5eLWgrjFWrr+1b+fHn8dCsF&#10;R/AaHHrTypNhebf5+GE9hcascECnDYkE4rmZQiuHGENTVawGMwIvMBifgh3SCDFdqa80wZTQR1et&#10;6vpzNSHpQKgMc3q9fw3KTcHvOqPij65jE4VrZeIWy05l3+e92qyh6QnCYNWZBvwDixGsT59eoe4h&#10;gjiQ/QtqtIqQsYsLhWOFXWeVKRqSmmX9h5rnAYIpWpI5HK428f+DVd+PW7+jTF3N/jk8ofrFwuN2&#10;AN+bQuDlFFLjltmqagrcXEvyhcOOxH76hjrlwCFicWHuaMyQSZ+Yi9mnq9lmjkKlx9s6CU4tUZdQ&#10;Bc2lLhDHrwZHkQ+tdNZnG6CB4xPHzAOaS0p+9vhonSutdF5Mrfxys7opBYzO6hzMaUz9futIHCEP&#10;Q1lFVIq8TyM8eF3ABgP64XyOYN3rOX3u/NmLLD/PGjd71KcdXTxK3Sosz5OVx+H9vVS/zf/mNwAA&#10;AP//AwBQSwMEFAAGAAgAAAAhAE/cGHnYAAAABQEAAA8AAABkcnMvZG93bnJldi54bWxMjk1PwzAQ&#10;RO9I/AdrkbhU1CZFfIQ4FQJy49IC4rqNlyQiXqex2wZ+PdsTHJ9mNPOK5eR7tacxdoEtXM4NKOI6&#10;uI4bC2+v1cUtqJiQHfaBycI3RViWpycF5i4ceEX7dWqUjHDM0UKb0pBrHeuWPMZ5GIgl+wyjxyQ4&#10;NtqNeJBx3+vMmGvtsWN5aHGgx5bqr/XOW4jVO22rn1k9Mx+LJlC2fXp5RmvPz6aHe1CJpvRXhqO+&#10;qEMpTpuwYxdVL2yubqRq4Q6UxNnCCG6OqMtC/7cvfwEAAP//AwBQSwECLQAUAAYACAAAACEAtoM4&#10;kv4AAADhAQAAEwAAAAAAAAAAAAAAAAAAAAAAW0NvbnRlbnRfVHlwZXNdLnhtbFBLAQItABQABgAI&#10;AAAAIQA4/SH/1gAAAJQBAAALAAAAAAAAAAAAAAAAAC8BAABfcmVscy8ucmVsc1BLAQItABQABgAI&#10;AAAAIQDf5K32rQEAAEcDAAAOAAAAAAAAAAAAAAAAAC4CAABkcnMvZTJvRG9jLnhtbFBLAQItABQA&#10;BgAIAAAAIQBP3Bh52AAAAAUBAAAPAAAAAAAAAAAAAAAAAAcEAABkcnMvZG93bnJldi54bWxQSwUG&#10;AAAAAAQABADzAAAADAUAAAAA&#10;"/>
            </w:pict>
          </mc:Fallback>
        </mc:AlternateContent>
      </w:r>
      <w:r w:rsidRPr="00886BAE">
        <w:rPr>
          <w:noProof/>
          <w:color w:val="000000" w:themeColor="text1"/>
          <w:sz w:val="12"/>
        </w:rPr>
        <mc:AlternateContent>
          <mc:Choice Requires="wps">
            <w:drawing>
              <wp:anchor distT="0" distB="0" distL="114300" distR="114300" simplePos="0" relativeHeight="251661312" behindDoc="0" locked="0" layoutInCell="1" allowOverlap="1" wp14:anchorId="409B9006" wp14:editId="2AF109F3">
                <wp:simplePos x="0" y="0"/>
                <wp:positionH relativeFrom="column">
                  <wp:posOffset>3122295</wp:posOffset>
                </wp:positionH>
                <wp:positionV relativeFrom="paragraph">
                  <wp:posOffset>8255</wp:posOffset>
                </wp:positionV>
                <wp:extent cx="2057400" cy="0"/>
                <wp:effectExtent l="0" t="0" r="0" b="0"/>
                <wp:wrapNone/>
                <wp:docPr id="2"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76BDE4" id="Line 14"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5.85pt,.65pt" to="407.8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3z7JsAEAAEgDAAAOAAAAZHJzL2Uyb0RvYy54bWysU01v2zAMvQ/YfxB0X+wEyz6MOD2k6y7d&#10;FqDdD2Ak2RYqiwKpxMm/n6QmabHdhvogSCL59N4jvbo5jk4cDLFF38r5rJbCeIXa+r6Vvx/vPnyR&#10;giN4DQ69aeXJsLxZv3+3mkJjFjig04ZEAvHcTKGVQ4yhqSpWgxmBZxiMT8EOaYSYjtRXmmBK6KOr&#10;FnX9qZqQdCBUhjnd3j4H5brgd51R8VfXsYnCtTJxi2Wlsu7yWq1X0PQEYbDqTAP+g8UI1qdHr1C3&#10;EEHsyf4DNVpFyNjFmcKxwq6zyhQNSc28/kvNwwDBFC3JHA5Xm/jtYNXPw8ZvKVNXR/8Q7lE9sfC4&#10;GcD3phB4PIXUuHm2qpoCN9eSfOCwJbGbfqBOObCPWFw4djRmyKRPHIvZp6vZ5hiFSpeLevn5Y516&#10;oi6xCppLYSCO3w2OIm9a6azPPkADh3uOmQg0l5R87fHOOld66byYWvl1uViWAkZndQ7mNKZ+t3Ek&#10;DpCnoXxFVYq8TiPce13ABgP623kfwbrnfXrc+bMZWX8eNm52qE9bupiU2lVYnkcrz8Prc6l++QHW&#10;fwAAAP//AwBQSwMEFAAGAAgAAAAhAHgSDLvaAAAABwEAAA8AAABkcnMvZG93bnJldi54bWxMjk1P&#10;wzAQRO9I/AdrkbhUrZOWjxLiVAjIjQuliOs2XpKIeJ3Gbhv49Sxc4Pg0o5mXr0bXqQMNofVsIJ0l&#10;oIgrb1uuDWxeyukSVIjIFjvPZOCTAqyK05McM+uP/EyHdayVjHDI0EATY59pHaqGHIaZ74kle/eD&#10;wyg41NoOeJRx1+l5klxphy3LQ4M93TdUfaz3zkAoX2lXfk2qSfK2qD3Ndw9Pj2jM+dl4dwsq0hj/&#10;yvCjL+pQiNPW79kG1Rm4uEmvpSrBApTky/RSePvLusj1f//iGwAA//8DAFBLAQItABQABgAIAAAA&#10;IQC2gziS/gAAAOEBAAATAAAAAAAAAAAAAAAAAAAAAABbQ29udGVudF9UeXBlc10ueG1sUEsBAi0A&#10;FAAGAAgAAAAhADj9If/WAAAAlAEAAAsAAAAAAAAAAAAAAAAALwEAAF9yZWxzLy5yZWxzUEsBAi0A&#10;FAAGAAgAAAAhAMPfPsmwAQAASAMAAA4AAAAAAAAAAAAAAAAALgIAAGRycy9lMm9Eb2MueG1sUEsB&#10;Ai0AFAAGAAgAAAAhAHgSDLvaAAAABwEAAA8AAAAAAAAAAAAAAAAACgQAAGRycy9kb3ducmV2Lnht&#10;bFBLBQYAAAAABAAEAPMAAAARBQAAAAA=&#10;"/>
            </w:pict>
          </mc:Fallback>
        </mc:AlternateContent>
      </w:r>
      <w:r w:rsidRPr="00886BAE">
        <w:rPr>
          <w:noProof/>
          <w:color w:val="000000" w:themeColor="text1"/>
          <w:sz w:val="12"/>
        </w:rPr>
        <mc:AlternateContent>
          <mc:Choice Requires="wps">
            <w:drawing>
              <wp:anchor distT="0" distB="0" distL="114300" distR="114300" simplePos="0" relativeHeight="251660288" behindDoc="0" locked="0" layoutInCell="1" allowOverlap="1" wp14:anchorId="7C178BF6" wp14:editId="2E6150A8">
                <wp:simplePos x="0" y="0"/>
                <wp:positionH relativeFrom="column">
                  <wp:posOffset>440055</wp:posOffset>
                </wp:positionH>
                <wp:positionV relativeFrom="paragraph">
                  <wp:posOffset>24130</wp:posOffset>
                </wp:positionV>
                <wp:extent cx="0" cy="0"/>
                <wp:effectExtent l="13970" t="6350" r="5080" b="12700"/>
                <wp:wrapNone/>
                <wp:docPr id="1"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75D385" id="Line 1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65pt,1.9pt" to="34.6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K0bpwEAAEIDAAAOAAAAZHJzL2Uyb0RvYy54bWysUk1vGyEQvVfKf0Dc67UtpWpXXufgNLmk&#10;raUkP2AM7C4qy6AZ7F3/+wL+aJTcqnJAMB+P9x6zupsGJw6G2KJv5GI2l8J4hdr6rpGvLw+fv0rB&#10;EbwGh9408mhY3q1vPq3GUJsl9ui0IZFAPNdjaGQfY6irilVvBuAZBuNTskUaIKYrdZUmGBP64Krl&#10;fP6lGpF0IFSGOUXvT0m5Lvhta1T81bZsonCNTNxi2ansu7xX6xXUHUHorTrTgH9gMYD16dEr1D1E&#10;EHuyH6AGqwgZ2zhTOFTYtlaZoiGpWczfqXnuIZiiJZnD4WoT/z9Y9fOw8VvK1NXkn8MTqt8sPG56&#10;8J0pBF6OIX3cIltVjYHra0u+cNiS2I0/UKca2EcsLkwtDRky6RNTMft4NdtMUahTUF2iFdSXlkAc&#10;Hw0OIh8a6azPDkANhyeOmQLUl5Ic9vhgnSu/6LwYG/ntdnlbGhid1TmZy5i63caROECeg7KKnpR5&#10;W0a497qA9Qb09/M5gnWnc3rc+bMNWXkeM653qI9butiTPqqwPA9VnoS399L9d/TXfwAAAP//AwBQ&#10;SwMEFAAGAAgAAAAhAPudgznYAAAABQEAAA8AAABkcnMvZG93bnJldi54bWxMj0FPwkAQhe8m/IfN&#10;mHghspUmBGu3hKi9eREwXofu2DZ2Z0t3geqvd+Sixy/v5c03+Wp0nTrREFrPBu5mCSjiytuWawO7&#10;bXm7BBUissXOMxn4ogCrYnKVY2b9mV/ptIm1khEOGRpoYuwzrUPVkMMw8z2xZB9+cBgFh1rbAc8y&#10;7jo9T5KFdtiyXGiwp8eGqs/N0RkI5Rsdyu9pNU3e09rT/PD08ozG3FyP6wdQkcb4V4ZffVGHQpz2&#10;/sg2qM7A4j6VpoFUHpD4gvsL6iLX/+2LHwAAAP//AwBQSwECLQAUAAYACAAAACEAtoM4kv4AAADh&#10;AQAAEwAAAAAAAAAAAAAAAAAAAAAAW0NvbnRlbnRfVHlwZXNdLnhtbFBLAQItABQABgAIAAAAIQA4&#10;/SH/1gAAAJQBAAALAAAAAAAAAAAAAAAAAC8BAABfcmVscy8ucmVsc1BLAQItABQABgAIAAAAIQDG&#10;sK0bpwEAAEIDAAAOAAAAAAAAAAAAAAAAAC4CAABkcnMvZTJvRG9jLnhtbFBLAQItABQABgAIAAAA&#10;IQD7nYM52AAAAAUBAAAPAAAAAAAAAAAAAAAAAAEEAABkcnMvZG93bnJldi54bWxQSwUGAAAAAAQA&#10;BADzAAAABgUAAAAA&#10;"/>
            </w:pict>
          </mc:Fallback>
        </mc:AlternateContent>
      </w:r>
      <w:r w:rsidRPr="00886BAE">
        <w:rPr>
          <w:color w:val="000000" w:themeColor="text1"/>
          <w:sz w:val="12"/>
        </w:rPr>
        <w:t xml:space="preserve">                     </w:t>
      </w:r>
      <w:r w:rsidRPr="00886BAE">
        <w:rPr>
          <w:b/>
          <w:color w:val="000000" w:themeColor="text1"/>
          <w:sz w:val="12"/>
        </w:rPr>
        <w:t xml:space="preserve">     </w:t>
      </w:r>
    </w:p>
    <w:p w14:paraId="14F0091D" w14:textId="77777777" w:rsidR="00D3000D" w:rsidRPr="00886BAE" w:rsidRDefault="00D3000D" w:rsidP="000010B2">
      <w:pPr>
        <w:tabs>
          <w:tab w:val="center" w:pos="1800"/>
          <w:tab w:val="right" w:pos="9071"/>
        </w:tabs>
        <w:jc w:val="both"/>
        <w:rPr>
          <w:b/>
          <w:color w:val="000000" w:themeColor="text1"/>
          <w:sz w:val="28"/>
          <w:szCs w:val="28"/>
        </w:rPr>
      </w:pPr>
      <w:r w:rsidRPr="00886BAE">
        <w:rPr>
          <w:color w:val="000000" w:themeColor="text1"/>
          <w:sz w:val="28"/>
          <w:szCs w:val="28"/>
        </w:rPr>
        <w:tab/>
      </w:r>
      <w:r w:rsidRPr="00886BAE">
        <w:rPr>
          <w:b/>
          <w:color w:val="000000" w:themeColor="text1"/>
          <w:sz w:val="28"/>
          <w:szCs w:val="28"/>
        </w:rPr>
        <w:tab/>
      </w:r>
      <w:r w:rsidRPr="00886BAE">
        <w:rPr>
          <w:i/>
          <w:color w:val="000000" w:themeColor="text1"/>
          <w:sz w:val="28"/>
          <w:szCs w:val="28"/>
        </w:rPr>
        <w:t>Quảng Trị, &lt;ngay_thang&gt;</w:t>
      </w:r>
    </w:p>
    <w:p w14:paraId="687F750A" w14:textId="77777777" w:rsidR="00CA57B6" w:rsidRDefault="00CA57B6"/>
    <w:p w14:paraId="5F0E91D4" w14:textId="77777777" w:rsidR="00C92B31" w:rsidRDefault="00C92B31"/>
    <w:p w14:paraId="16E52CBB" w14:textId="77777777" w:rsidR="00D3000D" w:rsidRPr="00D3000D" w:rsidRDefault="00D3000D" w:rsidP="00D3000D">
      <w:pPr>
        <w:spacing w:after="200" w:line="276" w:lineRule="auto"/>
        <w:ind w:left="1440" w:firstLine="720"/>
        <w:rPr>
          <w:rFonts w:eastAsia="Calibri"/>
          <w:b/>
          <w:sz w:val="28"/>
          <w:szCs w:val="22"/>
        </w:rPr>
      </w:pPr>
      <w:r w:rsidRPr="00D3000D">
        <w:rPr>
          <w:rFonts w:eastAsia="Calibri"/>
          <w:b/>
          <w:sz w:val="28"/>
          <w:szCs w:val="22"/>
        </w:rPr>
        <w:t xml:space="preserve">     THƯ TRAO ĐỔI THÔNG TIN</w:t>
      </w:r>
    </w:p>
    <w:p w14:paraId="70F1C118" w14:textId="3B345A64" w:rsidR="00D3000D" w:rsidRPr="00D3000D" w:rsidRDefault="00D3000D" w:rsidP="00D3000D">
      <w:pPr>
        <w:spacing w:before="240" w:after="240" w:line="276" w:lineRule="auto"/>
        <w:ind w:firstLine="567"/>
        <w:rPr>
          <w:rFonts w:eastAsia="Calibri"/>
          <w:i/>
          <w:sz w:val="28"/>
          <w:szCs w:val="22"/>
          <w:lang w:val="vi-VN"/>
        </w:rPr>
      </w:pPr>
      <w:r w:rsidRPr="00D3000D">
        <w:rPr>
          <w:rFonts w:eastAsia="Calibri"/>
          <w:sz w:val="28"/>
          <w:szCs w:val="22"/>
        </w:rPr>
        <w:t xml:space="preserve">    </w:t>
      </w:r>
      <w:r w:rsidRPr="00D3000D">
        <w:rPr>
          <w:rFonts w:eastAsia="Calibri"/>
          <w:sz w:val="28"/>
          <w:szCs w:val="22"/>
          <w:lang w:val="vi-VN"/>
        </w:rPr>
        <w:t xml:space="preserve">                </w:t>
      </w:r>
      <w:r w:rsidRPr="00D3000D">
        <w:rPr>
          <w:rFonts w:eastAsia="Calibri"/>
          <w:sz w:val="28"/>
          <w:szCs w:val="22"/>
        </w:rPr>
        <w:t xml:space="preserve">  Kính gửi: </w:t>
      </w:r>
      <w:r w:rsidRPr="00886BAE">
        <w:rPr>
          <w:color w:val="000000" w:themeColor="text1"/>
          <w:sz w:val="28"/>
          <w:szCs w:val="28"/>
          <w:lang w:val="nl-NL"/>
        </w:rPr>
        <w:t>&lt;ten_dv&gt;</w:t>
      </w:r>
    </w:p>
    <w:p w14:paraId="0589BAA5" w14:textId="77777777" w:rsidR="00D3000D" w:rsidRPr="00D3000D" w:rsidRDefault="00D3000D" w:rsidP="00D3000D">
      <w:pPr>
        <w:spacing w:before="120" w:after="120" w:line="276" w:lineRule="auto"/>
        <w:ind w:firstLine="567"/>
        <w:jc w:val="both"/>
        <w:rPr>
          <w:rFonts w:eastAsia="Calibri"/>
          <w:sz w:val="28"/>
          <w:szCs w:val="22"/>
        </w:rPr>
      </w:pPr>
      <w:r w:rsidRPr="00D3000D">
        <w:rPr>
          <w:rFonts w:eastAsia="Calibri"/>
          <w:sz w:val="28"/>
          <w:szCs w:val="22"/>
        </w:rPr>
        <w:t>Thuế tỉnh Quảng Trị xin gửi lời chào trân trọng và cảm ơn sự hợp tác của quý doanh nghiệp, người nộp thuế trong việc thực hiện chính sách pháp luật thuế.</w:t>
      </w:r>
    </w:p>
    <w:p w14:paraId="0FCA0869" w14:textId="77777777" w:rsidR="00D3000D" w:rsidRPr="00D3000D" w:rsidRDefault="00D3000D" w:rsidP="00D3000D">
      <w:pPr>
        <w:spacing w:after="120" w:line="276" w:lineRule="auto"/>
        <w:ind w:firstLine="567"/>
        <w:jc w:val="both"/>
        <w:rPr>
          <w:rFonts w:eastAsia="Calibri"/>
          <w:sz w:val="28"/>
          <w:szCs w:val="22"/>
        </w:rPr>
      </w:pPr>
      <w:r w:rsidRPr="00D3000D">
        <w:rPr>
          <w:rFonts w:eastAsia="Calibri"/>
          <w:sz w:val="28"/>
          <w:szCs w:val="22"/>
        </w:rPr>
        <w:t>Với mục tiêu xây dựng cơ quan thuế văn hóa - hiện đại, đội ngũ cán bộ công chức thuế chuyên nghiệp - liêm chính, Thuế tỉnh Quảng Trị đã, đang và sẽ tiếp tục phối hợp, hỗ trợ, tạo điều kiện tốt nhất để người nộp thuế thực hiện tốt chính sách pháp luật thuế; Tiếp tục nâng cao chất lượng nguồn nhân lực và xây dựng đội ngũ có tính kỷ luật cao trong thực thi công vụ.</w:t>
      </w:r>
    </w:p>
    <w:p w14:paraId="54B16E06" w14:textId="77777777" w:rsidR="00D3000D" w:rsidRPr="00D3000D" w:rsidRDefault="00D3000D" w:rsidP="00D3000D">
      <w:pPr>
        <w:spacing w:after="120" w:line="276" w:lineRule="auto"/>
        <w:ind w:firstLine="567"/>
        <w:jc w:val="both"/>
        <w:rPr>
          <w:rFonts w:eastAsia="Calibri"/>
          <w:sz w:val="28"/>
          <w:szCs w:val="22"/>
        </w:rPr>
      </w:pPr>
      <w:r w:rsidRPr="00D3000D">
        <w:rPr>
          <w:rFonts w:eastAsia="Calibri"/>
          <w:sz w:val="28"/>
          <w:szCs w:val="22"/>
        </w:rPr>
        <w:t>Thuế tỉnh Quảng Trị cam kết luôn lắng nghe, nắm bắt các khó khăn, vướng mắc trong quá trình thực hiện chính sách pháp luật của người nộp thuế để hỗ trợ, hướng dẫn hoặc đề xuất, kiến nghị với cơ quan có thẩm quyền kịp thời tháo gỡ khó khăn vướng mắc trong việc thực hiện nghĩa vụ thuế của người nộp thuế.</w:t>
      </w:r>
    </w:p>
    <w:p w14:paraId="35D6B9C4" w14:textId="77777777" w:rsidR="00D3000D" w:rsidRPr="00D3000D" w:rsidRDefault="00D3000D" w:rsidP="00D3000D">
      <w:pPr>
        <w:spacing w:after="120" w:line="276" w:lineRule="auto"/>
        <w:ind w:firstLine="567"/>
        <w:jc w:val="both"/>
        <w:rPr>
          <w:rFonts w:eastAsia="Calibri"/>
          <w:sz w:val="28"/>
          <w:szCs w:val="22"/>
        </w:rPr>
      </w:pPr>
      <w:r w:rsidRPr="00D3000D">
        <w:rPr>
          <w:rFonts w:eastAsia="Calibri"/>
          <w:sz w:val="28"/>
          <w:szCs w:val="22"/>
        </w:rPr>
        <w:t>Chúng tôi mong muốn người nộp thuế luôn thực hiện tốt chính sách pháp luật thuế, đặc biệt là phối hợp, trao đổi thường xuyên, kịp thời các thông tin có liên quan tới công tác quản lý thuế và ý thức, trách nhiệm của công chức thuế nhằm góp phần nâng cao hiệu lực, hiệu quả công tác quản lý thuế và chất lượng phục vụ người nộp thuế của cơ quan thuế.</w:t>
      </w:r>
    </w:p>
    <w:p w14:paraId="09A16907" w14:textId="77777777" w:rsidR="00D3000D" w:rsidRPr="00D3000D" w:rsidRDefault="00D3000D" w:rsidP="00D3000D">
      <w:pPr>
        <w:spacing w:after="120" w:line="276" w:lineRule="auto"/>
        <w:ind w:firstLine="567"/>
        <w:jc w:val="both"/>
        <w:rPr>
          <w:rFonts w:eastAsia="Calibri"/>
          <w:sz w:val="28"/>
          <w:szCs w:val="22"/>
        </w:rPr>
      </w:pPr>
      <w:r w:rsidRPr="00D3000D">
        <w:rPr>
          <w:rFonts w:eastAsia="Calibri"/>
          <w:sz w:val="28"/>
          <w:szCs w:val="22"/>
        </w:rPr>
        <w:t>Thuế tỉnh Quảng Trị đề nghị người nộp thuế: Trong quá trình thực hiện các thủ tục hành chính thuế, nếu có vướng mắc đề nghị liên hệ với cơ quan thuế để được hỗ trợ, đồng thời phản ánh kịp thời về đạo đức, tác phong, thái độ ứng xử chưa văn hóa của cán bộ thuế; không tiếp tay cho các hành vi thông đồng sách nhiễu, tiêu cực của cán bộ thuế.</w:t>
      </w:r>
    </w:p>
    <w:p w14:paraId="1046D656" w14:textId="77777777" w:rsidR="00D3000D" w:rsidRPr="00D3000D" w:rsidRDefault="00D3000D" w:rsidP="00D3000D">
      <w:pPr>
        <w:spacing w:after="120" w:line="276" w:lineRule="auto"/>
        <w:ind w:firstLine="567"/>
        <w:jc w:val="both"/>
        <w:rPr>
          <w:rFonts w:eastAsia="Calibri"/>
          <w:b/>
          <w:i/>
          <w:sz w:val="28"/>
          <w:szCs w:val="22"/>
        </w:rPr>
      </w:pPr>
      <w:r w:rsidRPr="00D3000D">
        <w:rPr>
          <w:rFonts w:eastAsia="Calibri"/>
          <w:b/>
          <w:i/>
          <w:sz w:val="28"/>
          <w:szCs w:val="22"/>
        </w:rPr>
        <w:t>Mọi thông tin phản ánh của người nộp thuế xin gửi về hòm thư điện tử và số điện thoại của Lãnh đạo bộ phận kiểm tra thuế hoặc người giám sát là người được người ra quyết định kiểm tra thuế giao thực hiện nhiệm vụ giám sát. Cụ thể:</w:t>
      </w:r>
    </w:p>
    <w:p w14:paraId="49E15337" w14:textId="10E8D5BD" w:rsidR="00C92B31" w:rsidRDefault="00D3000D" w:rsidP="00C92B31">
      <w:pPr>
        <w:tabs>
          <w:tab w:val="left" w:pos="567"/>
        </w:tabs>
        <w:spacing w:after="120" w:line="276" w:lineRule="auto"/>
        <w:ind w:firstLine="567"/>
        <w:jc w:val="both"/>
        <w:rPr>
          <w:rFonts w:eastAsia="Calibri"/>
          <w:sz w:val="28"/>
          <w:szCs w:val="22"/>
        </w:rPr>
      </w:pPr>
      <w:r w:rsidRPr="00D3000D">
        <w:rPr>
          <w:rFonts w:eastAsia="Calibri"/>
          <w:sz w:val="28"/>
          <w:szCs w:val="22"/>
        </w:rPr>
        <w:t xml:space="preserve">1. Ông </w:t>
      </w:r>
      <w:r w:rsidR="00C92B31" w:rsidRPr="00C92B31">
        <w:rPr>
          <w:rFonts w:eastAsia="Calibri"/>
          <w:sz w:val="28"/>
          <w:szCs w:val="22"/>
        </w:rPr>
        <w:t>&lt;ld_cuc_ten&gt;</w:t>
      </w:r>
      <w:r w:rsidRPr="00D3000D">
        <w:rPr>
          <w:rFonts w:eastAsia="Calibri"/>
          <w:sz w:val="28"/>
          <w:szCs w:val="22"/>
        </w:rPr>
        <w:t xml:space="preserve"> - Email: </w:t>
      </w:r>
      <w:r w:rsidR="00C92B31">
        <w:rPr>
          <w:rFonts w:eastAsia="Calibri"/>
          <w:sz w:val="28"/>
          <w:szCs w:val="22"/>
        </w:rPr>
        <w:t>nquy</w:t>
      </w:r>
      <w:r w:rsidRPr="00D3000D">
        <w:rPr>
          <w:rFonts w:eastAsia="Calibri"/>
          <w:sz w:val="28"/>
          <w:szCs w:val="22"/>
        </w:rPr>
        <w:t>.</w:t>
      </w:r>
      <w:r w:rsidR="00C92B31">
        <w:rPr>
          <w:rFonts w:eastAsia="Calibri"/>
          <w:sz w:val="28"/>
          <w:szCs w:val="22"/>
        </w:rPr>
        <w:t>qtr</w:t>
      </w:r>
      <w:r w:rsidRPr="00D3000D">
        <w:rPr>
          <w:rFonts w:eastAsia="Calibri"/>
          <w:sz w:val="28"/>
          <w:szCs w:val="22"/>
        </w:rPr>
        <w:t xml:space="preserve">@gdt.gov.vn - Điện thoại: </w:t>
      </w:r>
      <w:r w:rsidR="00C92B31">
        <w:rPr>
          <w:rFonts w:eastAsia="Calibri"/>
          <w:sz w:val="28"/>
          <w:szCs w:val="22"/>
        </w:rPr>
        <w:t>0905060135</w:t>
      </w:r>
      <w:r w:rsidRPr="00D3000D">
        <w:rPr>
          <w:rFonts w:eastAsia="Calibri"/>
          <w:sz w:val="28"/>
          <w:szCs w:val="22"/>
        </w:rPr>
        <w:t>.</w:t>
      </w:r>
    </w:p>
    <w:p w14:paraId="7079EF93" w14:textId="26D67C6C" w:rsidR="00C92B31" w:rsidRDefault="00D3000D" w:rsidP="00C92B31">
      <w:pPr>
        <w:tabs>
          <w:tab w:val="left" w:pos="567"/>
        </w:tabs>
        <w:spacing w:after="120" w:line="276" w:lineRule="auto"/>
        <w:ind w:firstLine="567"/>
        <w:jc w:val="both"/>
        <w:rPr>
          <w:rFonts w:eastAsia="Calibri"/>
          <w:sz w:val="28"/>
          <w:szCs w:val="22"/>
        </w:rPr>
      </w:pPr>
      <w:r w:rsidRPr="00D3000D">
        <w:rPr>
          <w:rFonts w:eastAsia="Calibri"/>
          <w:sz w:val="28"/>
          <w:szCs w:val="22"/>
        </w:rPr>
        <w:t>2.</w:t>
      </w:r>
      <w:r w:rsidRPr="00D3000D">
        <w:rPr>
          <w:rFonts w:eastAsia="Calibri"/>
          <w:color w:val="FF0000"/>
          <w:sz w:val="28"/>
          <w:szCs w:val="22"/>
          <w:lang w:val="nl-NL"/>
        </w:rPr>
        <w:t xml:space="preserve"> </w:t>
      </w:r>
      <w:r w:rsidR="00C92B31" w:rsidRPr="00525EA9">
        <w:rPr>
          <w:sz w:val="28"/>
          <w:szCs w:val="28"/>
          <w:lang w:val="nl-NL"/>
        </w:rPr>
        <w:t>&lt;Ng_giam_sat&gt;</w:t>
      </w:r>
      <w:r w:rsidRPr="00D3000D">
        <w:rPr>
          <w:rFonts w:eastAsia="Calibri"/>
          <w:sz w:val="28"/>
          <w:szCs w:val="22"/>
        </w:rPr>
        <w:t xml:space="preserve"> - Email: </w:t>
      </w:r>
      <w:r w:rsidR="00C92B31">
        <w:rPr>
          <w:rFonts w:eastAsia="Calibri"/>
          <w:sz w:val="28"/>
          <w:szCs w:val="22"/>
        </w:rPr>
        <w:t>nthai</w:t>
      </w:r>
      <w:r w:rsidRPr="00D3000D">
        <w:rPr>
          <w:rFonts w:eastAsia="Calibri"/>
          <w:sz w:val="28"/>
          <w:szCs w:val="22"/>
        </w:rPr>
        <w:t>.</w:t>
      </w:r>
      <w:r w:rsidR="00C92B31">
        <w:rPr>
          <w:rFonts w:eastAsia="Calibri"/>
          <w:sz w:val="28"/>
          <w:szCs w:val="22"/>
        </w:rPr>
        <w:t>qtr</w:t>
      </w:r>
      <w:r w:rsidRPr="00D3000D">
        <w:rPr>
          <w:rFonts w:eastAsia="Calibri"/>
          <w:sz w:val="28"/>
          <w:szCs w:val="22"/>
        </w:rPr>
        <w:t xml:space="preserve">@gdt.gov.vn - Điện thoại: </w:t>
      </w:r>
      <w:r w:rsidR="00C92B31">
        <w:rPr>
          <w:rFonts w:eastAsia="Calibri"/>
          <w:sz w:val="28"/>
          <w:szCs w:val="22"/>
        </w:rPr>
        <w:t>0948392777</w:t>
      </w:r>
      <w:r w:rsidRPr="00D3000D">
        <w:rPr>
          <w:rFonts w:eastAsia="Calibri"/>
          <w:sz w:val="28"/>
          <w:szCs w:val="22"/>
        </w:rPr>
        <w:t xml:space="preserve">. </w:t>
      </w:r>
      <w:r w:rsidR="00C92B31">
        <w:rPr>
          <w:rFonts w:eastAsia="Calibri"/>
          <w:sz w:val="28"/>
          <w:szCs w:val="22"/>
        </w:rPr>
        <w:tab/>
      </w:r>
    </w:p>
    <w:p w14:paraId="791DB97D" w14:textId="5A7C5FF4" w:rsidR="00D3000D" w:rsidRDefault="00D3000D" w:rsidP="00C92B31">
      <w:pPr>
        <w:tabs>
          <w:tab w:val="left" w:pos="567"/>
        </w:tabs>
        <w:spacing w:after="120" w:line="276" w:lineRule="auto"/>
        <w:ind w:firstLine="567"/>
        <w:jc w:val="both"/>
        <w:rPr>
          <w:rFonts w:eastAsia="Calibri"/>
          <w:sz w:val="28"/>
          <w:szCs w:val="22"/>
          <w:lang w:val="nl-NL"/>
        </w:rPr>
      </w:pPr>
      <w:r w:rsidRPr="00D3000D">
        <w:rPr>
          <w:rFonts w:eastAsia="Calibri"/>
          <w:sz w:val="28"/>
          <w:szCs w:val="22"/>
          <w:lang w:val="nl-NL"/>
        </w:rPr>
        <w:lastRenderedPageBreak/>
        <w:t>Thuế tỉnh Quảng Trị trân trọng cảm ơn sự hợp tác của Quý doanh nghiệp, người nộp thuế!</w:t>
      </w:r>
    </w:p>
    <w:p w14:paraId="19D85854" w14:textId="77777777" w:rsidR="00C92B31" w:rsidRPr="003B78DE" w:rsidRDefault="00C92B31" w:rsidP="00C92B31">
      <w:pPr>
        <w:tabs>
          <w:tab w:val="center" w:pos="6804"/>
        </w:tabs>
        <w:spacing w:before="120"/>
        <w:jc w:val="both"/>
        <w:rPr>
          <w:szCs w:val="28"/>
          <w:lang w:val="nl-NL"/>
        </w:rPr>
      </w:pPr>
      <w:r w:rsidRPr="00484101">
        <w:rPr>
          <w:b/>
          <w:i/>
          <w:sz w:val="24"/>
          <w:szCs w:val="24"/>
          <w:lang w:val="nl-NL"/>
        </w:rPr>
        <w:t>Nơi</w:t>
      </w:r>
      <w:r w:rsidRPr="003B78DE">
        <w:rPr>
          <w:b/>
          <w:i/>
          <w:sz w:val="24"/>
          <w:szCs w:val="24"/>
          <w:lang w:val="nl-NL"/>
        </w:rPr>
        <w:t xml:space="preserve"> nhậ</w:t>
      </w:r>
      <w:r>
        <w:rPr>
          <w:b/>
          <w:i/>
          <w:sz w:val="24"/>
          <w:szCs w:val="24"/>
          <w:lang w:val="nl-NL"/>
        </w:rPr>
        <w:t>n</w:t>
      </w:r>
      <w:r w:rsidRPr="00EE5AC0">
        <w:rPr>
          <w:b/>
          <w:i/>
          <w:sz w:val="24"/>
          <w:szCs w:val="28"/>
          <w:lang w:val="nl-NL"/>
        </w:rPr>
        <w:t>:</w:t>
      </w:r>
      <w:r w:rsidRPr="003B78DE">
        <w:rPr>
          <w:b/>
          <w:i/>
          <w:szCs w:val="28"/>
          <w:lang w:val="nl-NL"/>
        </w:rPr>
        <w:t xml:space="preserve"> </w:t>
      </w:r>
      <w:r w:rsidRPr="003B78DE">
        <w:rPr>
          <w:b/>
          <w:i/>
          <w:szCs w:val="28"/>
          <w:lang w:val="nl-NL"/>
        </w:rPr>
        <w:tab/>
      </w:r>
      <w:r w:rsidRPr="00E66995">
        <w:rPr>
          <w:b/>
          <w:iCs/>
          <w:lang w:val="nl-NL"/>
        </w:rPr>
        <w:t>&lt;hinh_thuc_ky&gt;</w:t>
      </w:r>
      <w:r w:rsidRPr="003B78DE">
        <w:rPr>
          <w:b/>
          <w:szCs w:val="28"/>
          <w:lang w:val="nl-NL"/>
        </w:rPr>
        <w:t xml:space="preserve"> </w:t>
      </w:r>
    </w:p>
    <w:p w14:paraId="1BC16104" w14:textId="77777777" w:rsidR="00C92B31" w:rsidRPr="003B78DE" w:rsidRDefault="00C92B31" w:rsidP="00C92B31">
      <w:pPr>
        <w:tabs>
          <w:tab w:val="center" w:pos="6804"/>
        </w:tabs>
        <w:jc w:val="both"/>
        <w:rPr>
          <w:b/>
          <w:sz w:val="22"/>
          <w:lang w:val="nl-NL"/>
        </w:rPr>
      </w:pPr>
      <w:r w:rsidRPr="003B78DE">
        <w:rPr>
          <w:sz w:val="22"/>
          <w:lang w:val="nl-NL"/>
        </w:rPr>
        <w:t xml:space="preserve">- Như </w:t>
      </w:r>
      <w:r>
        <w:rPr>
          <w:sz w:val="22"/>
          <w:lang w:val="nl-NL"/>
        </w:rPr>
        <w:t>đ</w:t>
      </w:r>
      <w:r w:rsidRPr="00484101">
        <w:rPr>
          <w:sz w:val="22"/>
          <w:lang w:val="nl-NL"/>
        </w:rPr>
        <w:t>iều</w:t>
      </w:r>
      <w:r>
        <w:rPr>
          <w:sz w:val="22"/>
          <w:lang w:val="nl-NL"/>
        </w:rPr>
        <w:t xml:space="preserve"> 3</w:t>
      </w:r>
      <w:r w:rsidRPr="00EE5AC0">
        <w:rPr>
          <w:sz w:val="22"/>
          <w:lang w:val="nl-NL"/>
        </w:rPr>
        <w:t>;</w:t>
      </w:r>
      <w:r w:rsidRPr="003B78DE">
        <w:rPr>
          <w:b/>
          <w:sz w:val="22"/>
          <w:lang w:val="nl-NL"/>
        </w:rPr>
        <w:tab/>
      </w:r>
      <w:r w:rsidRPr="00E66995">
        <w:rPr>
          <w:b/>
          <w:lang w:val="nl-NL"/>
        </w:rPr>
        <w:t>&lt;LD_CUC&gt;</w:t>
      </w:r>
      <w:r w:rsidRPr="003B78DE">
        <w:rPr>
          <w:b/>
          <w:sz w:val="22"/>
          <w:lang w:val="nl-NL"/>
        </w:rPr>
        <w:t xml:space="preserve">  </w:t>
      </w:r>
    </w:p>
    <w:p w14:paraId="56AB2209" w14:textId="75897C1D" w:rsidR="00C92B31" w:rsidRPr="003B78DE" w:rsidRDefault="00C92B31" w:rsidP="00C92B31">
      <w:pPr>
        <w:tabs>
          <w:tab w:val="center" w:pos="6804"/>
        </w:tabs>
        <w:jc w:val="both"/>
        <w:rPr>
          <w:sz w:val="22"/>
          <w:lang w:val="nl-NL"/>
        </w:rPr>
      </w:pPr>
      <w:r>
        <w:rPr>
          <w:sz w:val="22"/>
          <w:lang w:val="nl-NL"/>
        </w:rPr>
        <w:t xml:space="preserve">- Lưu: VT, </w:t>
      </w:r>
      <w:r w:rsidRPr="003F1218">
        <w:rPr>
          <w:bCs/>
          <w:iCs/>
          <w:sz w:val="22"/>
        </w:rPr>
        <w:t>KTr</w:t>
      </w:r>
      <w:r>
        <w:rPr>
          <w:bCs/>
          <w:iCs/>
          <w:sz w:val="22"/>
        </w:rPr>
        <w:t>1</w:t>
      </w:r>
      <w:r w:rsidRPr="003B78DE">
        <w:rPr>
          <w:sz w:val="22"/>
          <w:lang w:val="nl-NL"/>
        </w:rPr>
        <w:t>.</w:t>
      </w:r>
    </w:p>
    <w:p w14:paraId="7E45A981" w14:textId="77777777" w:rsidR="00C92B31" w:rsidRDefault="00C92B31" w:rsidP="00C92B31">
      <w:pPr>
        <w:tabs>
          <w:tab w:val="center" w:pos="6804"/>
        </w:tabs>
        <w:jc w:val="both"/>
        <w:rPr>
          <w:i/>
          <w:sz w:val="22"/>
          <w:lang w:val="nl-NL"/>
        </w:rPr>
      </w:pPr>
      <w:r w:rsidRPr="003B78DE">
        <w:rPr>
          <w:sz w:val="20"/>
          <w:lang w:val="nl-NL"/>
        </w:rPr>
        <w:tab/>
      </w:r>
      <w:r w:rsidRPr="003B78DE">
        <w:rPr>
          <w:i/>
          <w:sz w:val="22"/>
          <w:lang w:val="nl-NL"/>
        </w:rPr>
        <w:t xml:space="preserve"> </w:t>
      </w:r>
    </w:p>
    <w:p w14:paraId="5184ABD4" w14:textId="77777777" w:rsidR="00C92B31" w:rsidRDefault="00C92B31" w:rsidP="00C92B31">
      <w:pPr>
        <w:tabs>
          <w:tab w:val="center" w:pos="6804"/>
        </w:tabs>
        <w:jc w:val="both"/>
        <w:rPr>
          <w:sz w:val="20"/>
          <w:lang w:val="nl-NL"/>
        </w:rPr>
      </w:pPr>
    </w:p>
    <w:p w14:paraId="69C0C87E" w14:textId="77777777" w:rsidR="00C92B31" w:rsidRDefault="00C92B31" w:rsidP="00C92B31">
      <w:pPr>
        <w:tabs>
          <w:tab w:val="center" w:pos="6804"/>
        </w:tabs>
        <w:jc w:val="both"/>
        <w:rPr>
          <w:sz w:val="20"/>
          <w:lang w:val="nl-NL"/>
        </w:rPr>
      </w:pPr>
    </w:p>
    <w:p w14:paraId="23D879DE" w14:textId="77777777" w:rsidR="00C92B31" w:rsidRDefault="00C92B31" w:rsidP="00C92B31">
      <w:pPr>
        <w:tabs>
          <w:tab w:val="center" w:pos="6804"/>
        </w:tabs>
        <w:jc w:val="both"/>
        <w:rPr>
          <w:sz w:val="20"/>
          <w:lang w:val="nl-NL"/>
        </w:rPr>
      </w:pPr>
    </w:p>
    <w:p w14:paraId="42C8094C" w14:textId="77777777" w:rsidR="00C92B31" w:rsidRDefault="00C92B31" w:rsidP="00C92B31">
      <w:pPr>
        <w:tabs>
          <w:tab w:val="center" w:pos="6804"/>
        </w:tabs>
        <w:jc w:val="both"/>
        <w:rPr>
          <w:sz w:val="20"/>
          <w:lang w:val="nl-NL"/>
        </w:rPr>
      </w:pPr>
    </w:p>
    <w:p w14:paraId="0F1985AC" w14:textId="77777777" w:rsidR="00C92B31" w:rsidRPr="002E1648" w:rsidRDefault="00C92B31" w:rsidP="00C92B31">
      <w:pPr>
        <w:tabs>
          <w:tab w:val="center" w:pos="6804"/>
        </w:tabs>
        <w:jc w:val="both"/>
        <w:rPr>
          <w:sz w:val="20"/>
          <w:lang w:val="nl-NL"/>
        </w:rPr>
      </w:pPr>
    </w:p>
    <w:p w14:paraId="6129E1E3" w14:textId="77777777" w:rsidR="00C92B31" w:rsidRPr="00C92B31" w:rsidRDefault="00C92B31" w:rsidP="00C92B31">
      <w:pPr>
        <w:tabs>
          <w:tab w:val="center" w:pos="6804"/>
        </w:tabs>
        <w:jc w:val="both"/>
        <w:rPr>
          <w:b/>
          <w:sz w:val="28"/>
          <w:szCs w:val="28"/>
          <w:lang w:val="nl-NL"/>
        </w:rPr>
      </w:pPr>
      <w:r w:rsidRPr="003B78DE">
        <w:rPr>
          <w:b/>
          <w:szCs w:val="28"/>
          <w:lang w:val="nl-NL"/>
        </w:rPr>
        <w:tab/>
      </w:r>
      <w:r w:rsidRPr="00C92B31">
        <w:rPr>
          <w:b/>
          <w:color w:val="000000" w:themeColor="text1"/>
          <w:sz w:val="28"/>
          <w:szCs w:val="28"/>
          <w:lang w:val="nl-NL"/>
        </w:rPr>
        <w:t>&lt;ld_cuc_ten&gt;</w:t>
      </w:r>
    </w:p>
    <w:p w14:paraId="3A9C50E6" w14:textId="77777777" w:rsidR="00C92B31" w:rsidRPr="00C92B31" w:rsidRDefault="00C92B31" w:rsidP="00C92B31">
      <w:pPr>
        <w:tabs>
          <w:tab w:val="left" w:pos="567"/>
        </w:tabs>
        <w:spacing w:after="120" w:line="276" w:lineRule="auto"/>
        <w:ind w:firstLine="567"/>
        <w:jc w:val="both"/>
        <w:rPr>
          <w:rFonts w:eastAsia="Calibri"/>
          <w:sz w:val="28"/>
          <w:szCs w:val="22"/>
        </w:rPr>
      </w:pPr>
    </w:p>
    <w:sectPr w:rsidR="00C92B31" w:rsidRPr="00C92B31" w:rsidSect="00D3000D">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021E"/>
    <w:rsid w:val="000010B2"/>
    <w:rsid w:val="003A7C0C"/>
    <w:rsid w:val="00551815"/>
    <w:rsid w:val="00552F10"/>
    <w:rsid w:val="0078696A"/>
    <w:rsid w:val="00A7604B"/>
    <w:rsid w:val="00B500E1"/>
    <w:rsid w:val="00B8021E"/>
    <w:rsid w:val="00C92B31"/>
    <w:rsid w:val="00CA57B6"/>
    <w:rsid w:val="00D300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446F49"/>
  <w15:chartTrackingRefBased/>
  <w15:docId w15:val="{FFB37AFA-964A-4520-8635-D640BC19C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000D"/>
    <w:pPr>
      <w:spacing w:after="0" w:line="240" w:lineRule="auto"/>
    </w:pPr>
    <w:rPr>
      <w:rFonts w:ascii="Times New Roman" w:eastAsia="Times New Roman" w:hAnsi="Times New Roman" w:cs="Times New Roman"/>
      <w:kern w:val="0"/>
      <w:sz w:val="26"/>
      <w:szCs w:val="26"/>
      <w14:ligatures w14:val="none"/>
    </w:rPr>
  </w:style>
  <w:style w:type="paragraph" w:styleId="Heading1">
    <w:name w:val="heading 1"/>
    <w:basedOn w:val="Normal"/>
    <w:next w:val="Normal"/>
    <w:link w:val="Heading1Char"/>
    <w:uiPriority w:val="9"/>
    <w:qFormat/>
    <w:rsid w:val="00B8021E"/>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B8021E"/>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B8021E"/>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B8021E"/>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B8021E"/>
    <w:pPr>
      <w:keepNext/>
      <w:keepLines/>
      <w:spacing w:before="80" w:after="40" w:line="278" w:lineRule="auto"/>
      <w:outlineLvl w:val="4"/>
    </w:pPr>
    <w:rPr>
      <w:rFonts w:asciiTheme="minorHAnsi" w:eastAsiaTheme="majorEastAsia" w:hAnsiTheme="minorHAnsi"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B8021E"/>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B8021E"/>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B8021E"/>
    <w:pPr>
      <w:keepNext/>
      <w:keepLines/>
      <w:spacing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B8021E"/>
    <w:pPr>
      <w:keepNext/>
      <w:keepLines/>
      <w:spacing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021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8021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8021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8021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8021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802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02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02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021E"/>
    <w:rPr>
      <w:rFonts w:eastAsiaTheme="majorEastAsia" w:cstheme="majorBidi"/>
      <w:color w:val="272727" w:themeColor="text1" w:themeTint="D8"/>
    </w:rPr>
  </w:style>
  <w:style w:type="paragraph" w:styleId="Title">
    <w:name w:val="Title"/>
    <w:basedOn w:val="Normal"/>
    <w:next w:val="Normal"/>
    <w:link w:val="TitleChar"/>
    <w:uiPriority w:val="10"/>
    <w:qFormat/>
    <w:rsid w:val="00B8021E"/>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B802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021E"/>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B802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021E"/>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B8021E"/>
    <w:rPr>
      <w:i/>
      <w:iCs/>
      <w:color w:val="404040" w:themeColor="text1" w:themeTint="BF"/>
    </w:rPr>
  </w:style>
  <w:style w:type="paragraph" w:styleId="ListParagraph">
    <w:name w:val="List Paragraph"/>
    <w:basedOn w:val="Normal"/>
    <w:uiPriority w:val="34"/>
    <w:qFormat/>
    <w:rsid w:val="00B8021E"/>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B8021E"/>
    <w:rPr>
      <w:i/>
      <w:iCs/>
      <w:color w:val="2F5496" w:themeColor="accent1" w:themeShade="BF"/>
    </w:rPr>
  </w:style>
  <w:style w:type="paragraph" w:styleId="IntenseQuote">
    <w:name w:val="Intense Quote"/>
    <w:basedOn w:val="Normal"/>
    <w:next w:val="Normal"/>
    <w:link w:val="IntenseQuoteChar"/>
    <w:uiPriority w:val="30"/>
    <w:qFormat/>
    <w:rsid w:val="00B8021E"/>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B8021E"/>
    <w:rPr>
      <w:i/>
      <w:iCs/>
      <w:color w:val="2F5496" w:themeColor="accent1" w:themeShade="BF"/>
    </w:rPr>
  </w:style>
  <w:style w:type="character" w:styleId="IntenseReference">
    <w:name w:val="Intense Reference"/>
    <w:basedOn w:val="DefaultParagraphFont"/>
    <w:uiPriority w:val="32"/>
    <w:qFormat/>
    <w:rsid w:val="00B8021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342</Words>
  <Characters>1952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 Nguyen</dc:creator>
  <cp:keywords/>
  <dc:description/>
  <cp:lastModifiedBy>Tam Nguyen</cp:lastModifiedBy>
  <cp:revision>4</cp:revision>
  <dcterms:created xsi:type="dcterms:W3CDTF">2025-08-05T15:44:00Z</dcterms:created>
  <dcterms:modified xsi:type="dcterms:W3CDTF">2025-08-05T16:11:00Z</dcterms:modified>
</cp:coreProperties>
</file>