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120" w:before="0"/>
        <w:jc w:val="center"/>
      </w:pPr>
      <w:r>
        <w:rPr>
          <w:rFonts w:ascii="Arial" w:cs="Arial" w:eastAsia="Arial" w:hAnsi="Arial"/>
          <w:b/>
          <w:bCs/>
          <w:caps/>
          <w:color w:val="C9A84C"/>
          <w:sz w:val="20"/>
          <w:szCs w:val="20"/>
        </w:rPr>
        <w:t xml:space="preserve">UNG FACILITIES PLANNING &amp; GIS</w:t>
      </w:r>
    </w:p>
    <w:p>
      <w:pPr>
        <w:spacing w:after="80" w:before="0"/>
        <w:jc w:val="center"/>
      </w:pPr>
      <w:r>
        <w:rPr>
          <w:rFonts w:ascii="Arial" w:cs="Arial" w:eastAsia="Arial" w:hAnsi="Arial"/>
          <w:color w:val="FFFFFF"/>
          <w:sz w:val="24"/>
          <w:szCs w:val="24"/>
        </w:rPr>
        <w:t xml:space="preserve">Pipeline Step 8 of 14</w:t>
      </w:r>
    </w:p>
    <w:p>
      <w:pPr>
        <w:spacing w:after="320" w:before="0"/>
        <w:jc w:val="center"/>
      </w:pPr>
      <w:r>
        <w:rPr>
          <w:rFonts w:ascii="Arial" w:cs="Arial" w:eastAsia="Arial" w:hAnsi="Arial"/>
          <w:b/>
          <w:bCs/>
          <w:color w:val="FFFFFF"/>
          <w:sz w:val="40"/>
          <w:szCs w:val="40"/>
        </w:rPr>
        <w:t xml:space="preserve">FloorPlanExporter_V2.5.0.py</w:t>
      </w:r>
    </w:p>
    <w:p>
      <w:pPr>
        <w:spacing w:after="120" w:before="0"/>
        <w:jc w:val="center"/>
      </w:pPr>
      <w:r>
        <w:rPr>
          <w:rFonts w:ascii="Arial" w:cs="Arial" w:eastAsia="Arial" w:hAnsi="Arial"/>
          <w:color w:val="C9A84C"/>
          <w:sz w:val="22"/>
          <w:szCs w:val="22"/>
        </w:rPr>
        <w:t xml:space="preserve">Version 2.5.0</w:t>
      </w:r>
    </w:p>
    <w:p>
      <w:pPr>
        <w:spacing w:after="480" w:before="0"/>
        <w:jc w:val="center"/>
      </w:pPr>
      <w:r>
        <w:rPr>
          <w:rFonts w:ascii="Arial" w:cs="Arial" w:eastAsia="Arial" w:hAnsi="Arial"/>
          <w:color w:val="D0D5E0"/>
          <w:sz w:val="22"/>
          <w:szCs w:val="22"/>
        </w:rPr>
        <w:t xml:space="preserve">April 2026</w:t>
      </w:r>
    </w:p>
    <w:p>
      <w:pPr>
        <w:spacing w:after="0" w:before="0"/>
        <w:jc w:val="center"/>
      </w:pPr>
      <w:r>
        <w:rPr>
          <w:rFonts w:ascii="Arial" w:cs="Arial" w:eastAsia="Arial" w:hAnsi="Arial"/>
          <w:i/>
          <w:iCs/>
          <w:color w:val="C9A84C"/>
          <w:sz w:val="24"/>
          <w:szCs w:val="24"/>
        </w:rPr>
        <w:t xml:space="preserve">Exports 218 floor plan PDFs, three space report CSVs, and five campus workbooks</w:t>
      </w:r>
    </w:p>
    <w:p>
      <w:r>
        <w:br w:type="page"/>
      </w:r>
    </w:p>
    <w:p>
      <w:pPr>
        <w:pStyle w:val="Heading1"/>
        <w:spacing w:after="80" w:before="360"/>
      </w:pPr>
      <w:r>
        <w:rPr>
          <w:rFonts w:ascii="Arial" w:cs="Arial" w:eastAsia="Arial" w:hAnsi="Arial"/>
          <w:b/>
          <w:bCs/>
          <w:color w:val="1A2A4A"/>
          <w:sz w:val="32"/>
          <w:szCs w:val="32"/>
        </w:rPr>
        <w:t xml:space="preserve">FloorPlanExporter_V2.5.0.py</w:t>
      </w:r>
    </w:p>
    <w:p>
      <w:pPr>
        <w:pBdr>
          <w:bottom w:val="single" w:color="C9A84C" w:sz="6" w:space="1"/>
        </w:pBdr>
        <w:spacing w:after="160" w:before="0"/>
      </w:pPr>
    </w:p>
    <w:p>
      <w:pPr>
        <w:pStyle w:val="Heading2"/>
        <w:spacing w:after="60" w:before="240"/>
      </w:pPr>
      <w:r>
        <w:rPr>
          <w:rFonts w:ascii="Arial" w:cs="Arial" w:eastAsia="Arial" w:hAnsi="Arial"/>
          <w:b/>
          <w:bCs/>
          <w:color w:val="1A2A4A"/>
          <w:sz w:val="24"/>
          <w:szCs w:val="24"/>
        </w:rPr>
        <w:t xml:space="preserve">Purpose</w:t>
      </w:r>
    </w:p>
    <w:p>
      <w:pPr>
        <w:spacing w:after="120" w:before="0"/>
      </w:pPr>
      <w:r>
        <w:rPr>
          <w:rFonts w:ascii="Arial" w:cs="Arial" w:eastAsia="Arial" w:hAnsi="Arial"/>
          <w:color w:val="1E2532"/>
          <w:sz w:val="22"/>
          <w:szCs w:val="22"/>
        </w:rPr>
        <w:t xml:space="preserve">The primary output step of the pipeline. Iterates through all 218 map series pages in the FICM_MAP_SERIES.aprx layout and exports one PDF per floor per building, organized into campus subfolders. Also generates three space report CSVs and five campus Excel workbooks. Distributes all outputs to SharePoint and the U: drive automatically. Before automation, this step alone took a full day of staff time per cycle.</w:t>
      </w:r>
    </w:p>
    <w:p>
      <w:pPr>
        <w:spacing w:after="120" w:before="0"/>
      </w:pPr>
    </w:p>
    <w:p>
      <w:pPr>
        <w:pStyle w:val="Heading2"/>
        <w:spacing w:after="60" w:before="240"/>
      </w:pPr>
      <w:r>
        <w:rPr>
          <w:rFonts w:ascii="Arial" w:cs="Arial" w:eastAsia="Arial" w:hAnsi="Arial"/>
          <w:b/>
          <w:bCs/>
          <w:color w:val="1A2A4A"/>
          <w:sz w:val="24"/>
          <w:szCs w:val="24"/>
        </w:rPr>
        <w:t xml:space="preserve">When to Run</w:t>
      </w:r>
    </w:p>
    <w:p>
      <w:pPr>
        <w:pStyle w:val="ListParagraph"/>
        <w:numPr>
          <w:ilvl w:val="0"/>
          <w:numId w:val="2"/>
        </w:numPr>
        <w:spacing w:after="80" w:before="0"/>
      </w:pPr>
      <w:r>
        <w:rPr>
          <w:rFonts w:ascii="Arial" w:cs="Arial" w:eastAsia="Arial" w:hAnsi="Arial"/>
          <w:color w:val="1E2532"/>
          <w:sz w:val="22"/>
          <w:szCs w:val="22"/>
        </w:rPr>
        <w:t xml:space="preserve">Weekly, as Step 8 of the pipeline</w:t>
      </w:r>
    </w:p>
    <w:p>
      <w:pPr>
        <w:pStyle w:val="ListParagraph"/>
        <w:numPr>
          <w:ilvl w:val="0"/>
          <w:numId w:val="2"/>
        </w:numPr>
        <w:spacing w:after="80" w:before="0"/>
      </w:pPr>
      <w:r>
        <w:rPr>
          <w:rFonts w:ascii="Arial" w:cs="Arial" w:eastAsia="Arial" w:hAnsi="Arial"/>
          <w:color w:val="1E2532"/>
          <w:sz w:val="22"/>
          <w:szCs w:val="22"/>
        </w:rPr>
        <w:t xml:space="preserve">Must run from an ArcGIS Pro Notebook — not IDLE, not a standalone Python window</w:t>
      </w:r>
    </w:p>
    <w:p>
      <w:pPr>
        <w:pStyle w:val="ListParagraph"/>
        <w:numPr>
          <w:ilvl w:val="0"/>
          <w:numId w:val="2"/>
        </w:numPr>
        <w:spacing w:after="80" w:before="0"/>
      </w:pPr>
      <w:r>
        <w:rPr>
          <w:rFonts w:ascii="Arial" w:cs="Arial" w:eastAsia="Arial" w:hAnsi="Arial"/>
          <w:color w:val="1E2532"/>
          <w:sz w:val="22"/>
          <w:szCs w:val="22"/>
        </w:rPr>
        <w:t xml:space="preserve">FICM_MAP_SERIES.aprx must be open in ArcGIS Pro with Map Series enabled on FloorsLayout</w:t>
      </w:r>
    </w:p>
    <w:p>
      <w:pPr>
        <w:pStyle w:val="ListParagraph"/>
        <w:numPr>
          <w:ilvl w:val="0"/>
          <w:numId w:val="2"/>
        </w:numPr>
        <w:spacing w:after="80" w:before="0"/>
      </w:pPr>
      <w:r>
        <w:rPr>
          <w:rFonts w:ascii="Arial" w:cs="Arial" w:eastAsia="Arial" w:hAnsi="Arial"/>
          <w:color w:val="1E2532"/>
          <w:sz w:val="22"/>
          <w:szCs w:val="22"/>
        </w:rPr>
        <w:t xml:space="preserve">Run after FICM_CFP_PREP (Step 7) has staged the FMS.gdb outputs</w:t>
      </w:r>
    </w:p>
    <w:p>
      <w:pPr>
        <w:spacing w:after="120" w:before="0"/>
      </w:pPr>
    </w:p>
    <w:p>
      <w:pPr>
        <w:pStyle w:val="Heading2"/>
        <w:spacing w:after="60" w:before="240"/>
      </w:pPr>
      <w:r>
        <w:rPr>
          <w:rFonts w:ascii="Arial" w:cs="Arial" w:eastAsia="Arial" w:hAnsi="Arial"/>
          <w:b/>
          <w:bCs/>
          <w:color w:val="1A2A4A"/>
          <w:sz w:val="24"/>
          <w:szCs w:val="24"/>
        </w:rPr>
        <w:t xml:space="preserve">Requirements</w:t>
      </w:r>
    </w:p>
    <w:p>
      <w:pPr>
        <w:pStyle w:val="ListParagraph"/>
        <w:numPr>
          <w:ilvl w:val="0"/>
          <w:numId w:val="2"/>
        </w:numPr>
        <w:spacing w:after="80" w:before="0"/>
      </w:pPr>
      <w:r>
        <w:rPr>
          <w:rFonts w:ascii="Arial" w:cs="Arial" w:eastAsia="Arial" w:hAnsi="Arial"/>
          <w:color w:val="1E2532"/>
          <w:sz w:val="22"/>
          <w:szCs w:val="22"/>
        </w:rPr>
        <w:t xml:space="preserve">ArcGIS Pro with FICM_MAP_SERIES.aprx open</w:t>
      </w:r>
    </w:p>
    <w:p>
      <w:pPr>
        <w:pStyle w:val="ListParagraph"/>
        <w:numPr>
          <w:ilvl w:val="0"/>
          <w:numId w:val="2"/>
        </w:numPr>
        <w:spacing w:after="80" w:before="0"/>
      </w:pPr>
      <w:r>
        <w:rPr>
          <w:rFonts w:ascii="Arial" w:cs="Arial" w:eastAsia="Arial" w:hAnsi="Arial"/>
          <w:color w:val="1E2532"/>
          <w:sz w:val="22"/>
          <w:szCs w:val="22"/>
        </w:rPr>
        <w:t xml:space="preserve">Map Series enabled on FloorsLayout</w:t>
      </w:r>
    </w:p>
    <w:p>
      <w:pPr>
        <w:pStyle w:val="ListParagraph"/>
        <w:numPr>
          <w:ilvl w:val="0"/>
          <w:numId w:val="2"/>
        </w:numPr>
        <w:spacing w:after="80" w:before="0"/>
      </w:pPr>
      <w:r>
        <w:rPr>
          <w:rFonts w:ascii="Arial" w:cs="Arial" w:eastAsia="Arial" w:hAnsi="Arial"/>
          <w:color w:val="1E2532"/>
          <w:sz w:val="22"/>
          <w:szCs w:val="22"/>
        </w:rPr>
        <w:t xml:space="preserve">FMS.gdb populated by Step 7</w:t>
      </w:r>
    </w:p>
    <w:p>
      <w:pPr>
        <w:pStyle w:val="ListParagraph"/>
        <w:numPr>
          <w:ilvl w:val="0"/>
          <w:numId w:val="2"/>
        </w:numPr>
        <w:spacing w:after="80" w:before="0"/>
      </w:pPr>
      <w:r>
        <w:rPr>
          <w:rFonts w:ascii="Arial" w:cs="Arial" w:eastAsia="Arial" w:hAnsi="Arial"/>
          <w:color w:val="1E2532"/>
          <w:sz w:val="22"/>
          <w:szCs w:val="22"/>
        </w:rPr>
        <w:t xml:space="preserve">FICM_Distribute_Outputs.py present at configured path</w:t>
      </w:r>
    </w:p>
    <w:p>
      <w:pPr>
        <w:pStyle w:val="ListParagraph"/>
        <w:numPr>
          <w:ilvl w:val="0"/>
          <w:numId w:val="2"/>
        </w:numPr>
        <w:spacing w:after="80" w:before="0"/>
      </w:pPr>
      <w:r>
        <w:rPr>
          <w:rFonts w:ascii="Arial" w:cs="Arial" w:eastAsia="Arial" w:hAnsi="Arial"/>
          <w:color w:val="1E2532"/>
          <w:sz w:val="22"/>
          <w:szCs w:val="22"/>
        </w:rPr>
        <w:t xml:space="preserve">Runtime approximately 25-30 minutes</w:t>
      </w:r>
    </w:p>
    <w:p>
      <w:pPr>
        <w:spacing w:after="120" w:before="0"/>
      </w:pPr>
    </w:p>
    <w:p>
      <w:pPr>
        <w:pStyle w:val="Heading2"/>
        <w:spacing w:after="60" w:before="240"/>
      </w:pPr>
      <w:r>
        <w:rPr>
          <w:rFonts w:ascii="Arial" w:cs="Arial" w:eastAsia="Arial" w:hAnsi="Arial"/>
          <w:b/>
          <w:bCs/>
          <w:color w:val="1A2A4A"/>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FICM_MAP_SERIES.aprx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FICM_MAP_SERIES project</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Must be open in ArcGIS Pro</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FMS.gdb\Campus_Floor_Plans</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FMS.gdb</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Populated by Step 7</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FMS.gdb\CFP_Floors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FMS.gdb</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Drives map series page navigation</w:t>
            </w:r>
          </w:p>
        </w:tc>
      </w:tr>
    </w:tbl>
    <w:p>
      <w:pPr>
        <w:spacing w:after="120" w:before="0"/>
      </w:pPr>
    </w:p>
    <w:p>
      <w:pPr>
        <w:pStyle w:val="Heading2"/>
        <w:spacing w:after="60" w:before="240"/>
      </w:pPr>
      <w:r>
        <w:rPr>
          <w:rFonts w:ascii="Arial" w:cs="Arial" w:eastAsia="Arial" w:hAnsi="Arial"/>
          <w:b/>
          <w:bCs/>
          <w:color w:val="1A2A4A"/>
          <w:sz w:val="24"/>
          <w:szCs w:val="24"/>
        </w:rPr>
        <w:t xml:space="preserve">Interactive Prompts</w:t>
      </w:r>
    </w:p>
    <w:p>
      <w:pPr>
        <w:spacing w:after="120" w:before="0"/>
      </w:pPr>
      <w:r>
        <w:rPr>
          <w:rFonts w:ascii="Arial" w:cs="Arial" w:eastAsia="Arial" w:hAnsi="Arial"/>
          <w:color w:val="1E2532"/>
          <w:sz w:val="22"/>
          <w:szCs w:val="22"/>
        </w:rPr>
        <w:t xml:space="preserve">V2.5.0 replaced hard-coded toggle flags with interactive prompts at startup:</w:t>
      </w:r>
    </w:p>
    <w:p>
      <w:pPr>
        <w:pStyle w:val="ListParagraph"/>
        <w:numPr>
          <w:ilvl w:val="0"/>
          <w:numId w:val="2"/>
        </w:numPr>
        <w:spacing w:after="80" w:before="0"/>
      </w:pPr>
      <w:r>
        <w:rPr>
          <w:rFonts w:ascii="Arial" w:cs="Arial" w:eastAsia="Arial" w:hAnsi="Arial"/>
          <w:color w:val="1E2532"/>
          <w:sz w:val="22"/>
          <w:szCs w:val="22"/>
        </w:rPr>
        <w:t xml:space="preserve">Generate CSV space reports? (y/n)</w:t>
      </w:r>
    </w:p>
    <w:p>
      <w:pPr>
        <w:pStyle w:val="ListParagraph"/>
        <w:numPr>
          <w:ilvl w:val="0"/>
          <w:numId w:val="2"/>
        </w:numPr>
        <w:spacing w:after="80" w:before="0"/>
      </w:pPr>
      <w:r>
        <w:rPr>
          <w:rFonts w:ascii="Arial" w:cs="Arial" w:eastAsia="Arial" w:hAnsi="Arial"/>
          <w:color w:val="1E2532"/>
          <w:sz w:val="22"/>
          <w:szCs w:val="22"/>
        </w:rPr>
        <w:t xml:space="preserve">Generate campus building workbooks? (y/n)</w:t>
      </w:r>
    </w:p>
    <w:p>
      <w:pPr>
        <w:pStyle w:val="ListParagraph"/>
        <w:numPr>
          <w:ilvl w:val="0"/>
          <w:numId w:val="2"/>
        </w:numPr>
        <w:spacing w:after="80" w:before="0"/>
      </w:pPr>
      <w:r>
        <w:rPr>
          <w:rFonts w:ascii="Arial" w:cs="Arial" w:eastAsia="Arial" w:hAnsi="Arial"/>
          <w:color w:val="1E2532"/>
          <w:sz w:val="22"/>
          <w:szCs w:val="22"/>
        </w:rPr>
        <w:t xml:space="preserve">Distribute outputs to shared drives? (y/n)</w:t>
      </w:r>
    </w:p>
    <w:p>
      <w:pPr>
        <w:pStyle w:val="ListParagraph"/>
        <w:numPr>
          <w:ilvl w:val="0"/>
          <w:numId w:val="2"/>
        </w:numPr>
        <w:spacing w:after="80" w:before="0"/>
      </w:pPr>
      <w:r>
        <w:rPr>
          <w:rFonts w:ascii="Arial" w:cs="Arial" w:eastAsia="Arial" w:hAnsi="Arial"/>
          <w:color w:val="1E2532"/>
          <w:sz w:val="22"/>
          <w:szCs w:val="22"/>
        </w:rPr>
        <w:t xml:space="preserve">Ready to start? (y/n)</w:t>
      </w:r>
    </w:p>
    <w:p>
      <w:pPr>
        <w:spacing w:after="120" w:before="0"/>
      </w:pPr>
    </w:p>
    <w:p>
      <w:pPr>
        <w:pStyle w:val="Heading2"/>
        <w:spacing w:after="60" w:before="240"/>
      </w:pPr>
      <w:r>
        <w:rPr>
          <w:rFonts w:ascii="Arial" w:cs="Arial" w:eastAsia="Arial" w:hAnsi="Arial"/>
          <w:b/>
          <w:bCs/>
          <w:color w:val="1A2A4A"/>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D0D5E0" w:sz="1"/>
              <w:left w:val="single" w:color="D0D5E0" w:sz="1"/>
              <w:bottom w:val="single" w:color="D0D5E0" w:sz="1"/>
              <w:right w:val="single" w:color="D0D5E0" w:sz="1"/>
            </w:tcBorders>
            <w:shd w:fill="1A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218 floor plan PDFs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temp\FloorPlans_DATESTAMP\[campus]\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One PDF per floor per building</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Instructional_Spaces_Report_DATE.csv</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temp\FloorPlans_DATESTAMP\</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682 instructional spaces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Office_Spaces_Report_DATE.csv</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temp\FloorPlans_DATESTAMP\</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2,286 office spaces</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All_Spaces_Report_DATE.csv</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temp\FloorPlans_DATESTAMP\</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All 8,436 rooms</w:t>
            </w:r>
          </w:p>
        </w:tc>
      </w:tr>
      <w:tr>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[Campus]_Building_Report_DATE.xlsx</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temp\FloorPlans_DATESTAMP\[campus]\</w:t>
            </w:r>
          </w:p>
        </w:tc>
        <w:tc>
          <w:tcPr>
            <w:tcW w:type="dxa" w:w="312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tcPr>
          <w:p>
            <w:r>
              <w:rPr>
                <w:rFonts w:ascii="Arial" w:cs="Arial" w:eastAsia="Arial" w:hAnsi="Arial"/>
                <w:color w:val="1E2532"/>
                <w:sz w:val="20"/>
                <w:szCs w:val="20"/>
              </w:rPr>
              <w:t xml:space="preserve">One workbook per campus with one tab per building</w:t>
            </w:r>
          </w:p>
        </w:tc>
      </w:tr>
      <w:tr>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All outputs pushed to SharePoint</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OneDrive FICM_LAYOUTS</w:t>
            </w:r>
          </w:p>
        </w:tc>
        <w:tc>
          <w:tcPr>
            <w:tcW w:type="dxa" w:w="3120"/>
            <w:tcBorders>
              <w:top w:val="single" w:color="D0D5E0" w:sz="1"/>
              <w:left w:val="single" w:color="D0D5E0" w:sz="1"/>
              <w:bottom w:val="single" w:color="D0D5E0" w:sz="1"/>
              <w:right w:val="single" w:color="D0D5E0" w:sz="1"/>
            </w:tcBorders>
            <w:shd w:fill="F2F4F7" w:val="clear"/>
            <w:tcMar>
              <w:top w:type="dxa" w:w="80"/>
              <w:left w:type="dxa" w:w="120"/>
              <w:bottom w:type="dxa" w:w="80"/>
              <w:right w:type="dxa" w:w="120"/>
            </w:tcMar>
          </w:tcPr>
          <w:p>
            <w:r>
              <w:rPr>
                <w:rFonts w:ascii="Arial" w:cs="Arial" w:eastAsia="Arial" w:hAnsi="Arial"/>
                <w:color w:val="1E2532"/>
                <w:sz w:val="20"/>
                <w:szCs w:val="20"/>
              </w:rPr>
              <w:t xml:space="preserve">223 files automated in under 1 minute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tabs>
        <w:tab w:val="right" w:pos="9026"/>
      </w:tabs>
      <w:spacing w:after="0" w:before="120"/>
    </w:pPr>
    <w:r>
      <w:rPr>
        <w:rFonts w:ascii="Arial" w:cs="Arial" w:eastAsia="Arial" w:hAnsi="Arial"/>
        <w:color w:val="1A2A4A"/>
        <w:sz w:val="18"/>
        <w:szCs w:val="18"/>
      </w:rPr>
      <w:t xml:space="preserve">John Segars, MGIS  |  jdsegars@ung.edu</w:t>
    </w:r>
    <w:r>
      <w:rPr>
        <w:rFonts w:ascii="Arial" w:cs="Arial" w:eastAsia="Arial" w:hAnsi="Arial"/>
        <w:color w:val="1A2A4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1A2A4A"/>
        <w:sz w:val="18"/>
        <w:szCs w:val="18"/>
      </w:rPr>
      <w:t xml:space="preserve">UNG Facilities Planning &amp; GIS  |  Pipeline Script Reference</w:t>
    </w:r>
    <w:r>
      <w:rPr>
        <w:rFonts w:ascii="Arial" w:cs="Arial" w:eastAsia="Arial" w:hAnsi="Arial"/>
        <w:color w:val="C9A84C"/>
        <w:sz w:val="18"/>
        <w:szCs w:val="18"/>
      </w:rPr>
      <w:t xml:space="preserve">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2A4A"/>
      <w:sz w:val="32"/>
      <w:szCs w:val="32"/>
    </w:rPr>
  </w:style>
  <w:style w:type="paragraph" w:styleId="Heading2">
    <w:name w:val="Heading 2"/>
    <w:basedOn w:val="Normal"/>
    <w:next w:val="Normal"/>
    <w:qFormat/>
    <w:pPr>
      <w:spacing w:after="60" w:before="240"/>
      <w:outlineLvl w:val="1"/>
    </w:pPr>
    <w:rPr>
      <w:rFonts w:ascii="Arial" w:cs="Arial" w:eastAsia="Arial" w:hAnsi="Arial"/>
      <w:b/>
      <w:bCs/>
      <w:color w:val="1A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2026-05-21T20:22:16.253Z</dcterms:created>
  <dcterms:modified xsi:type="dcterms:W3CDTF">2026-05-21T20:22:16.253Z</dcterms:modified>
</cp:coreProperties>
</file>

<file path=docProps/custom.xml><?xml version="1.0" encoding="utf-8"?>
<Properties xmlns="http://schemas.openxmlformats.org/officeDocument/2006/custom-properties" xmlns:vt="http://schemas.openxmlformats.org/officeDocument/2006/docPropsVTypes"/>
</file>